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D2" w:rsidRPr="00374071" w:rsidRDefault="001431D2" w:rsidP="001B24AB">
      <w:pPr>
        <w:autoSpaceDE w:val="0"/>
        <w:autoSpaceDN w:val="0"/>
        <w:adjustRightInd w:val="0"/>
        <w:spacing w:after="0" w:line="240" w:lineRule="auto"/>
        <w:jc w:val="center"/>
        <w:rPr>
          <w:rFonts w:ascii="Times New Roman" w:hAnsi="Times New Roman" w:cs="Times New Roman"/>
          <w:b/>
          <w:bCs/>
          <w:sz w:val="24"/>
          <w:szCs w:val="24"/>
          <w:lang w:val="en-US"/>
        </w:rPr>
      </w:pPr>
      <w:r w:rsidRPr="00374071">
        <w:rPr>
          <w:rFonts w:ascii="Times New Roman" w:hAnsi="Times New Roman" w:cs="Times New Roman"/>
          <w:b/>
          <w:bCs/>
          <w:sz w:val="24"/>
          <w:szCs w:val="24"/>
        </w:rPr>
        <w:t xml:space="preserve">ДОГОВОР № </w:t>
      </w:r>
      <w:sdt>
        <w:sdtPr>
          <w:rPr>
            <w:rFonts w:ascii="Times New Roman" w:hAnsi="Times New Roman" w:cs="Times New Roman"/>
            <w:b/>
            <w:bCs/>
            <w:sz w:val="24"/>
            <w:szCs w:val="24"/>
          </w:rPr>
          <w:alias w:val="Название"/>
          <w:tag w:val=""/>
          <w:id w:val="867952928"/>
          <w:placeholder>
            <w:docPart w:val="AE28C87B90BD492EA5D291FA2B9039D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01B0B" w:rsidRPr="00A46699">
            <w:rPr>
              <w:rStyle w:val="af6"/>
            </w:rPr>
            <w:t>[Название]</w:t>
          </w:r>
        </w:sdtContent>
      </w:sdt>
    </w:p>
    <w:p w:rsidR="001431D2" w:rsidRPr="00374071" w:rsidRDefault="001431D2" w:rsidP="001B24AB">
      <w:pPr>
        <w:autoSpaceDE w:val="0"/>
        <w:autoSpaceDN w:val="0"/>
        <w:adjustRightInd w:val="0"/>
        <w:spacing w:after="0" w:line="240" w:lineRule="auto"/>
        <w:jc w:val="center"/>
        <w:rPr>
          <w:rFonts w:ascii="Times New Roman" w:hAnsi="Times New Roman" w:cs="Times New Roman"/>
          <w:b/>
          <w:bCs/>
          <w:sz w:val="24"/>
          <w:szCs w:val="24"/>
          <w:lang w:val="en-US"/>
        </w:rPr>
      </w:pPr>
    </w:p>
    <w:tbl>
      <w:tblPr>
        <w:tblW w:w="0" w:type="auto"/>
        <w:tblInd w:w="216" w:type="dxa"/>
        <w:tblLayout w:type="fixed"/>
        <w:tblLook w:val="0000" w:firstRow="0" w:lastRow="0" w:firstColumn="0" w:lastColumn="0" w:noHBand="0" w:noVBand="0"/>
      </w:tblPr>
      <w:tblGrid>
        <w:gridCol w:w="4287"/>
        <w:gridCol w:w="5670"/>
      </w:tblGrid>
      <w:tr w:rsidR="001431D2" w:rsidRPr="00374071" w:rsidTr="00C454F0">
        <w:trPr>
          <w:trHeight w:val="1"/>
        </w:trPr>
        <w:tc>
          <w:tcPr>
            <w:tcW w:w="4287" w:type="dxa"/>
            <w:shd w:val="clear" w:color="000000" w:fill="FFFFFF"/>
          </w:tcPr>
          <w:p w:rsidR="001431D2" w:rsidRPr="00374071" w:rsidRDefault="00D76450" w:rsidP="00C454F0">
            <w:pPr>
              <w:autoSpaceDE w:val="0"/>
              <w:autoSpaceDN w:val="0"/>
              <w:adjustRightInd w:val="0"/>
              <w:spacing w:after="0" w:line="240" w:lineRule="auto"/>
              <w:ind w:right="-962"/>
              <w:jc w:val="both"/>
              <w:rPr>
                <w:rFonts w:ascii="Times New Roman" w:hAnsi="Times New Roman" w:cs="Times New Roman"/>
                <w:b/>
                <w:sz w:val="24"/>
                <w:szCs w:val="24"/>
              </w:rPr>
            </w:pPr>
            <w:r w:rsidRPr="00374071">
              <w:rPr>
                <w:rFonts w:ascii="Times New Roman" w:hAnsi="Times New Roman" w:cs="Times New Roman"/>
                <w:b/>
                <w:sz w:val="24"/>
                <w:szCs w:val="24"/>
              </w:rPr>
              <w:t>г. Краснодар</w:t>
            </w:r>
            <w:r w:rsidR="001431D2" w:rsidRPr="00374071">
              <w:rPr>
                <w:rFonts w:ascii="Times New Roman" w:hAnsi="Times New Roman" w:cs="Times New Roman"/>
                <w:b/>
                <w:sz w:val="24"/>
                <w:szCs w:val="24"/>
              </w:rPr>
              <w:tab/>
            </w:r>
          </w:p>
        </w:tc>
        <w:tc>
          <w:tcPr>
            <w:tcW w:w="5670" w:type="dxa"/>
            <w:shd w:val="clear" w:color="000000" w:fill="FFFFFF"/>
          </w:tcPr>
          <w:p w:rsidR="001431D2" w:rsidRPr="00374071" w:rsidRDefault="00FC6B15" w:rsidP="00B64AF6">
            <w:pPr>
              <w:autoSpaceDE w:val="0"/>
              <w:autoSpaceDN w:val="0"/>
              <w:adjustRightInd w:val="0"/>
              <w:spacing w:after="0" w:line="240" w:lineRule="auto"/>
              <w:ind w:left="357" w:right="-391"/>
              <w:jc w:val="cente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
                  <w:sz w:val="24"/>
                  <w:szCs w:val="24"/>
                </w:rPr>
                <w:alias w:val="Аннотация"/>
                <w:tag w:val=""/>
                <w:id w:val="-2014822808"/>
                <w:placeholder>
                  <w:docPart w:val="BF8AC0979F7748D9B9258E133F5A7A83"/>
                </w:placeholder>
                <w:showingPlcHdr/>
                <w:dataBinding w:prefixMappings="xmlns:ns0='http://schemas.microsoft.com/office/2006/coverPageProps' " w:xpath="/ns0:CoverPageProperties[1]/ns0:Abstract[1]" w:storeItemID="{55AF091B-3C7A-41E3-B477-F2FDAA23CFDA}"/>
                <w:text/>
              </w:sdtPr>
              <w:sdtEndPr/>
              <w:sdtContent>
                <w:r w:rsidR="00B64AF6" w:rsidRPr="00A46699">
                  <w:rPr>
                    <w:rStyle w:val="af6"/>
                  </w:rPr>
                  <w:t>[Аннотация]</w:t>
                </w:r>
              </w:sdtContent>
            </w:sdt>
            <w:r>
              <w:rPr>
                <w:rFonts w:ascii="Times New Roman" w:hAnsi="Times New Roman" w:cs="Times New Roman"/>
                <w:b/>
                <w:sz w:val="24"/>
                <w:szCs w:val="24"/>
              </w:rPr>
              <w:t xml:space="preserve">           </w:t>
            </w:r>
          </w:p>
        </w:tc>
      </w:tr>
    </w:tbl>
    <w:p w:rsidR="001431D2" w:rsidRPr="00374071" w:rsidRDefault="001431D2" w:rsidP="001B24AB">
      <w:pPr>
        <w:autoSpaceDE w:val="0"/>
        <w:autoSpaceDN w:val="0"/>
        <w:adjustRightInd w:val="0"/>
        <w:spacing w:after="0" w:line="240" w:lineRule="auto"/>
        <w:jc w:val="center"/>
        <w:rPr>
          <w:rFonts w:ascii="Times New Roman" w:hAnsi="Times New Roman" w:cs="Times New Roman"/>
          <w:b/>
          <w:bCs/>
          <w:sz w:val="24"/>
          <w:szCs w:val="24"/>
        </w:rPr>
      </w:pPr>
    </w:p>
    <w:p w:rsidR="00B865A0" w:rsidRPr="00374071" w:rsidRDefault="001431D2" w:rsidP="00FC2CBB">
      <w:pPr>
        <w:autoSpaceDE w:val="0"/>
        <w:autoSpaceDN w:val="0"/>
        <w:adjustRightInd w:val="0"/>
        <w:spacing w:after="0" w:line="240" w:lineRule="auto"/>
        <w:ind w:firstLine="550"/>
        <w:jc w:val="both"/>
        <w:rPr>
          <w:rFonts w:ascii="Times New Roman" w:hAnsi="Times New Roman" w:cs="Times New Roman"/>
          <w:sz w:val="24"/>
          <w:szCs w:val="24"/>
        </w:rPr>
      </w:pPr>
      <w:r w:rsidRPr="00374071">
        <w:rPr>
          <w:rFonts w:ascii="Times New Roman" w:hAnsi="Times New Roman" w:cs="Times New Roman"/>
          <w:b/>
          <w:sz w:val="24"/>
          <w:szCs w:val="24"/>
        </w:rPr>
        <w:t>Общество с ограниченной ответственностью «</w:t>
      </w:r>
      <w:r w:rsidR="00D76450" w:rsidRPr="00374071">
        <w:rPr>
          <w:rFonts w:ascii="Times New Roman" w:hAnsi="Times New Roman" w:cs="Times New Roman"/>
          <w:b/>
          <w:sz w:val="24"/>
          <w:szCs w:val="24"/>
        </w:rPr>
        <w:t>Базовый Авиатопливный Оператор</w:t>
      </w:r>
      <w:r w:rsidRPr="00374071">
        <w:rPr>
          <w:rFonts w:ascii="Times New Roman" w:hAnsi="Times New Roman" w:cs="Times New Roman"/>
          <w:b/>
          <w:sz w:val="24"/>
          <w:szCs w:val="24"/>
        </w:rPr>
        <w:t>» (ООО «</w:t>
      </w:r>
      <w:r w:rsidR="00D76450" w:rsidRPr="00374071">
        <w:rPr>
          <w:rFonts w:ascii="Times New Roman" w:hAnsi="Times New Roman" w:cs="Times New Roman"/>
          <w:b/>
          <w:sz w:val="24"/>
          <w:szCs w:val="24"/>
        </w:rPr>
        <w:t>БАТО</w:t>
      </w:r>
      <w:r w:rsidRPr="00374071">
        <w:rPr>
          <w:rFonts w:ascii="Times New Roman" w:hAnsi="Times New Roman" w:cs="Times New Roman"/>
          <w:b/>
          <w:sz w:val="24"/>
          <w:szCs w:val="24"/>
        </w:rPr>
        <w:t>»)</w:t>
      </w:r>
      <w:r w:rsidRPr="00374071">
        <w:rPr>
          <w:rFonts w:ascii="Times New Roman" w:hAnsi="Times New Roman" w:cs="Times New Roman"/>
          <w:sz w:val="24"/>
          <w:szCs w:val="24"/>
        </w:rPr>
        <w:t xml:space="preserve">, именуемое в дальнейшем </w:t>
      </w:r>
      <w:r w:rsidR="00A91431" w:rsidRPr="00374071">
        <w:rPr>
          <w:rFonts w:ascii="Times New Roman" w:hAnsi="Times New Roman" w:cs="Times New Roman"/>
          <w:b/>
          <w:sz w:val="24"/>
          <w:szCs w:val="24"/>
        </w:rPr>
        <w:t>«Исполнитель</w:t>
      </w:r>
      <w:r w:rsidRPr="00374071">
        <w:rPr>
          <w:rFonts w:ascii="Times New Roman" w:hAnsi="Times New Roman" w:cs="Times New Roman"/>
          <w:sz w:val="24"/>
          <w:szCs w:val="24"/>
        </w:rPr>
        <w:t xml:space="preserve">», в лице </w:t>
      </w:r>
      <w:r w:rsidR="00C15115" w:rsidRPr="00374071">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00FC2CBB" w:rsidRPr="00374071">
        <w:rPr>
          <w:rFonts w:ascii="Times New Roman" w:eastAsia="Arial Unicode MS" w:hAnsi="Times New Roman" w:cs="Times New Roman"/>
          <w:color w:val="000000"/>
          <w:sz w:val="24"/>
          <w:szCs w:val="24"/>
          <w:highlight w:val="lightGray"/>
          <w:u w:color="000000"/>
        </w:rPr>
        <w:instrText xml:space="preserve"> FORMTEXT </w:instrText>
      </w:r>
      <w:r w:rsidR="00C15115" w:rsidRPr="00374071">
        <w:rPr>
          <w:rFonts w:ascii="Times New Roman" w:eastAsia="Arial Unicode MS" w:hAnsi="Times New Roman" w:cs="Times New Roman"/>
          <w:color w:val="000000"/>
          <w:sz w:val="24"/>
          <w:szCs w:val="24"/>
          <w:highlight w:val="lightGray"/>
          <w:u w:color="000000"/>
        </w:rPr>
      </w:r>
      <w:r w:rsidR="00C15115" w:rsidRPr="00374071">
        <w:rPr>
          <w:rFonts w:ascii="Times New Roman" w:eastAsia="Arial Unicode MS" w:hAnsi="Times New Roman" w:cs="Times New Roman"/>
          <w:color w:val="000000"/>
          <w:sz w:val="24"/>
          <w:szCs w:val="24"/>
          <w:highlight w:val="lightGray"/>
          <w:u w:color="000000"/>
        </w:rPr>
        <w:fldChar w:fldCharType="separate"/>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C15115" w:rsidRPr="00374071">
        <w:rPr>
          <w:rFonts w:ascii="Times New Roman" w:eastAsia="Arial Unicode MS" w:hAnsi="Times New Roman" w:cs="Times New Roman"/>
          <w:color w:val="000000"/>
          <w:sz w:val="24"/>
          <w:szCs w:val="24"/>
          <w:highlight w:val="lightGray"/>
          <w:u w:color="000000"/>
        </w:rPr>
        <w:fldChar w:fldCharType="end"/>
      </w:r>
      <w:r w:rsidR="006125DD" w:rsidRPr="00374071">
        <w:rPr>
          <w:rFonts w:ascii="Times New Roman" w:hAnsi="Times New Roman" w:cs="Times New Roman"/>
          <w:sz w:val="24"/>
          <w:szCs w:val="24"/>
        </w:rPr>
        <w:t xml:space="preserve">, </w:t>
      </w:r>
      <w:r w:rsidR="005959A5" w:rsidRPr="00374071">
        <w:rPr>
          <w:rFonts w:ascii="Times New Roman" w:hAnsi="Times New Roman" w:cs="Times New Roman"/>
          <w:sz w:val="24"/>
          <w:szCs w:val="24"/>
        </w:rPr>
        <w:t xml:space="preserve">действующего на основании </w:t>
      </w:r>
      <w:r w:rsidR="00C15115" w:rsidRPr="00374071">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00FC2CBB" w:rsidRPr="00374071">
        <w:rPr>
          <w:rFonts w:ascii="Times New Roman" w:eastAsia="Arial Unicode MS" w:hAnsi="Times New Roman" w:cs="Times New Roman"/>
          <w:color w:val="000000"/>
          <w:sz w:val="24"/>
          <w:szCs w:val="24"/>
          <w:highlight w:val="lightGray"/>
          <w:u w:color="000000"/>
        </w:rPr>
        <w:instrText xml:space="preserve"> FORMTEXT </w:instrText>
      </w:r>
      <w:r w:rsidR="00C15115" w:rsidRPr="00374071">
        <w:rPr>
          <w:rFonts w:ascii="Times New Roman" w:eastAsia="Arial Unicode MS" w:hAnsi="Times New Roman" w:cs="Times New Roman"/>
          <w:color w:val="000000"/>
          <w:sz w:val="24"/>
          <w:szCs w:val="24"/>
          <w:highlight w:val="lightGray"/>
          <w:u w:color="000000"/>
        </w:rPr>
      </w:r>
      <w:r w:rsidR="00C15115" w:rsidRPr="00374071">
        <w:rPr>
          <w:rFonts w:ascii="Times New Roman" w:eastAsia="Arial Unicode MS" w:hAnsi="Times New Roman" w:cs="Times New Roman"/>
          <w:color w:val="000000"/>
          <w:sz w:val="24"/>
          <w:szCs w:val="24"/>
          <w:highlight w:val="lightGray"/>
          <w:u w:color="000000"/>
        </w:rPr>
        <w:fldChar w:fldCharType="separate"/>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C15115" w:rsidRPr="00374071">
        <w:rPr>
          <w:rFonts w:ascii="Times New Roman" w:eastAsia="Arial Unicode MS" w:hAnsi="Times New Roman" w:cs="Times New Roman"/>
          <w:color w:val="000000"/>
          <w:sz w:val="24"/>
          <w:szCs w:val="24"/>
          <w:highlight w:val="lightGray"/>
          <w:u w:color="000000"/>
        </w:rPr>
        <w:fldChar w:fldCharType="end"/>
      </w:r>
      <w:r w:rsidR="00FC2CBB" w:rsidRPr="00374071">
        <w:rPr>
          <w:rFonts w:ascii="Times New Roman" w:eastAsia="Arial Unicode MS" w:hAnsi="Times New Roman" w:cs="Times New Roman"/>
          <w:color w:val="000000"/>
          <w:sz w:val="24"/>
          <w:szCs w:val="24"/>
          <w:u w:color="000000"/>
        </w:rPr>
        <w:t xml:space="preserve">, </w:t>
      </w:r>
      <w:r w:rsidR="00940B38" w:rsidRPr="00374071">
        <w:rPr>
          <w:rFonts w:ascii="Times New Roman" w:hAnsi="Times New Roman" w:cs="Times New Roman"/>
          <w:sz w:val="24"/>
          <w:szCs w:val="24"/>
        </w:rPr>
        <w:t xml:space="preserve">с одной стороны, </w:t>
      </w:r>
      <w:r w:rsidR="00BE7DE6" w:rsidRPr="00374071">
        <w:rPr>
          <w:rFonts w:ascii="Times New Roman" w:hAnsi="Times New Roman" w:cs="Times New Roman"/>
          <w:sz w:val="24"/>
          <w:szCs w:val="24"/>
        </w:rPr>
        <w:t>и</w:t>
      </w:r>
      <w:r w:rsidR="00FC2CBB" w:rsidRPr="00374071">
        <w:rPr>
          <w:rFonts w:ascii="Times New Roman" w:hAnsi="Times New Roman" w:cs="Times New Roman"/>
          <w:sz w:val="24"/>
          <w:szCs w:val="24"/>
        </w:rPr>
        <w:t xml:space="preserve"> </w:t>
      </w:r>
    </w:p>
    <w:p w:rsidR="001431D2" w:rsidRPr="00374071" w:rsidRDefault="00C15115" w:rsidP="00FC2CBB">
      <w:pPr>
        <w:autoSpaceDE w:val="0"/>
        <w:autoSpaceDN w:val="0"/>
        <w:adjustRightInd w:val="0"/>
        <w:spacing w:after="0" w:line="240" w:lineRule="auto"/>
        <w:ind w:firstLine="550"/>
        <w:jc w:val="both"/>
        <w:rPr>
          <w:rFonts w:ascii="Times New Roman" w:hAnsi="Times New Roman" w:cs="Times New Roman"/>
          <w:sz w:val="24"/>
          <w:szCs w:val="24"/>
        </w:rPr>
      </w:pPr>
      <w:r w:rsidRPr="00374071">
        <w:rPr>
          <w:rFonts w:ascii="Times New Roman" w:eastAsia="Arial Unicode MS" w:hAnsi="Times New Roman" w:cs="Times New Roman"/>
          <w:b/>
          <w:color w:val="000000"/>
          <w:sz w:val="24"/>
          <w:szCs w:val="24"/>
          <w:highlight w:val="lightGray"/>
          <w:u w:color="000000"/>
        </w:rPr>
        <w:fldChar w:fldCharType="begin">
          <w:ffData>
            <w:name w:val="ТекстовоеПоле7"/>
            <w:enabled/>
            <w:calcOnExit w:val="0"/>
            <w:textInput/>
          </w:ffData>
        </w:fldChar>
      </w:r>
      <w:r w:rsidR="00FC2CBB" w:rsidRPr="00374071">
        <w:rPr>
          <w:rFonts w:ascii="Times New Roman" w:eastAsia="Arial Unicode MS" w:hAnsi="Times New Roman" w:cs="Times New Roman"/>
          <w:b/>
          <w:color w:val="000000"/>
          <w:sz w:val="24"/>
          <w:szCs w:val="24"/>
          <w:highlight w:val="lightGray"/>
          <w:u w:color="000000"/>
        </w:rPr>
        <w:instrText xml:space="preserve"> FORMTEXT </w:instrText>
      </w:r>
      <w:r w:rsidRPr="00374071">
        <w:rPr>
          <w:rFonts w:ascii="Times New Roman" w:eastAsia="Arial Unicode MS" w:hAnsi="Times New Roman" w:cs="Times New Roman"/>
          <w:b/>
          <w:color w:val="000000"/>
          <w:sz w:val="24"/>
          <w:szCs w:val="24"/>
          <w:highlight w:val="lightGray"/>
          <w:u w:color="000000"/>
        </w:rPr>
      </w:r>
      <w:r w:rsidRPr="00374071">
        <w:rPr>
          <w:rFonts w:ascii="Times New Roman" w:eastAsia="Arial Unicode MS" w:hAnsi="Times New Roman" w:cs="Times New Roman"/>
          <w:b/>
          <w:color w:val="000000"/>
          <w:sz w:val="24"/>
          <w:szCs w:val="24"/>
          <w:highlight w:val="lightGray"/>
          <w:u w:color="000000"/>
        </w:rPr>
        <w:fldChar w:fldCharType="separate"/>
      </w:r>
      <w:r w:rsidR="00FC2CBB" w:rsidRPr="00374071">
        <w:rPr>
          <w:rFonts w:ascii="Times New Roman" w:eastAsia="Arial Unicode MS" w:hAnsi="Times New Roman" w:cs="Times New Roman"/>
          <w:b/>
          <w:noProof/>
          <w:color w:val="000000"/>
          <w:sz w:val="24"/>
          <w:szCs w:val="24"/>
          <w:highlight w:val="lightGray"/>
          <w:u w:color="000000"/>
        </w:rPr>
        <w:t> </w:t>
      </w:r>
      <w:r w:rsidR="00FC2CBB" w:rsidRPr="00374071">
        <w:rPr>
          <w:rFonts w:ascii="Times New Roman" w:eastAsia="Arial Unicode MS" w:hAnsi="Times New Roman" w:cs="Times New Roman"/>
          <w:b/>
          <w:noProof/>
          <w:color w:val="000000"/>
          <w:sz w:val="24"/>
          <w:szCs w:val="24"/>
          <w:highlight w:val="lightGray"/>
          <w:u w:color="000000"/>
        </w:rPr>
        <w:t> </w:t>
      </w:r>
      <w:r w:rsidR="00FC2CBB" w:rsidRPr="00374071">
        <w:rPr>
          <w:rFonts w:ascii="Times New Roman" w:eastAsia="Arial Unicode MS" w:hAnsi="Times New Roman" w:cs="Times New Roman"/>
          <w:b/>
          <w:noProof/>
          <w:color w:val="000000"/>
          <w:sz w:val="24"/>
          <w:szCs w:val="24"/>
          <w:highlight w:val="lightGray"/>
          <w:u w:color="000000"/>
        </w:rPr>
        <w:t> </w:t>
      </w:r>
      <w:r w:rsidR="00FC2CBB" w:rsidRPr="00374071">
        <w:rPr>
          <w:rFonts w:ascii="Times New Roman" w:eastAsia="Arial Unicode MS" w:hAnsi="Times New Roman" w:cs="Times New Roman"/>
          <w:b/>
          <w:noProof/>
          <w:color w:val="000000"/>
          <w:sz w:val="24"/>
          <w:szCs w:val="24"/>
          <w:highlight w:val="lightGray"/>
          <w:u w:color="000000"/>
        </w:rPr>
        <w:t> </w:t>
      </w:r>
      <w:r w:rsidR="00FC2CBB" w:rsidRPr="00374071">
        <w:rPr>
          <w:rFonts w:ascii="Times New Roman" w:eastAsia="Arial Unicode MS" w:hAnsi="Times New Roman" w:cs="Times New Roman"/>
          <w:b/>
          <w:noProof/>
          <w:color w:val="000000"/>
          <w:sz w:val="24"/>
          <w:szCs w:val="24"/>
          <w:highlight w:val="lightGray"/>
          <w:u w:color="000000"/>
        </w:rPr>
        <w:t> </w:t>
      </w:r>
      <w:r w:rsidRPr="00374071">
        <w:rPr>
          <w:rFonts w:ascii="Times New Roman" w:eastAsia="Arial Unicode MS" w:hAnsi="Times New Roman" w:cs="Times New Roman"/>
          <w:b/>
          <w:color w:val="000000"/>
          <w:sz w:val="24"/>
          <w:szCs w:val="24"/>
          <w:highlight w:val="lightGray"/>
          <w:u w:color="000000"/>
        </w:rPr>
        <w:fldChar w:fldCharType="end"/>
      </w:r>
      <w:r w:rsidR="00D80415" w:rsidRPr="00374071">
        <w:rPr>
          <w:rFonts w:ascii="Times New Roman" w:hAnsi="Times New Roman" w:cs="Times New Roman"/>
          <w:b/>
          <w:sz w:val="24"/>
          <w:szCs w:val="24"/>
        </w:rPr>
        <w:t>,</w:t>
      </w:r>
      <w:r w:rsidR="00D80415" w:rsidRPr="00374071">
        <w:rPr>
          <w:rFonts w:ascii="Times New Roman" w:hAnsi="Times New Roman" w:cs="Times New Roman"/>
          <w:sz w:val="24"/>
          <w:szCs w:val="24"/>
        </w:rPr>
        <w:t xml:space="preserve"> именуемое в дальнейшем </w:t>
      </w:r>
      <w:r w:rsidR="00D80415" w:rsidRPr="00374071">
        <w:rPr>
          <w:rFonts w:ascii="Times New Roman" w:hAnsi="Times New Roman" w:cs="Times New Roman"/>
          <w:b/>
          <w:sz w:val="24"/>
          <w:szCs w:val="24"/>
        </w:rPr>
        <w:t>«</w:t>
      </w:r>
      <w:r w:rsidR="00A91431" w:rsidRPr="00374071">
        <w:rPr>
          <w:rFonts w:ascii="Times New Roman" w:hAnsi="Times New Roman" w:cs="Times New Roman"/>
          <w:b/>
          <w:sz w:val="24"/>
          <w:szCs w:val="24"/>
        </w:rPr>
        <w:t>Заказчик</w:t>
      </w:r>
      <w:r w:rsidR="00D80415" w:rsidRPr="00374071">
        <w:rPr>
          <w:rFonts w:ascii="Times New Roman" w:hAnsi="Times New Roman" w:cs="Times New Roman"/>
          <w:b/>
          <w:sz w:val="24"/>
          <w:szCs w:val="24"/>
        </w:rPr>
        <w:t>»</w:t>
      </w:r>
      <w:r w:rsidR="00D80415" w:rsidRPr="00374071">
        <w:rPr>
          <w:rFonts w:ascii="Times New Roman" w:hAnsi="Times New Roman" w:cs="Times New Roman"/>
          <w:sz w:val="24"/>
          <w:szCs w:val="24"/>
        </w:rPr>
        <w:t>, в лице</w:t>
      </w:r>
      <w:r w:rsidR="00FC2CBB" w:rsidRPr="00374071">
        <w:rPr>
          <w:rFonts w:ascii="Times New Roman" w:hAnsi="Times New Roman" w:cs="Times New Roman"/>
          <w:sz w:val="24"/>
          <w:szCs w:val="24"/>
        </w:rPr>
        <w:t xml:space="preserve"> </w:t>
      </w:r>
      <w:r w:rsidRPr="00374071">
        <w:rPr>
          <w:rFonts w:ascii="Times New Roman" w:eastAsia="Arial Unicode MS" w:hAnsi="Times New Roman" w:cs="Times New Roman"/>
          <w:color w:val="000000"/>
          <w:sz w:val="24"/>
          <w:szCs w:val="24"/>
          <w:highlight w:val="lightGray"/>
          <w:u w:color="000000"/>
        </w:rPr>
        <w:fldChar w:fldCharType="begin">
          <w:ffData>
            <w:name w:val=""/>
            <w:enabled/>
            <w:calcOnExit w:val="0"/>
            <w:textInput/>
          </w:ffData>
        </w:fldChar>
      </w:r>
      <w:r w:rsidR="00FC2CBB" w:rsidRPr="00374071">
        <w:rPr>
          <w:rFonts w:ascii="Times New Roman" w:eastAsia="Arial Unicode MS" w:hAnsi="Times New Roman" w:cs="Times New Roman"/>
          <w:color w:val="000000"/>
          <w:sz w:val="24"/>
          <w:szCs w:val="24"/>
          <w:highlight w:val="lightGray"/>
          <w:u w:color="000000"/>
        </w:rPr>
        <w:instrText xml:space="preserve"> FORMTEXT </w:instrText>
      </w:r>
      <w:r w:rsidRPr="00374071">
        <w:rPr>
          <w:rFonts w:ascii="Times New Roman" w:eastAsia="Arial Unicode MS" w:hAnsi="Times New Roman" w:cs="Times New Roman"/>
          <w:color w:val="000000"/>
          <w:sz w:val="24"/>
          <w:szCs w:val="24"/>
          <w:highlight w:val="lightGray"/>
          <w:u w:color="000000"/>
        </w:rPr>
      </w:r>
      <w:r w:rsidRPr="00374071">
        <w:rPr>
          <w:rFonts w:ascii="Times New Roman" w:eastAsia="Arial Unicode MS" w:hAnsi="Times New Roman" w:cs="Times New Roman"/>
          <w:color w:val="000000"/>
          <w:sz w:val="24"/>
          <w:szCs w:val="24"/>
          <w:highlight w:val="lightGray"/>
          <w:u w:color="000000"/>
        </w:rPr>
        <w:fldChar w:fldCharType="separate"/>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Pr="00374071">
        <w:rPr>
          <w:rFonts w:ascii="Times New Roman" w:eastAsia="Arial Unicode MS" w:hAnsi="Times New Roman" w:cs="Times New Roman"/>
          <w:color w:val="000000"/>
          <w:sz w:val="24"/>
          <w:szCs w:val="24"/>
          <w:highlight w:val="lightGray"/>
          <w:u w:color="000000"/>
        </w:rPr>
        <w:fldChar w:fldCharType="end"/>
      </w:r>
      <w:r w:rsidR="00D80415" w:rsidRPr="00374071">
        <w:rPr>
          <w:rFonts w:ascii="Times New Roman" w:hAnsi="Times New Roman" w:cs="Times New Roman"/>
          <w:sz w:val="24"/>
          <w:szCs w:val="24"/>
        </w:rPr>
        <w:t>, действующе</w:t>
      </w:r>
      <w:r w:rsidR="006125DD" w:rsidRPr="00374071">
        <w:rPr>
          <w:rFonts w:ascii="Times New Roman" w:hAnsi="Times New Roman" w:cs="Times New Roman"/>
          <w:sz w:val="24"/>
          <w:szCs w:val="24"/>
        </w:rPr>
        <w:t>го</w:t>
      </w:r>
      <w:r w:rsidR="00D80415" w:rsidRPr="00374071">
        <w:rPr>
          <w:rFonts w:ascii="Times New Roman" w:hAnsi="Times New Roman" w:cs="Times New Roman"/>
          <w:sz w:val="24"/>
          <w:szCs w:val="24"/>
        </w:rPr>
        <w:t xml:space="preserve"> на основании </w:t>
      </w:r>
      <w:r w:rsidRPr="00374071">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00FC2CBB" w:rsidRPr="00374071">
        <w:rPr>
          <w:rFonts w:ascii="Times New Roman" w:eastAsia="Arial Unicode MS" w:hAnsi="Times New Roman" w:cs="Times New Roman"/>
          <w:color w:val="000000"/>
          <w:sz w:val="24"/>
          <w:szCs w:val="24"/>
          <w:highlight w:val="lightGray"/>
          <w:u w:color="000000"/>
        </w:rPr>
        <w:instrText xml:space="preserve"> FORMTEXT </w:instrText>
      </w:r>
      <w:r w:rsidRPr="00374071">
        <w:rPr>
          <w:rFonts w:ascii="Times New Roman" w:eastAsia="Arial Unicode MS" w:hAnsi="Times New Roman" w:cs="Times New Roman"/>
          <w:color w:val="000000"/>
          <w:sz w:val="24"/>
          <w:szCs w:val="24"/>
          <w:highlight w:val="lightGray"/>
          <w:u w:color="000000"/>
        </w:rPr>
      </w:r>
      <w:r w:rsidRPr="00374071">
        <w:rPr>
          <w:rFonts w:ascii="Times New Roman" w:eastAsia="Arial Unicode MS" w:hAnsi="Times New Roman" w:cs="Times New Roman"/>
          <w:color w:val="000000"/>
          <w:sz w:val="24"/>
          <w:szCs w:val="24"/>
          <w:highlight w:val="lightGray"/>
          <w:u w:color="000000"/>
        </w:rPr>
        <w:fldChar w:fldCharType="separate"/>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Pr="00374071">
        <w:rPr>
          <w:rFonts w:ascii="Times New Roman" w:eastAsia="Arial Unicode MS" w:hAnsi="Times New Roman" w:cs="Times New Roman"/>
          <w:color w:val="000000"/>
          <w:sz w:val="24"/>
          <w:szCs w:val="24"/>
          <w:highlight w:val="lightGray"/>
          <w:u w:color="000000"/>
        </w:rPr>
        <w:fldChar w:fldCharType="end"/>
      </w:r>
      <w:r w:rsidR="001431D2" w:rsidRPr="00374071">
        <w:rPr>
          <w:rFonts w:ascii="Times New Roman" w:hAnsi="Times New Roman" w:cs="Times New Roman"/>
          <w:sz w:val="24"/>
          <w:szCs w:val="24"/>
        </w:rPr>
        <w:t>, с другой стороны, совместно именуемые - «Стороны», заключили настоящий договор о нижеследующем:</w:t>
      </w:r>
    </w:p>
    <w:p w:rsidR="002A563A" w:rsidRPr="00374071" w:rsidRDefault="00D76450" w:rsidP="001B24AB">
      <w:pPr>
        <w:pStyle w:val="a8"/>
        <w:numPr>
          <w:ilvl w:val="0"/>
          <w:numId w:val="2"/>
        </w:numPr>
        <w:tabs>
          <w:tab w:val="left" w:pos="540"/>
          <w:tab w:val="left" w:pos="2700"/>
          <w:tab w:val="left" w:pos="4680"/>
          <w:tab w:val="center" w:pos="5176"/>
        </w:tabs>
        <w:autoSpaceDE w:val="0"/>
        <w:autoSpaceDN w:val="0"/>
        <w:adjustRightInd w:val="0"/>
        <w:spacing w:after="0" w:line="240" w:lineRule="auto"/>
        <w:ind w:left="0"/>
        <w:jc w:val="center"/>
        <w:rPr>
          <w:rFonts w:ascii="Times New Roman" w:hAnsi="Times New Roman" w:cs="Times New Roman"/>
          <w:b/>
          <w:bCs/>
          <w:sz w:val="24"/>
          <w:szCs w:val="24"/>
        </w:rPr>
      </w:pPr>
      <w:r w:rsidRPr="00374071">
        <w:rPr>
          <w:rFonts w:ascii="Times New Roman" w:hAnsi="Times New Roman" w:cs="Times New Roman"/>
          <w:b/>
          <w:bCs/>
          <w:sz w:val="24"/>
          <w:szCs w:val="24"/>
        </w:rPr>
        <w:t xml:space="preserve"> </w:t>
      </w:r>
      <w:r w:rsidR="001431D2" w:rsidRPr="00374071">
        <w:rPr>
          <w:rFonts w:ascii="Times New Roman" w:hAnsi="Times New Roman" w:cs="Times New Roman"/>
          <w:b/>
          <w:bCs/>
          <w:sz w:val="24"/>
          <w:szCs w:val="24"/>
        </w:rPr>
        <w:t>ПРЕДМЕТ ДОГОВОРА</w:t>
      </w:r>
    </w:p>
    <w:p w:rsidR="001431D2" w:rsidRPr="00374071" w:rsidRDefault="00D76450"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1.1.</w:t>
      </w:r>
      <w:r w:rsidR="001431D2" w:rsidRPr="00374071">
        <w:rPr>
          <w:rFonts w:ascii="Times New Roman" w:hAnsi="Times New Roman" w:cs="Times New Roman"/>
          <w:sz w:val="24"/>
          <w:szCs w:val="24"/>
        </w:rPr>
        <w:t xml:space="preserve"> </w:t>
      </w:r>
      <w:r w:rsidR="00A91431" w:rsidRPr="00374071">
        <w:rPr>
          <w:rFonts w:ascii="Times New Roman" w:hAnsi="Times New Roman" w:cs="Times New Roman"/>
          <w:sz w:val="24"/>
          <w:szCs w:val="24"/>
        </w:rPr>
        <w:t xml:space="preserve">Исполнитель </w:t>
      </w:r>
      <w:r w:rsidR="001431D2" w:rsidRPr="00374071">
        <w:rPr>
          <w:rFonts w:ascii="Times New Roman" w:hAnsi="Times New Roman" w:cs="Times New Roman"/>
          <w:sz w:val="24"/>
          <w:szCs w:val="24"/>
        </w:rPr>
        <w:t xml:space="preserve">обязуется на основании подаваемых </w:t>
      </w:r>
      <w:r w:rsidR="00A91431" w:rsidRPr="00374071">
        <w:rPr>
          <w:rFonts w:ascii="Times New Roman" w:hAnsi="Times New Roman" w:cs="Times New Roman"/>
          <w:sz w:val="24"/>
          <w:szCs w:val="24"/>
        </w:rPr>
        <w:t>Заказчиком</w:t>
      </w:r>
      <w:r w:rsidR="001431D2" w:rsidRPr="00374071">
        <w:rPr>
          <w:rFonts w:ascii="Times New Roman" w:hAnsi="Times New Roman" w:cs="Times New Roman"/>
          <w:sz w:val="24"/>
          <w:szCs w:val="24"/>
        </w:rPr>
        <w:t xml:space="preserve"> заявок </w:t>
      </w:r>
      <w:r w:rsidR="00A91431" w:rsidRPr="00374071">
        <w:rPr>
          <w:rFonts w:ascii="Times New Roman" w:hAnsi="Times New Roman" w:cs="Times New Roman"/>
          <w:sz w:val="24"/>
          <w:szCs w:val="24"/>
        </w:rPr>
        <w:t xml:space="preserve">оказывать услуги по заправке воздушных судов </w:t>
      </w:r>
      <w:r w:rsidR="002E0C2E" w:rsidRPr="00374071">
        <w:rPr>
          <w:rFonts w:ascii="Times New Roman" w:hAnsi="Times New Roman" w:cs="Times New Roman"/>
          <w:sz w:val="24"/>
          <w:szCs w:val="24"/>
        </w:rPr>
        <w:t>Заказчика</w:t>
      </w:r>
      <w:r w:rsidR="00A91431" w:rsidRPr="00374071">
        <w:rPr>
          <w:rFonts w:ascii="Times New Roman" w:hAnsi="Times New Roman" w:cs="Times New Roman"/>
          <w:sz w:val="24"/>
          <w:szCs w:val="24"/>
        </w:rPr>
        <w:t xml:space="preserve">/клиентов </w:t>
      </w:r>
      <w:r w:rsidR="002E0C2E" w:rsidRPr="00374071">
        <w:rPr>
          <w:rFonts w:ascii="Times New Roman" w:hAnsi="Times New Roman" w:cs="Times New Roman"/>
          <w:sz w:val="24"/>
          <w:szCs w:val="24"/>
        </w:rPr>
        <w:t>Заказчика</w:t>
      </w:r>
      <w:r w:rsidR="00A91431" w:rsidRPr="00374071">
        <w:rPr>
          <w:rFonts w:ascii="Times New Roman" w:hAnsi="Times New Roman" w:cs="Times New Roman"/>
          <w:sz w:val="24"/>
          <w:szCs w:val="24"/>
        </w:rPr>
        <w:t xml:space="preserve"> (именуемых в дальнейшем – «ВС»)</w:t>
      </w:r>
      <w:r w:rsidR="007D7CC7" w:rsidRPr="00374071">
        <w:rPr>
          <w:rFonts w:ascii="Times New Roman" w:hAnsi="Times New Roman" w:cs="Times New Roman"/>
          <w:sz w:val="24"/>
          <w:szCs w:val="24"/>
        </w:rPr>
        <w:t xml:space="preserve"> авиационным топливом марки ТС-1/РТ (далее по тек</w:t>
      </w:r>
      <w:r w:rsidR="003E3799">
        <w:rPr>
          <w:rFonts w:ascii="Times New Roman" w:hAnsi="Times New Roman" w:cs="Times New Roman"/>
          <w:sz w:val="24"/>
          <w:szCs w:val="24"/>
        </w:rPr>
        <w:t>сту именуемое</w:t>
      </w:r>
      <w:r w:rsidR="003E3799" w:rsidRPr="00AF4962">
        <w:rPr>
          <w:rFonts w:ascii="Times New Roman" w:hAnsi="Times New Roman" w:cs="Times New Roman"/>
          <w:sz w:val="24"/>
          <w:szCs w:val="24"/>
        </w:rPr>
        <w:t xml:space="preserve"> </w:t>
      </w:r>
      <w:r w:rsidR="007D7CC7" w:rsidRPr="00374071">
        <w:rPr>
          <w:rFonts w:ascii="Times New Roman" w:hAnsi="Times New Roman" w:cs="Times New Roman"/>
          <w:sz w:val="24"/>
          <w:szCs w:val="24"/>
        </w:rPr>
        <w:t>«Авиатопливо»</w:t>
      </w:r>
      <w:r w:rsidR="002764FC" w:rsidRPr="00374071">
        <w:rPr>
          <w:rFonts w:ascii="Times New Roman" w:hAnsi="Times New Roman" w:cs="Times New Roman"/>
          <w:sz w:val="24"/>
          <w:szCs w:val="24"/>
        </w:rPr>
        <w:t xml:space="preserve">, </w:t>
      </w:r>
      <w:r w:rsidR="007D7CC7" w:rsidRPr="00374071">
        <w:rPr>
          <w:rFonts w:ascii="Times New Roman" w:hAnsi="Times New Roman" w:cs="Times New Roman"/>
          <w:sz w:val="24"/>
          <w:szCs w:val="24"/>
        </w:rPr>
        <w:t>«АвиаГСМ»</w:t>
      </w:r>
      <w:r w:rsidR="002764FC" w:rsidRPr="00374071">
        <w:rPr>
          <w:rFonts w:ascii="Times New Roman" w:hAnsi="Times New Roman" w:cs="Times New Roman"/>
          <w:sz w:val="24"/>
          <w:szCs w:val="24"/>
        </w:rPr>
        <w:t>, «Продукция»</w:t>
      </w:r>
      <w:r w:rsidR="007D7CC7" w:rsidRPr="00374071">
        <w:rPr>
          <w:rFonts w:ascii="Times New Roman" w:hAnsi="Times New Roman" w:cs="Times New Roman"/>
          <w:sz w:val="24"/>
          <w:szCs w:val="24"/>
        </w:rPr>
        <w:t>)</w:t>
      </w:r>
      <w:r w:rsidR="00A91431" w:rsidRPr="00374071">
        <w:rPr>
          <w:rFonts w:ascii="Times New Roman" w:hAnsi="Times New Roman" w:cs="Times New Roman"/>
          <w:sz w:val="24"/>
          <w:szCs w:val="24"/>
        </w:rPr>
        <w:t xml:space="preserve">, </w:t>
      </w:r>
      <w:r w:rsidR="004E2D4A" w:rsidRPr="00374071">
        <w:rPr>
          <w:rFonts w:ascii="Times New Roman" w:hAnsi="Times New Roman" w:cs="Times New Roman"/>
          <w:sz w:val="24"/>
          <w:szCs w:val="24"/>
        </w:rPr>
        <w:t xml:space="preserve">поставлять Заказчику Авиатопливо, </w:t>
      </w:r>
      <w:r w:rsidR="005B72D0" w:rsidRPr="00374071">
        <w:rPr>
          <w:rFonts w:ascii="Times New Roman" w:hAnsi="Times New Roman" w:cs="Times New Roman"/>
          <w:sz w:val="24"/>
          <w:szCs w:val="24"/>
        </w:rPr>
        <w:t>этилцеллозольв технический</w:t>
      </w:r>
      <w:r w:rsidR="004E2D4A" w:rsidRPr="00374071">
        <w:rPr>
          <w:rFonts w:ascii="Times New Roman" w:hAnsi="Times New Roman" w:cs="Times New Roman"/>
          <w:sz w:val="24"/>
          <w:szCs w:val="24"/>
        </w:rPr>
        <w:t xml:space="preserve"> (далее – ПВК</w:t>
      </w:r>
      <w:r w:rsidR="005B72D0" w:rsidRPr="00374071">
        <w:rPr>
          <w:rFonts w:ascii="Times New Roman" w:hAnsi="Times New Roman" w:cs="Times New Roman"/>
          <w:sz w:val="24"/>
          <w:szCs w:val="24"/>
        </w:rPr>
        <w:t>-</w:t>
      </w:r>
      <w:r w:rsidR="004E2D4A" w:rsidRPr="00374071">
        <w:rPr>
          <w:rFonts w:ascii="Times New Roman" w:hAnsi="Times New Roman" w:cs="Times New Roman"/>
          <w:sz w:val="24"/>
          <w:szCs w:val="24"/>
        </w:rPr>
        <w:t xml:space="preserve"> жидкость)</w:t>
      </w:r>
      <w:r w:rsidR="00A91431" w:rsidRPr="00374071">
        <w:rPr>
          <w:rFonts w:ascii="Times New Roman" w:hAnsi="Times New Roman" w:cs="Times New Roman"/>
          <w:sz w:val="24"/>
          <w:szCs w:val="24"/>
        </w:rPr>
        <w:t xml:space="preserve"> в порядке и на условиях установленных в настоящем Договоре в аэропортах Сочи, Краснодар, Анапа и Геленджик (далее – аэропорты)</w:t>
      </w:r>
      <w:r w:rsidR="004E2D4A" w:rsidRPr="00374071">
        <w:rPr>
          <w:rFonts w:ascii="Times New Roman" w:hAnsi="Times New Roman" w:cs="Times New Roman"/>
          <w:sz w:val="24"/>
          <w:szCs w:val="24"/>
        </w:rPr>
        <w:t>, оказывать услуги по сливу АвиаГСМ с баков ВС</w:t>
      </w:r>
      <w:r w:rsidR="001431D2" w:rsidRPr="00374071">
        <w:rPr>
          <w:rFonts w:ascii="Times New Roman" w:hAnsi="Times New Roman" w:cs="Times New Roman"/>
          <w:sz w:val="24"/>
          <w:szCs w:val="24"/>
        </w:rPr>
        <w:t xml:space="preserve">, а </w:t>
      </w:r>
      <w:r w:rsidR="00A91431" w:rsidRPr="00374071">
        <w:rPr>
          <w:rFonts w:ascii="Times New Roman" w:hAnsi="Times New Roman" w:cs="Times New Roman"/>
          <w:sz w:val="24"/>
          <w:szCs w:val="24"/>
        </w:rPr>
        <w:t>Заказчик</w:t>
      </w:r>
      <w:r w:rsidR="001431D2" w:rsidRPr="00374071">
        <w:rPr>
          <w:rFonts w:ascii="Times New Roman" w:hAnsi="Times New Roman" w:cs="Times New Roman"/>
          <w:sz w:val="24"/>
          <w:szCs w:val="24"/>
        </w:rPr>
        <w:t xml:space="preserve"> обязуется принимать и оплачивать </w:t>
      </w:r>
      <w:r w:rsidR="00A91431" w:rsidRPr="00374071">
        <w:rPr>
          <w:rFonts w:ascii="Times New Roman" w:hAnsi="Times New Roman" w:cs="Times New Roman"/>
          <w:sz w:val="24"/>
          <w:szCs w:val="24"/>
        </w:rPr>
        <w:t>услуги по заправке ВС, сливу АвиаГСМ</w:t>
      </w:r>
      <w:r w:rsidR="00370960" w:rsidRPr="00374071">
        <w:rPr>
          <w:rFonts w:ascii="Times New Roman" w:hAnsi="Times New Roman" w:cs="Times New Roman"/>
          <w:sz w:val="24"/>
          <w:szCs w:val="24"/>
        </w:rPr>
        <w:t xml:space="preserve">, </w:t>
      </w:r>
      <w:r w:rsidR="00420173" w:rsidRPr="00374071">
        <w:rPr>
          <w:rFonts w:ascii="Times New Roman" w:hAnsi="Times New Roman" w:cs="Times New Roman"/>
          <w:sz w:val="24"/>
          <w:szCs w:val="24"/>
        </w:rPr>
        <w:t>АвиаГСМ</w:t>
      </w:r>
      <w:r w:rsidR="00370960" w:rsidRPr="00374071">
        <w:rPr>
          <w:rFonts w:ascii="Times New Roman" w:hAnsi="Times New Roman" w:cs="Times New Roman"/>
          <w:sz w:val="24"/>
          <w:szCs w:val="24"/>
        </w:rPr>
        <w:t xml:space="preserve"> и</w:t>
      </w:r>
      <w:r w:rsidR="00A91431" w:rsidRPr="00374071">
        <w:rPr>
          <w:rFonts w:ascii="Times New Roman" w:hAnsi="Times New Roman" w:cs="Times New Roman"/>
          <w:sz w:val="24"/>
          <w:szCs w:val="24"/>
        </w:rPr>
        <w:t xml:space="preserve"> </w:t>
      </w:r>
      <w:r w:rsidR="00912A43" w:rsidRPr="00374071">
        <w:rPr>
          <w:rFonts w:ascii="Times New Roman" w:hAnsi="Times New Roman" w:cs="Times New Roman"/>
          <w:sz w:val="24"/>
          <w:szCs w:val="24"/>
        </w:rPr>
        <w:t>ПВК-жидкость</w:t>
      </w:r>
      <w:r w:rsidR="00A91431"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в порядке и на условиях, установленных настоящим договором. </w:t>
      </w:r>
    </w:p>
    <w:p w:rsidR="001431D2" w:rsidRPr="00374071" w:rsidRDefault="001431D2" w:rsidP="00DC2150">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1.2. Услуги по заправке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/клиентов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указанных в заявках, </w:t>
      </w:r>
      <w:r w:rsidR="000B33A6" w:rsidRPr="00374071">
        <w:rPr>
          <w:rFonts w:ascii="Times New Roman" w:hAnsi="Times New Roman" w:cs="Times New Roman"/>
          <w:sz w:val="24"/>
          <w:szCs w:val="24"/>
        </w:rPr>
        <w:t xml:space="preserve">поставке </w:t>
      </w:r>
      <w:r w:rsidRPr="00374071">
        <w:rPr>
          <w:rFonts w:ascii="Times New Roman" w:hAnsi="Times New Roman" w:cs="Times New Roman"/>
          <w:sz w:val="24"/>
          <w:szCs w:val="24"/>
        </w:rPr>
        <w:t xml:space="preserve">и сливу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оказываются непосредс</w:t>
      </w:r>
      <w:r w:rsidR="00874B67" w:rsidRPr="00374071">
        <w:rPr>
          <w:rFonts w:ascii="Times New Roman" w:hAnsi="Times New Roman" w:cs="Times New Roman"/>
          <w:sz w:val="24"/>
          <w:szCs w:val="24"/>
        </w:rPr>
        <w:t xml:space="preserve">твенно </w:t>
      </w:r>
      <w:r w:rsidR="002E0C2E" w:rsidRPr="00374071">
        <w:rPr>
          <w:rFonts w:ascii="Times New Roman" w:hAnsi="Times New Roman" w:cs="Times New Roman"/>
          <w:sz w:val="24"/>
          <w:szCs w:val="24"/>
        </w:rPr>
        <w:t>Исполнителем</w:t>
      </w:r>
      <w:r w:rsidR="00874B67" w:rsidRPr="00374071">
        <w:rPr>
          <w:rFonts w:ascii="Times New Roman" w:hAnsi="Times New Roman" w:cs="Times New Roman"/>
          <w:sz w:val="24"/>
          <w:szCs w:val="24"/>
        </w:rPr>
        <w:t xml:space="preserve"> в аэропортах</w:t>
      </w:r>
      <w:r w:rsidRPr="00374071">
        <w:rPr>
          <w:rFonts w:ascii="Times New Roman" w:hAnsi="Times New Roman" w:cs="Times New Roman"/>
          <w:sz w:val="24"/>
          <w:szCs w:val="24"/>
        </w:rPr>
        <w:t>,</w:t>
      </w:r>
      <w:r w:rsidR="00874B67" w:rsidRPr="00374071">
        <w:rPr>
          <w:rFonts w:ascii="Times New Roman" w:hAnsi="Times New Roman" w:cs="Times New Roman"/>
          <w:sz w:val="24"/>
          <w:szCs w:val="24"/>
        </w:rPr>
        <w:t xml:space="preserve"> указанных в заявках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w:t>
      </w:r>
    </w:p>
    <w:p w:rsidR="00DA603E" w:rsidRPr="00374071" w:rsidRDefault="001431D2" w:rsidP="00DA603E">
      <w:pPr>
        <w:pStyle w:val="a8"/>
        <w:numPr>
          <w:ilvl w:val="0"/>
          <w:numId w:val="4"/>
        </w:numPr>
        <w:tabs>
          <w:tab w:val="left" w:pos="540"/>
          <w:tab w:val="left" w:pos="2700"/>
          <w:tab w:val="left" w:pos="4680"/>
          <w:tab w:val="center" w:pos="5176"/>
        </w:tabs>
        <w:autoSpaceDE w:val="0"/>
        <w:autoSpaceDN w:val="0"/>
        <w:adjustRightInd w:val="0"/>
        <w:spacing w:after="0" w:line="240" w:lineRule="auto"/>
        <w:ind w:left="0"/>
        <w:jc w:val="center"/>
        <w:rPr>
          <w:rFonts w:ascii="Times New Roman" w:hAnsi="Times New Roman" w:cs="Times New Roman"/>
          <w:b/>
          <w:bCs/>
          <w:sz w:val="24"/>
          <w:szCs w:val="24"/>
        </w:rPr>
      </w:pPr>
      <w:r w:rsidRPr="00374071">
        <w:rPr>
          <w:rFonts w:ascii="Times New Roman" w:hAnsi="Times New Roman" w:cs="Times New Roman"/>
          <w:b/>
          <w:bCs/>
          <w:sz w:val="24"/>
          <w:szCs w:val="24"/>
        </w:rPr>
        <w:t>КАЧЕСТВО И КОЛИЧЕСТВО АВИАТОПЛИВА</w:t>
      </w:r>
    </w:p>
    <w:p w:rsidR="001431D2" w:rsidRPr="00374071" w:rsidRDefault="001431D2" w:rsidP="001B24AB">
      <w:pPr>
        <w:pStyle w:val="a8"/>
        <w:numPr>
          <w:ilvl w:val="1"/>
          <w:numId w:val="4"/>
        </w:numPr>
        <w:tabs>
          <w:tab w:val="left" w:pos="1092"/>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Авиатопливо по своему качеству должно соответствовать требованиям последней редакции ГОСТ 10227-86, указанного в паспорте завода-изготовителя.</w:t>
      </w:r>
      <w:r w:rsidR="005B72D0" w:rsidRPr="00374071">
        <w:rPr>
          <w:rFonts w:ascii="Times New Roman" w:hAnsi="Times New Roman" w:cs="Times New Roman"/>
          <w:sz w:val="24"/>
          <w:szCs w:val="24"/>
        </w:rPr>
        <w:t xml:space="preserve"> </w:t>
      </w:r>
      <w:r w:rsidR="00206E75" w:rsidRPr="00374071">
        <w:rPr>
          <w:rFonts w:ascii="Times New Roman" w:hAnsi="Times New Roman" w:cs="Times New Roman"/>
          <w:sz w:val="24"/>
          <w:szCs w:val="24"/>
        </w:rPr>
        <w:t>ПВК-жидкость</w:t>
      </w:r>
      <w:r w:rsidR="005B72D0" w:rsidRPr="00374071">
        <w:rPr>
          <w:rFonts w:ascii="Times New Roman" w:hAnsi="Times New Roman" w:cs="Times New Roman"/>
          <w:sz w:val="24"/>
          <w:szCs w:val="24"/>
        </w:rPr>
        <w:t xml:space="preserve"> </w:t>
      </w:r>
      <w:r w:rsidR="00206E75" w:rsidRPr="00374071">
        <w:rPr>
          <w:rFonts w:ascii="Times New Roman" w:hAnsi="Times New Roman" w:cs="Times New Roman"/>
          <w:sz w:val="24"/>
          <w:szCs w:val="24"/>
        </w:rPr>
        <w:t xml:space="preserve">по своему качеству </w:t>
      </w:r>
      <w:r w:rsidR="005B72D0" w:rsidRPr="00374071">
        <w:rPr>
          <w:rFonts w:ascii="Times New Roman" w:hAnsi="Times New Roman" w:cs="Times New Roman"/>
          <w:sz w:val="24"/>
          <w:szCs w:val="24"/>
        </w:rPr>
        <w:t>долж</w:t>
      </w:r>
      <w:r w:rsidR="00206E75" w:rsidRPr="00374071">
        <w:rPr>
          <w:rFonts w:ascii="Times New Roman" w:hAnsi="Times New Roman" w:cs="Times New Roman"/>
          <w:sz w:val="24"/>
          <w:szCs w:val="24"/>
        </w:rPr>
        <w:t>на</w:t>
      </w:r>
      <w:r w:rsidR="005B72D0" w:rsidRPr="00374071">
        <w:rPr>
          <w:rFonts w:ascii="Times New Roman" w:hAnsi="Times New Roman" w:cs="Times New Roman"/>
          <w:sz w:val="24"/>
          <w:szCs w:val="24"/>
        </w:rPr>
        <w:t xml:space="preserve"> соответствовать требованиям ГОСТ 8313-88 с изм.1.</w:t>
      </w:r>
    </w:p>
    <w:p w:rsidR="001431D2" w:rsidRPr="00374071" w:rsidRDefault="00874B67"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2.2. </w:t>
      </w:r>
      <w:r w:rsidR="001431D2" w:rsidRPr="00374071">
        <w:rPr>
          <w:rFonts w:ascii="Times New Roman" w:hAnsi="Times New Roman" w:cs="Times New Roman"/>
          <w:sz w:val="24"/>
          <w:szCs w:val="24"/>
        </w:rPr>
        <w:t xml:space="preserve">Ответственность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за качество Авиатоплива</w:t>
      </w:r>
      <w:r w:rsidR="00B42353" w:rsidRPr="00374071">
        <w:rPr>
          <w:rFonts w:ascii="Times New Roman" w:hAnsi="Times New Roman" w:cs="Times New Roman"/>
          <w:sz w:val="24"/>
          <w:szCs w:val="24"/>
        </w:rPr>
        <w:t xml:space="preserve"> и/или ПВК-жидкости</w:t>
      </w:r>
      <w:r w:rsidR="001431D2" w:rsidRPr="00374071">
        <w:rPr>
          <w:rFonts w:ascii="Times New Roman" w:hAnsi="Times New Roman" w:cs="Times New Roman"/>
          <w:sz w:val="24"/>
          <w:szCs w:val="24"/>
        </w:rPr>
        <w:t xml:space="preserve"> наступает в случаях нарушения требований ГОСТ, указанного в паспорте завода-изготовителя, подтвержденного отчетом независимого эксперта.</w:t>
      </w:r>
    </w:p>
    <w:p w:rsidR="007A165E" w:rsidRPr="00374071" w:rsidRDefault="00874B67" w:rsidP="001B24AB">
      <w:pPr>
        <w:tabs>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2.3.</w:t>
      </w:r>
      <w:r w:rsidR="001431D2" w:rsidRPr="00374071">
        <w:rPr>
          <w:rFonts w:ascii="Times New Roman" w:hAnsi="Times New Roman" w:cs="Times New Roman"/>
          <w:sz w:val="24"/>
          <w:szCs w:val="24"/>
        </w:rPr>
        <w:t xml:space="preserve"> Общее планируемое количество Авиатоплива, необходимого для обеспечения заправок 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w:t>
      </w:r>
      <w:r w:rsidR="00896E4D" w:rsidRPr="00374071">
        <w:rPr>
          <w:rFonts w:ascii="Times New Roman" w:hAnsi="Times New Roman" w:cs="Times New Roman"/>
          <w:sz w:val="24"/>
          <w:szCs w:val="24"/>
        </w:rPr>
        <w:t xml:space="preserve">указывается </w:t>
      </w:r>
      <w:r w:rsidR="00A91431" w:rsidRPr="00374071">
        <w:rPr>
          <w:rFonts w:ascii="Times New Roman" w:hAnsi="Times New Roman" w:cs="Times New Roman"/>
          <w:sz w:val="24"/>
          <w:szCs w:val="24"/>
        </w:rPr>
        <w:t>Заказчиком</w:t>
      </w:r>
      <w:r w:rsidR="00896E4D" w:rsidRPr="00374071">
        <w:rPr>
          <w:rFonts w:ascii="Times New Roman" w:hAnsi="Times New Roman" w:cs="Times New Roman"/>
          <w:sz w:val="24"/>
          <w:szCs w:val="24"/>
        </w:rPr>
        <w:t xml:space="preserve"> в ежемесячных заявках</w:t>
      </w:r>
      <w:r w:rsidR="00615D67" w:rsidRPr="00374071">
        <w:rPr>
          <w:rFonts w:ascii="Times New Roman" w:hAnsi="Times New Roman" w:cs="Times New Roman"/>
          <w:sz w:val="24"/>
          <w:szCs w:val="24"/>
        </w:rPr>
        <w:t>.</w:t>
      </w:r>
      <w:r w:rsidR="002C2DF2" w:rsidRPr="00374071">
        <w:rPr>
          <w:rFonts w:ascii="Times New Roman" w:hAnsi="Times New Roman" w:cs="Times New Roman"/>
          <w:sz w:val="24"/>
          <w:szCs w:val="24"/>
        </w:rPr>
        <w:t xml:space="preserve"> </w:t>
      </w:r>
      <w:r w:rsidR="00C15115" w:rsidRPr="002D6005">
        <w:rPr>
          <w:rFonts w:ascii="Times New Roman" w:eastAsia="Arial Unicode MS" w:hAnsi="Times New Roman" w:cs="Times New Roman"/>
          <w:i/>
          <w:color w:val="000000"/>
          <w:sz w:val="24"/>
          <w:szCs w:val="24"/>
          <w:highlight w:val="lightGray"/>
          <w:u w:color="000000"/>
        </w:rPr>
        <w:fldChar w:fldCharType="begin">
          <w:ffData>
            <w:name w:val="ТекстовоеПоле7"/>
            <w:enabled/>
            <w:calcOnExit w:val="0"/>
            <w:textInput>
              <w:default w:val="Максимальное количество Авиатоплива и ПВК-жидкости, поставляемых в период действия настоящего Договора, составляет _________ тонн. (Пункт добавляется в Договор, если требования об указании максимального количества обязательны для Заказчика)"/>
            </w:textInput>
          </w:ffData>
        </w:fldChar>
      </w:r>
      <w:bookmarkStart w:id="0" w:name="ТекстовоеПоле7"/>
      <w:r w:rsidR="002D6005" w:rsidRPr="002D6005">
        <w:rPr>
          <w:rFonts w:ascii="Times New Roman" w:eastAsia="Arial Unicode MS" w:hAnsi="Times New Roman" w:cs="Times New Roman"/>
          <w:i/>
          <w:color w:val="000000"/>
          <w:sz w:val="24"/>
          <w:szCs w:val="24"/>
          <w:highlight w:val="lightGray"/>
          <w:u w:color="000000"/>
        </w:rPr>
        <w:instrText xml:space="preserve"> FORMTEXT </w:instrText>
      </w:r>
      <w:r w:rsidR="00C15115" w:rsidRPr="002D6005">
        <w:rPr>
          <w:rFonts w:ascii="Times New Roman" w:eastAsia="Arial Unicode MS" w:hAnsi="Times New Roman" w:cs="Times New Roman"/>
          <w:i/>
          <w:color w:val="000000"/>
          <w:sz w:val="24"/>
          <w:szCs w:val="24"/>
          <w:highlight w:val="lightGray"/>
          <w:u w:color="000000"/>
        </w:rPr>
      </w:r>
      <w:r w:rsidR="00C15115" w:rsidRPr="002D6005">
        <w:rPr>
          <w:rFonts w:ascii="Times New Roman" w:eastAsia="Arial Unicode MS" w:hAnsi="Times New Roman" w:cs="Times New Roman"/>
          <w:i/>
          <w:color w:val="000000"/>
          <w:sz w:val="24"/>
          <w:szCs w:val="24"/>
          <w:highlight w:val="lightGray"/>
          <w:u w:color="000000"/>
        </w:rPr>
        <w:fldChar w:fldCharType="separate"/>
      </w:r>
      <w:r w:rsidR="002D6005" w:rsidRPr="002D6005">
        <w:rPr>
          <w:rFonts w:ascii="Times New Roman" w:eastAsia="Arial Unicode MS" w:hAnsi="Times New Roman" w:cs="Times New Roman"/>
          <w:i/>
          <w:noProof/>
          <w:color w:val="000000"/>
          <w:sz w:val="24"/>
          <w:szCs w:val="24"/>
          <w:highlight w:val="lightGray"/>
          <w:u w:color="000000"/>
        </w:rPr>
        <w:t>Максимальное количество Авиатоплива и ПВК-жидкости, поставляемых в период действия настоящего Договора, составляет _________ тонн. (Пункт добавляется в Договор, если требования об указании максимального количества обязательны для Заказчика)</w:t>
      </w:r>
      <w:r w:rsidR="00C15115" w:rsidRPr="002D6005">
        <w:rPr>
          <w:rFonts w:ascii="Times New Roman" w:eastAsia="Arial Unicode MS" w:hAnsi="Times New Roman" w:cs="Times New Roman"/>
          <w:i/>
          <w:color w:val="000000"/>
          <w:sz w:val="24"/>
          <w:szCs w:val="24"/>
          <w:highlight w:val="lightGray"/>
          <w:u w:color="000000"/>
        </w:rPr>
        <w:fldChar w:fldCharType="end"/>
      </w:r>
      <w:bookmarkEnd w:id="0"/>
    </w:p>
    <w:p w:rsidR="001431D2" w:rsidRPr="00374071" w:rsidRDefault="00874B67"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2.4.</w:t>
      </w:r>
      <w:r w:rsidR="001431D2" w:rsidRPr="00374071">
        <w:rPr>
          <w:rFonts w:ascii="Times New Roman" w:hAnsi="Times New Roman" w:cs="Times New Roman"/>
          <w:sz w:val="24"/>
          <w:szCs w:val="24"/>
        </w:rPr>
        <w:t xml:space="preserve"> Направляемые </w:t>
      </w:r>
      <w:r w:rsidR="00A91431" w:rsidRPr="00374071">
        <w:rPr>
          <w:rFonts w:ascii="Times New Roman" w:hAnsi="Times New Roman" w:cs="Times New Roman"/>
          <w:sz w:val="24"/>
          <w:szCs w:val="24"/>
        </w:rPr>
        <w:t>Заказчиком</w:t>
      </w:r>
      <w:r w:rsidR="001431D2" w:rsidRPr="00374071">
        <w:rPr>
          <w:rFonts w:ascii="Times New Roman" w:hAnsi="Times New Roman" w:cs="Times New Roman"/>
          <w:sz w:val="24"/>
          <w:szCs w:val="24"/>
        </w:rPr>
        <w:t xml:space="preserve"> заявки по форме, указанной в Приложении №</w:t>
      </w:r>
      <w:r w:rsidR="00AE71A8">
        <w:rPr>
          <w:rFonts w:ascii="Times New Roman" w:hAnsi="Times New Roman" w:cs="Times New Roman"/>
          <w:sz w:val="24"/>
          <w:szCs w:val="24"/>
        </w:rPr>
        <w:t xml:space="preserve"> </w:t>
      </w:r>
      <w:r w:rsidR="001431D2" w:rsidRPr="00374071">
        <w:rPr>
          <w:rFonts w:ascii="Times New Roman" w:hAnsi="Times New Roman" w:cs="Times New Roman"/>
          <w:sz w:val="24"/>
          <w:szCs w:val="24"/>
        </w:rPr>
        <w:t>1 к настоящему Договору, содержат следующие сведения:</w:t>
      </w:r>
    </w:p>
    <w:p w:rsidR="001431D2" w:rsidRPr="00374071" w:rsidRDefault="001431D2" w:rsidP="001B24AB">
      <w:pPr>
        <w:numPr>
          <w:ilvl w:val="0"/>
          <w:numId w:val="1"/>
        </w:numPr>
        <w:tabs>
          <w:tab w:val="left" w:pos="1260"/>
          <w:tab w:val="left" w:pos="1429"/>
          <w:tab w:val="left" w:pos="2412"/>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номер и дату заключенного договора </w:t>
      </w:r>
    </w:p>
    <w:p w:rsidR="001431D2" w:rsidRPr="00374071" w:rsidRDefault="001431D2" w:rsidP="001B24AB">
      <w:pPr>
        <w:numPr>
          <w:ilvl w:val="0"/>
          <w:numId w:val="1"/>
        </w:numPr>
        <w:tabs>
          <w:tab w:val="left" w:pos="1260"/>
          <w:tab w:val="left" w:pos="1429"/>
          <w:tab w:val="left" w:pos="2412"/>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аэропорты заправки</w:t>
      </w:r>
    </w:p>
    <w:p w:rsidR="001431D2" w:rsidRPr="00374071" w:rsidRDefault="001431D2" w:rsidP="001B24AB">
      <w:pPr>
        <w:numPr>
          <w:ilvl w:val="0"/>
          <w:numId w:val="1"/>
        </w:numPr>
        <w:tabs>
          <w:tab w:val="left" w:pos="1260"/>
          <w:tab w:val="left" w:pos="1429"/>
          <w:tab w:val="left" w:pos="2412"/>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месячная потребность в Авиатопливе</w:t>
      </w:r>
    </w:p>
    <w:p w:rsidR="001431D2" w:rsidRPr="00374071" w:rsidRDefault="001431D2" w:rsidP="001B24AB">
      <w:pPr>
        <w:numPr>
          <w:ilvl w:val="0"/>
          <w:numId w:val="1"/>
        </w:numPr>
        <w:tabs>
          <w:tab w:val="left" w:pos="1260"/>
          <w:tab w:val="left" w:pos="1429"/>
          <w:tab w:val="left" w:pos="2412"/>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наименование авиакомпании, выполняющей рейс</w:t>
      </w:r>
      <w:r w:rsidR="00DE604D" w:rsidRPr="00374071">
        <w:rPr>
          <w:rFonts w:ascii="Times New Roman" w:hAnsi="Times New Roman" w:cs="Times New Roman"/>
          <w:sz w:val="24"/>
          <w:szCs w:val="24"/>
        </w:rPr>
        <w:t>.</w:t>
      </w:r>
    </w:p>
    <w:p w:rsidR="001431D2" w:rsidRPr="00374071" w:rsidRDefault="001431D2" w:rsidP="001B24AB">
      <w:pPr>
        <w:tabs>
          <w:tab w:val="left" w:pos="2412"/>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 случае, если рейс выполняется вне расписания либо в связи с заменой технически неисправного ВС, в разовой заявке также указывается: </w:t>
      </w:r>
    </w:p>
    <w:p w:rsidR="001431D2" w:rsidRPr="00374071" w:rsidRDefault="001431D2" w:rsidP="001B24AB">
      <w:pPr>
        <w:numPr>
          <w:ilvl w:val="0"/>
          <w:numId w:val="1"/>
        </w:numPr>
        <w:tabs>
          <w:tab w:val="left" w:pos="1260"/>
          <w:tab w:val="left" w:pos="1429"/>
          <w:tab w:val="left" w:pos="2412"/>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номер рейса</w:t>
      </w:r>
    </w:p>
    <w:p w:rsidR="001431D2" w:rsidRPr="00374071" w:rsidRDefault="001431D2" w:rsidP="001B24AB">
      <w:pPr>
        <w:numPr>
          <w:ilvl w:val="0"/>
          <w:numId w:val="1"/>
        </w:numPr>
        <w:tabs>
          <w:tab w:val="left" w:pos="1260"/>
          <w:tab w:val="left" w:pos="1429"/>
          <w:tab w:val="left" w:pos="2412"/>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бортовой номер ВС</w:t>
      </w:r>
    </w:p>
    <w:p w:rsidR="001431D2" w:rsidRPr="00374071" w:rsidRDefault="001431D2" w:rsidP="001B24AB">
      <w:pPr>
        <w:numPr>
          <w:ilvl w:val="0"/>
          <w:numId w:val="1"/>
        </w:numPr>
        <w:tabs>
          <w:tab w:val="left" w:pos="1260"/>
          <w:tab w:val="left" w:pos="1429"/>
          <w:tab w:val="left" w:pos="2412"/>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тип ВС</w:t>
      </w:r>
    </w:p>
    <w:p w:rsidR="001B24AB" w:rsidRPr="00374071" w:rsidRDefault="001431D2" w:rsidP="001B24AB">
      <w:pPr>
        <w:numPr>
          <w:ilvl w:val="0"/>
          <w:numId w:val="1"/>
        </w:numPr>
        <w:tabs>
          <w:tab w:val="left" w:pos="1260"/>
          <w:tab w:val="left" w:pos="1429"/>
          <w:tab w:val="left" w:pos="2412"/>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дата прилета /вылета ВС</w:t>
      </w:r>
      <w:r w:rsidR="00DE604D" w:rsidRPr="00374071">
        <w:rPr>
          <w:rFonts w:ascii="Times New Roman" w:hAnsi="Times New Roman" w:cs="Times New Roman"/>
          <w:sz w:val="24"/>
          <w:szCs w:val="24"/>
        </w:rPr>
        <w:t>.</w:t>
      </w:r>
    </w:p>
    <w:p w:rsidR="001431D2" w:rsidRPr="00374071" w:rsidRDefault="00874B67" w:rsidP="001B24AB">
      <w:pPr>
        <w:tabs>
          <w:tab w:val="left" w:pos="1260"/>
          <w:tab w:val="left" w:pos="1429"/>
          <w:tab w:val="left" w:pos="2412"/>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lastRenderedPageBreak/>
        <w:t>2.</w:t>
      </w:r>
      <w:r w:rsidR="00F63886" w:rsidRPr="00374071">
        <w:rPr>
          <w:rFonts w:ascii="Times New Roman" w:hAnsi="Times New Roman" w:cs="Times New Roman"/>
          <w:sz w:val="24"/>
          <w:szCs w:val="24"/>
        </w:rPr>
        <w:t>5</w:t>
      </w:r>
      <w:r w:rsidRPr="00374071">
        <w:rPr>
          <w:rFonts w:ascii="Times New Roman" w:hAnsi="Times New Roman" w:cs="Times New Roman"/>
          <w:sz w:val="24"/>
          <w:szCs w:val="24"/>
        </w:rPr>
        <w:t>.</w:t>
      </w:r>
      <w:r w:rsidR="001431D2" w:rsidRPr="00374071">
        <w:rPr>
          <w:rFonts w:ascii="Times New Roman" w:hAnsi="Times New Roman" w:cs="Times New Roman"/>
          <w:sz w:val="24"/>
          <w:szCs w:val="24"/>
        </w:rPr>
        <w:t xml:space="preserve"> </w:t>
      </w:r>
      <w:r w:rsidR="00A91431" w:rsidRPr="00374071">
        <w:rPr>
          <w:rFonts w:ascii="Times New Roman" w:hAnsi="Times New Roman" w:cs="Times New Roman"/>
          <w:sz w:val="24"/>
          <w:szCs w:val="24"/>
        </w:rPr>
        <w:t>Заказчик</w:t>
      </w:r>
      <w:r w:rsidR="00A94CC5" w:rsidRPr="00374071">
        <w:rPr>
          <w:rFonts w:ascii="Times New Roman" w:hAnsi="Times New Roman" w:cs="Times New Roman"/>
          <w:sz w:val="24"/>
          <w:szCs w:val="24"/>
        </w:rPr>
        <w:t xml:space="preserve"> самостоятельно предъявляет </w:t>
      </w:r>
      <w:r w:rsidR="002E0C2E" w:rsidRPr="00374071">
        <w:rPr>
          <w:rFonts w:ascii="Times New Roman" w:hAnsi="Times New Roman" w:cs="Times New Roman"/>
          <w:sz w:val="24"/>
          <w:szCs w:val="24"/>
        </w:rPr>
        <w:t>Исполнителю</w:t>
      </w:r>
      <w:r w:rsidR="001431D2" w:rsidRPr="00374071">
        <w:rPr>
          <w:rFonts w:ascii="Times New Roman" w:hAnsi="Times New Roman" w:cs="Times New Roman"/>
          <w:sz w:val="24"/>
          <w:szCs w:val="24"/>
        </w:rPr>
        <w:t xml:space="preserve"> расходный ордер (требование), руководствуясь поданной в адрес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заявкой на заправку ВС, либо расходный ордер (требование) оформляется </w:t>
      </w:r>
      <w:r w:rsidR="002E0C2E" w:rsidRPr="00374071">
        <w:rPr>
          <w:rFonts w:ascii="Times New Roman" w:hAnsi="Times New Roman" w:cs="Times New Roman"/>
          <w:sz w:val="24"/>
          <w:szCs w:val="24"/>
        </w:rPr>
        <w:t>Исполнителем</w:t>
      </w:r>
      <w:r w:rsidR="001431D2" w:rsidRPr="00374071">
        <w:rPr>
          <w:rFonts w:ascii="Times New Roman" w:hAnsi="Times New Roman" w:cs="Times New Roman"/>
          <w:sz w:val="24"/>
          <w:szCs w:val="24"/>
        </w:rPr>
        <w:t xml:space="preserve"> на своем бланке и передается </w:t>
      </w:r>
      <w:r w:rsidR="00A91431" w:rsidRPr="00374071">
        <w:rPr>
          <w:rFonts w:ascii="Times New Roman" w:hAnsi="Times New Roman" w:cs="Times New Roman"/>
          <w:sz w:val="24"/>
          <w:szCs w:val="24"/>
        </w:rPr>
        <w:t>Заказчику</w:t>
      </w:r>
      <w:r w:rsidR="001431D2" w:rsidRPr="00374071">
        <w:rPr>
          <w:rFonts w:ascii="Times New Roman" w:hAnsi="Times New Roman" w:cs="Times New Roman"/>
          <w:sz w:val="24"/>
          <w:szCs w:val="24"/>
        </w:rPr>
        <w:t>.</w:t>
      </w:r>
    </w:p>
    <w:p w:rsidR="001431D2" w:rsidRPr="00374071" w:rsidRDefault="00874B67"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2.</w:t>
      </w:r>
      <w:r w:rsidR="00F63886" w:rsidRPr="00374071">
        <w:rPr>
          <w:rFonts w:ascii="Times New Roman" w:hAnsi="Times New Roman" w:cs="Times New Roman"/>
          <w:sz w:val="24"/>
          <w:szCs w:val="24"/>
        </w:rPr>
        <w:t>6</w:t>
      </w:r>
      <w:r w:rsidRPr="00374071">
        <w:rPr>
          <w:rFonts w:ascii="Times New Roman" w:hAnsi="Times New Roman" w:cs="Times New Roman"/>
          <w:sz w:val="24"/>
          <w:szCs w:val="24"/>
        </w:rPr>
        <w:t>.</w:t>
      </w:r>
      <w:r w:rsidR="001431D2" w:rsidRPr="00374071">
        <w:rPr>
          <w:rFonts w:ascii="Times New Roman" w:hAnsi="Times New Roman" w:cs="Times New Roman"/>
          <w:sz w:val="24"/>
          <w:szCs w:val="24"/>
        </w:rPr>
        <w:t xml:space="preserve"> Фактическое количество Авиатоплива </w:t>
      </w:r>
      <w:r w:rsidR="00F63886" w:rsidRPr="00374071">
        <w:rPr>
          <w:rFonts w:ascii="Times New Roman" w:hAnsi="Times New Roman" w:cs="Times New Roman"/>
          <w:sz w:val="24"/>
          <w:szCs w:val="24"/>
        </w:rPr>
        <w:t xml:space="preserve">и ПВК–жидкости, поставленных </w:t>
      </w:r>
      <w:r w:rsidR="002E0C2E" w:rsidRPr="00374071">
        <w:rPr>
          <w:rFonts w:ascii="Times New Roman" w:hAnsi="Times New Roman" w:cs="Times New Roman"/>
          <w:sz w:val="24"/>
          <w:szCs w:val="24"/>
        </w:rPr>
        <w:t>Исполнителем</w:t>
      </w:r>
      <w:r w:rsidR="001431D2" w:rsidRPr="00374071">
        <w:rPr>
          <w:rFonts w:ascii="Times New Roman" w:hAnsi="Times New Roman" w:cs="Times New Roman"/>
          <w:sz w:val="24"/>
          <w:szCs w:val="24"/>
        </w:rPr>
        <w:t xml:space="preserve">, определяется на основании расходного ордера (требования). </w:t>
      </w:r>
    </w:p>
    <w:p w:rsidR="001431D2" w:rsidRPr="00374071" w:rsidRDefault="00874B67"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2.</w:t>
      </w:r>
      <w:r w:rsidR="00F63886" w:rsidRPr="00374071">
        <w:rPr>
          <w:rFonts w:ascii="Times New Roman" w:hAnsi="Times New Roman" w:cs="Times New Roman"/>
          <w:sz w:val="24"/>
          <w:szCs w:val="24"/>
        </w:rPr>
        <w:t>7</w:t>
      </w:r>
      <w:r w:rsidRPr="00374071">
        <w:rPr>
          <w:rFonts w:ascii="Times New Roman" w:hAnsi="Times New Roman" w:cs="Times New Roman"/>
          <w:sz w:val="24"/>
          <w:szCs w:val="24"/>
        </w:rPr>
        <w:t>.</w:t>
      </w:r>
      <w:r w:rsidR="001431D2" w:rsidRPr="00374071">
        <w:rPr>
          <w:rFonts w:ascii="Times New Roman" w:hAnsi="Times New Roman" w:cs="Times New Roman"/>
          <w:sz w:val="24"/>
          <w:szCs w:val="24"/>
        </w:rPr>
        <w:t xml:space="preserve"> Фактическое количество слитого излишне заправленного в 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Авиатоплива определяют</w:t>
      </w:r>
      <w:r w:rsidR="00E27F53" w:rsidRPr="00374071">
        <w:rPr>
          <w:rFonts w:ascii="Times New Roman" w:hAnsi="Times New Roman" w:cs="Times New Roman"/>
          <w:sz w:val="24"/>
          <w:szCs w:val="24"/>
        </w:rPr>
        <w:t>ся в приходном ордере (форма № 3</w:t>
      </w:r>
      <w:r w:rsidR="001431D2" w:rsidRPr="00374071">
        <w:rPr>
          <w:rFonts w:ascii="Times New Roman" w:hAnsi="Times New Roman" w:cs="Times New Roman"/>
          <w:sz w:val="24"/>
          <w:szCs w:val="24"/>
        </w:rPr>
        <w:t>а - ГСМ).</w:t>
      </w:r>
    </w:p>
    <w:p w:rsidR="001431D2" w:rsidRPr="00374071" w:rsidRDefault="001431D2" w:rsidP="001B24AB">
      <w:pPr>
        <w:tabs>
          <w:tab w:val="left" w:pos="3360"/>
          <w:tab w:val="center" w:pos="5176"/>
        </w:tabs>
        <w:autoSpaceDE w:val="0"/>
        <w:autoSpaceDN w:val="0"/>
        <w:adjustRightInd w:val="0"/>
        <w:spacing w:after="0" w:line="240" w:lineRule="auto"/>
        <w:jc w:val="both"/>
        <w:rPr>
          <w:rFonts w:ascii="Times New Roman" w:hAnsi="Times New Roman" w:cs="Times New Roman"/>
          <w:sz w:val="24"/>
          <w:szCs w:val="24"/>
        </w:rPr>
      </w:pPr>
    </w:p>
    <w:p w:rsidR="00DA603E" w:rsidRPr="00374071" w:rsidRDefault="001431D2" w:rsidP="00DA603E">
      <w:pPr>
        <w:pStyle w:val="a8"/>
        <w:numPr>
          <w:ilvl w:val="0"/>
          <w:numId w:val="4"/>
        </w:numPr>
        <w:tabs>
          <w:tab w:val="left" w:pos="540"/>
          <w:tab w:val="left" w:pos="2700"/>
          <w:tab w:val="left" w:pos="4680"/>
          <w:tab w:val="center" w:pos="5176"/>
        </w:tabs>
        <w:autoSpaceDE w:val="0"/>
        <w:autoSpaceDN w:val="0"/>
        <w:adjustRightInd w:val="0"/>
        <w:spacing w:after="0" w:line="240" w:lineRule="auto"/>
        <w:ind w:left="0"/>
        <w:jc w:val="center"/>
        <w:rPr>
          <w:rFonts w:ascii="Times New Roman" w:hAnsi="Times New Roman" w:cs="Times New Roman"/>
          <w:b/>
          <w:bCs/>
          <w:sz w:val="24"/>
          <w:szCs w:val="24"/>
        </w:rPr>
      </w:pPr>
      <w:r w:rsidRPr="00374071">
        <w:rPr>
          <w:rFonts w:ascii="Times New Roman" w:hAnsi="Times New Roman" w:cs="Times New Roman"/>
          <w:b/>
          <w:bCs/>
          <w:sz w:val="24"/>
          <w:szCs w:val="24"/>
        </w:rPr>
        <w:t>УСЛОВИЯ</w:t>
      </w:r>
      <w:r w:rsidR="009F68F9" w:rsidRPr="00374071">
        <w:rPr>
          <w:rFonts w:ascii="Times New Roman" w:hAnsi="Times New Roman" w:cs="Times New Roman"/>
          <w:b/>
          <w:bCs/>
          <w:sz w:val="24"/>
          <w:szCs w:val="24"/>
        </w:rPr>
        <w:t xml:space="preserve"> </w:t>
      </w:r>
      <w:r w:rsidR="007937C5" w:rsidRPr="00374071">
        <w:rPr>
          <w:rFonts w:ascii="Times New Roman" w:hAnsi="Times New Roman" w:cs="Times New Roman"/>
          <w:b/>
          <w:bCs/>
          <w:sz w:val="24"/>
          <w:szCs w:val="24"/>
        </w:rPr>
        <w:t xml:space="preserve">ЗАПРАВКИ ВС </w:t>
      </w:r>
      <w:r w:rsidRPr="00374071">
        <w:rPr>
          <w:rFonts w:ascii="Times New Roman" w:hAnsi="Times New Roman" w:cs="Times New Roman"/>
          <w:b/>
          <w:bCs/>
          <w:sz w:val="24"/>
          <w:szCs w:val="24"/>
        </w:rPr>
        <w:t>АВИАТОПЛИВ</w:t>
      </w:r>
      <w:r w:rsidR="007937C5" w:rsidRPr="00374071">
        <w:rPr>
          <w:rFonts w:ascii="Times New Roman" w:hAnsi="Times New Roman" w:cs="Times New Roman"/>
          <w:b/>
          <w:bCs/>
          <w:sz w:val="24"/>
          <w:szCs w:val="24"/>
        </w:rPr>
        <w:t>ОМ</w:t>
      </w:r>
    </w:p>
    <w:p w:rsidR="001431D2" w:rsidRPr="00374071" w:rsidRDefault="00896E4D"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3.1.</w:t>
      </w:r>
      <w:r w:rsidR="001431D2" w:rsidRPr="00374071">
        <w:rPr>
          <w:rFonts w:ascii="Times New Roman" w:hAnsi="Times New Roman" w:cs="Times New Roman"/>
          <w:sz w:val="24"/>
          <w:szCs w:val="24"/>
        </w:rPr>
        <w:t xml:space="preserve"> Авиатопливо доставляется </w:t>
      </w:r>
      <w:r w:rsidR="002E0C2E" w:rsidRPr="00374071">
        <w:rPr>
          <w:rFonts w:ascii="Times New Roman" w:hAnsi="Times New Roman" w:cs="Times New Roman"/>
          <w:sz w:val="24"/>
          <w:szCs w:val="24"/>
        </w:rPr>
        <w:t>Исполнителем</w:t>
      </w:r>
      <w:r w:rsidR="001431D2" w:rsidRPr="00374071">
        <w:rPr>
          <w:rFonts w:ascii="Times New Roman" w:hAnsi="Times New Roman" w:cs="Times New Roman"/>
          <w:sz w:val="24"/>
          <w:szCs w:val="24"/>
        </w:rPr>
        <w:t xml:space="preserve"> в хранилища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находящихся в</w:t>
      </w:r>
      <w:r w:rsidR="00F63886" w:rsidRPr="00374071">
        <w:rPr>
          <w:rFonts w:ascii="Times New Roman" w:hAnsi="Times New Roman" w:cs="Times New Roman"/>
          <w:sz w:val="24"/>
          <w:szCs w:val="24"/>
        </w:rPr>
        <w:t xml:space="preserve"> аэропортах</w:t>
      </w:r>
      <w:r w:rsidR="001431D2" w:rsidRPr="00374071">
        <w:rPr>
          <w:rFonts w:ascii="Times New Roman" w:hAnsi="Times New Roman" w:cs="Times New Roman"/>
          <w:sz w:val="24"/>
          <w:szCs w:val="24"/>
        </w:rPr>
        <w:t xml:space="preserve">, в количестве, планируемом на основании заявок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и необходимом для заправок 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w:t>
      </w:r>
    </w:p>
    <w:p w:rsidR="001431D2" w:rsidRPr="00374071" w:rsidRDefault="00F63886"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3.2.</w:t>
      </w:r>
      <w:r w:rsidR="001431D2" w:rsidRPr="00374071">
        <w:rPr>
          <w:rFonts w:ascii="Times New Roman" w:hAnsi="Times New Roman" w:cs="Times New Roman"/>
          <w:sz w:val="24"/>
          <w:szCs w:val="24"/>
        </w:rPr>
        <w:t xml:space="preserve"> Заправка 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осуществляется в сроки и на усло</w:t>
      </w:r>
      <w:r w:rsidRPr="00374071">
        <w:rPr>
          <w:rFonts w:ascii="Times New Roman" w:hAnsi="Times New Roman" w:cs="Times New Roman"/>
          <w:sz w:val="24"/>
          <w:szCs w:val="24"/>
        </w:rPr>
        <w:t>виях, указанных в настоящем Договоре</w:t>
      </w:r>
      <w:r w:rsidR="001431D2" w:rsidRPr="00374071">
        <w:rPr>
          <w:rFonts w:ascii="Times New Roman" w:hAnsi="Times New Roman" w:cs="Times New Roman"/>
          <w:sz w:val="24"/>
          <w:szCs w:val="24"/>
        </w:rPr>
        <w:t>.</w:t>
      </w:r>
    </w:p>
    <w:p w:rsidR="001431D2" w:rsidRPr="00374071" w:rsidRDefault="00F63886"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3.3.</w:t>
      </w:r>
      <w:r w:rsidR="001431D2" w:rsidRPr="00374071">
        <w:rPr>
          <w:rFonts w:ascii="Times New Roman" w:hAnsi="Times New Roman" w:cs="Times New Roman"/>
          <w:sz w:val="24"/>
          <w:szCs w:val="24"/>
        </w:rPr>
        <w:t xml:space="preserve"> </w:t>
      </w:r>
      <w:r w:rsidRPr="00374071">
        <w:rPr>
          <w:rFonts w:ascii="Times New Roman" w:hAnsi="Times New Roman" w:cs="Times New Roman"/>
          <w:sz w:val="24"/>
          <w:szCs w:val="24"/>
        </w:rPr>
        <w:t>П</w:t>
      </w:r>
      <w:r w:rsidR="001431D2" w:rsidRPr="00374071">
        <w:rPr>
          <w:rFonts w:ascii="Times New Roman" w:hAnsi="Times New Roman" w:cs="Times New Roman"/>
          <w:sz w:val="24"/>
          <w:szCs w:val="24"/>
        </w:rPr>
        <w:t xml:space="preserve">раво собственности на Авиатопливо, а равно и все риски потерь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по</w:t>
      </w:r>
      <w:r w:rsidR="002E0C2E"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количеству и качеству переходят от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к </w:t>
      </w:r>
      <w:r w:rsidR="00A91431" w:rsidRPr="00374071">
        <w:rPr>
          <w:rFonts w:ascii="Times New Roman" w:hAnsi="Times New Roman" w:cs="Times New Roman"/>
          <w:sz w:val="24"/>
          <w:szCs w:val="24"/>
        </w:rPr>
        <w:t>Заказчику</w:t>
      </w:r>
      <w:r w:rsidR="001431D2" w:rsidRPr="00374071">
        <w:rPr>
          <w:rFonts w:ascii="Times New Roman" w:hAnsi="Times New Roman" w:cs="Times New Roman"/>
          <w:sz w:val="24"/>
          <w:szCs w:val="24"/>
        </w:rPr>
        <w:t xml:space="preserve"> при заправке ВС в момент прохождения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через бортовой приемный штуцер топливной системы заправляемого 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при «закрытом» способе заправки или через заливную горловину топливного бака, заправляемого 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при «открытом» способе заправки (дозаправки). Дата перехода права собственности на Авиатопливо</w:t>
      </w:r>
      <w:r w:rsidR="00834EF5" w:rsidRPr="00374071">
        <w:rPr>
          <w:rFonts w:ascii="Times New Roman" w:hAnsi="Times New Roman" w:cs="Times New Roman"/>
          <w:sz w:val="24"/>
          <w:szCs w:val="24"/>
        </w:rPr>
        <w:t xml:space="preserve">, </w:t>
      </w:r>
      <w:r w:rsidR="00912A43" w:rsidRPr="00374071">
        <w:rPr>
          <w:rFonts w:ascii="Times New Roman" w:hAnsi="Times New Roman" w:cs="Times New Roman"/>
          <w:sz w:val="24"/>
          <w:szCs w:val="24"/>
        </w:rPr>
        <w:t>ПВК-жидкость</w:t>
      </w:r>
      <w:r w:rsidR="001431D2" w:rsidRPr="00374071">
        <w:rPr>
          <w:rFonts w:ascii="Times New Roman" w:hAnsi="Times New Roman" w:cs="Times New Roman"/>
          <w:sz w:val="24"/>
          <w:szCs w:val="24"/>
        </w:rPr>
        <w:t xml:space="preserve"> указана в расходном ордере (требовании).</w:t>
      </w:r>
    </w:p>
    <w:p w:rsidR="001431D2" w:rsidRPr="00374071" w:rsidRDefault="001431D2" w:rsidP="001B24AB">
      <w:pPr>
        <w:pStyle w:val="a8"/>
        <w:numPr>
          <w:ilvl w:val="1"/>
          <w:numId w:val="5"/>
        </w:numPr>
        <w:tabs>
          <w:tab w:val="left" w:pos="1260"/>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Если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прибывает с нарушением расписания полетов, указанного в заявке,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w:t>
      </w:r>
      <w:r w:rsidRPr="00374071">
        <w:rPr>
          <w:rFonts w:ascii="Times New Roman" w:hAnsi="Times New Roman" w:cs="Times New Roman"/>
          <w:sz w:val="24"/>
          <w:szCs w:val="24"/>
        </w:rPr>
        <w:t>сде</w:t>
      </w:r>
      <w:r w:rsidR="00E27F53" w:rsidRPr="00374071">
        <w:rPr>
          <w:rFonts w:ascii="Times New Roman" w:hAnsi="Times New Roman" w:cs="Times New Roman"/>
          <w:sz w:val="24"/>
          <w:szCs w:val="24"/>
        </w:rPr>
        <w:t>лает все возможное, чтобы</w:t>
      </w:r>
      <w:r w:rsidRPr="00374071">
        <w:rPr>
          <w:rFonts w:ascii="Times New Roman" w:hAnsi="Times New Roman" w:cs="Times New Roman"/>
          <w:sz w:val="24"/>
          <w:szCs w:val="24"/>
        </w:rPr>
        <w:t xml:space="preserve"> организовать обслуживание ВС </w:t>
      </w:r>
      <w:r w:rsidR="002E0C2E" w:rsidRPr="00374071">
        <w:rPr>
          <w:rFonts w:ascii="Times New Roman" w:hAnsi="Times New Roman" w:cs="Times New Roman"/>
          <w:sz w:val="24"/>
          <w:szCs w:val="24"/>
        </w:rPr>
        <w:t>Заказчика</w:t>
      </w:r>
      <w:r w:rsidR="00E27F53" w:rsidRPr="00374071">
        <w:rPr>
          <w:rFonts w:ascii="Times New Roman" w:hAnsi="Times New Roman" w:cs="Times New Roman"/>
          <w:sz w:val="24"/>
          <w:szCs w:val="24"/>
        </w:rPr>
        <w:t xml:space="preserve"> в кратчайшие сроки</w:t>
      </w:r>
      <w:r w:rsidRPr="00374071">
        <w:rPr>
          <w:rFonts w:ascii="Times New Roman" w:hAnsi="Times New Roman" w:cs="Times New Roman"/>
          <w:sz w:val="24"/>
          <w:szCs w:val="24"/>
        </w:rPr>
        <w:t xml:space="preserve">, но не в ущерб ВС других авиакомпаний, перед которыми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w:t>
      </w:r>
      <w:r w:rsidRPr="00374071">
        <w:rPr>
          <w:rFonts w:ascii="Times New Roman" w:hAnsi="Times New Roman" w:cs="Times New Roman"/>
          <w:sz w:val="24"/>
          <w:szCs w:val="24"/>
        </w:rPr>
        <w:t>имеет обязательства по заправке и прибывшим по расписанию.</w:t>
      </w:r>
    </w:p>
    <w:p w:rsidR="001431D2" w:rsidRPr="00374071" w:rsidRDefault="00E34E54"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3.5.</w:t>
      </w:r>
      <w:r w:rsidR="001431D2" w:rsidRPr="00374071">
        <w:rPr>
          <w:rFonts w:ascii="Times New Roman" w:hAnsi="Times New Roman" w:cs="Times New Roman"/>
          <w:sz w:val="24"/>
          <w:szCs w:val="24"/>
        </w:rPr>
        <w:t xml:space="preserve"> </w:t>
      </w:r>
      <w:r w:rsidR="00A12022" w:rsidRPr="00A12022">
        <w:rPr>
          <w:rFonts w:ascii="Times New Roman" w:hAnsi="Times New Roman" w:cs="Times New Roman"/>
          <w:sz w:val="24"/>
          <w:szCs w:val="24"/>
        </w:rPr>
        <w:t>В процессе исполнения настоящего Договора Стороны руков</w:t>
      </w:r>
      <w:r w:rsidR="00A12022">
        <w:rPr>
          <w:rFonts w:ascii="Times New Roman" w:hAnsi="Times New Roman" w:cs="Times New Roman"/>
          <w:sz w:val="24"/>
          <w:szCs w:val="24"/>
        </w:rPr>
        <w:t>одствуются действующим законода</w:t>
      </w:r>
      <w:r w:rsidR="00A12022" w:rsidRPr="00A12022">
        <w:rPr>
          <w:rFonts w:ascii="Times New Roman" w:hAnsi="Times New Roman" w:cs="Times New Roman"/>
          <w:sz w:val="24"/>
          <w:szCs w:val="24"/>
        </w:rPr>
        <w:t xml:space="preserve">тельством Российской Федерации, Воздушным кодексом Российской Федерации, нормативными отраслевыми документами, приказами и указаниями,  действующими в гражданской авиации, отраслевыми стандартами, рекомендациями ИКАО и ИАТА, </w:t>
      </w:r>
      <w:r w:rsidR="00A12022">
        <w:rPr>
          <w:rFonts w:ascii="Times New Roman" w:hAnsi="Times New Roman" w:cs="Times New Roman"/>
          <w:sz w:val="24"/>
          <w:szCs w:val="24"/>
        </w:rPr>
        <w:t>а также требованиями и ограниче</w:t>
      </w:r>
      <w:r w:rsidR="00A12022" w:rsidRPr="00A12022">
        <w:rPr>
          <w:rFonts w:ascii="Times New Roman" w:hAnsi="Times New Roman" w:cs="Times New Roman"/>
          <w:sz w:val="24"/>
          <w:szCs w:val="24"/>
        </w:rPr>
        <w:t>ниями, действующими на территории аэропорта, введенными</w:t>
      </w:r>
      <w:r w:rsidR="00A12022">
        <w:rPr>
          <w:rFonts w:ascii="Times New Roman" w:hAnsi="Times New Roman" w:cs="Times New Roman"/>
          <w:sz w:val="24"/>
          <w:szCs w:val="24"/>
        </w:rPr>
        <w:t xml:space="preserve"> Главным оператором (хозяйствующ</w:t>
      </w:r>
      <w:r w:rsidR="00A12022" w:rsidRPr="00A12022">
        <w:rPr>
          <w:rFonts w:ascii="Times New Roman" w:hAnsi="Times New Roman" w:cs="Times New Roman"/>
          <w:sz w:val="24"/>
          <w:szCs w:val="24"/>
        </w:rPr>
        <w:t>ий субъект, имеющий сертификат аэропорта и свидетельство о государственной регистрации и годности аэродрома к эксплуатации) и Технологией работы, Технологическими инструкциями Исполнителя</w:t>
      </w:r>
      <w:r w:rsidR="001431D2" w:rsidRPr="00374071">
        <w:rPr>
          <w:rFonts w:ascii="Times New Roman" w:hAnsi="Times New Roman" w:cs="Times New Roman"/>
          <w:sz w:val="24"/>
          <w:szCs w:val="24"/>
        </w:rPr>
        <w:t>.</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 </w:t>
      </w:r>
      <w:r w:rsidR="00E34E54" w:rsidRPr="00374071">
        <w:rPr>
          <w:rFonts w:ascii="Times New Roman" w:hAnsi="Times New Roman" w:cs="Times New Roman"/>
          <w:sz w:val="24"/>
          <w:szCs w:val="24"/>
        </w:rPr>
        <w:t>При оказании</w:t>
      </w:r>
      <w:r w:rsidRPr="00374071">
        <w:rPr>
          <w:rFonts w:ascii="Times New Roman" w:hAnsi="Times New Roman" w:cs="Times New Roman"/>
          <w:sz w:val="24"/>
          <w:szCs w:val="24"/>
        </w:rPr>
        <w:t xml:space="preserve"> </w:t>
      </w:r>
      <w:r w:rsidR="002E0C2E" w:rsidRPr="00374071">
        <w:rPr>
          <w:rFonts w:ascii="Times New Roman" w:hAnsi="Times New Roman" w:cs="Times New Roman"/>
          <w:sz w:val="24"/>
          <w:szCs w:val="24"/>
        </w:rPr>
        <w:t>Исполнителем</w:t>
      </w:r>
      <w:r w:rsidRPr="00374071">
        <w:rPr>
          <w:rFonts w:ascii="Times New Roman" w:hAnsi="Times New Roman" w:cs="Times New Roman"/>
          <w:sz w:val="24"/>
          <w:szCs w:val="24"/>
        </w:rPr>
        <w:t xml:space="preserve"> услуг по заправке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Стороны руководствуются следующими положениями</w:t>
      </w:r>
      <w:r w:rsidR="00D76007" w:rsidRPr="00374071">
        <w:rPr>
          <w:rFonts w:ascii="Times New Roman" w:hAnsi="Times New Roman" w:cs="Times New Roman"/>
          <w:sz w:val="24"/>
          <w:szCs w:val="24"/>
        </w:rPr>
        <w:t>:</w:t>
      </w:r>
    </w:p>
    <w:p w:rsidR="002C2DF2" w:rsidRPr="00374071" w:rsidRDefault="002C2DF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3.6.1. </w:t>
      </w:r>
      <w:r w:rsidR="00A12022" w:rsidRPr="00A12022">
        <w:rPr>
          <w:rFonts w:ascii="Times New Roman" w:hAnsi="Times New Roman" w:cs="Times New Roman"/>
          <w:sz w:val="24"/>
          <w:szCs w:val="24"/>
        </w:rPr>
        <w:t>Перед выдачей АвиаГСМ и ПВК-жидкости на заправку в ВС Заказчика они будут подготовлены в соответствии с действующими требованиями нормативных актов в</w:t>
      </w:r>
      <w:r w:rsidR="00A12022">
        <w:rPr>
          <w:rFonts w:ascii="Times New Roman" w:hAnsi="Times New Roman" w:cs="Times New Roman"/>
          <w:sz w:val="24"/>
          <w:szCs w:val="24"/>
        </w:rPr>
        <w:t xml:space="preserve"> области гражданской авиа</w:t>
      </w:r>
      <w:r w:rsidR="00A12022" w:rsidRPr="00A12022">
        <w:rPr>
          <w:rFonts w:ascii="Times New Roman" w:hAnsi="Times New Roman" w:cs="Times New Roman"/>
          <w:sz w:val="24"/>
          <w:szCs w:val="24"/>
        </w:rPr>
        <w:t>ции. Лаборатория ГСМ Исполнителя контролирует качество заправляемого в ВС Заказчика АвиаГСМ и ПВК-жидкости по показателям и с периодичностью, установленными в Стандартах или нормативных актах в области гражданской авиации, Техноло</w:t>
      </w:r>
      <w:r w:rsidR="00A12022">
        <w:rPr>
          <w:rFonts w:ascii="Times New Roman" w:hAnsi="Times New Roman" w:cs="Times New Roman"/>
          <w:sz w:val="24"/>
          <w:szCs w:val="24"/>
        </w:rPr>
        <w:t>гии работы Исполнителя.  Ис</w:t>
      </w:r>
      <w:r w:rsidR="00A12022" w:rsidRPr="00A12022">
        <w:rPr>
          <w:rFonts w:ascii="Times New Roman" w:hAnsi="Times New Roman" w:cs="Times New Roman"/>
          <w:sz w:val="24"/>
          <w:szCs w:val="24"/>
        </w:rPr>
        <w:t xml:space="preserve">полнитель вправе привлекать на договорной основе для осуществления контроля качества Авиа-ГСМ и ПВК-жидкости лабораторию ГСМ, аккредитованную в соответствии с требованиями Международного стандарта </w:t>
      </w:r>
      <w:r w:rsidR="008148D7" w:rsidRPr="008148D7">
        <w:rPr>
          <w:rFonts w:ascii="Times New Roman" w:hAnsi="Times New Roman" w:cs="Times New Roman"/>
          <w:sz w:val="24"/>
          <w:szCs w:val="24"/>
        </w:rPr>
        <w:t>ISO/IEC 17025:2017 (ГОСТ ISO/IEC 17025-2019)</w:t>
      </w:r>
      <w:r w:rsidR="00A12022" w:rsidRPr="00A12022">
        <w:rPr>
          <w:rFonts w:ascii="Times New Roman" w:hAnsi="Times New Roman" w:cs="Times New Roman"/>
          <w:sz w:val="24"/>
          <w:szCs w:val="24"/>
        </w:rPr>
        <w:t>. По результатам контроля качества АвиаГСМ лабораторией ГСМ выдается (оформляется) Паспорт качества на АвиаГСМ, на основании которого впоследствии оформляется контрольный талон на АвиаГСМ</w:t>
      </w:r>
      <w:r w:rsidRPr="00374071">
        <w:rPr>
          <w:rFonts w:ascii="Times New Roman" w:hAnsi="Times New Roman" w:cs="Times New Roman"/>
          <w:sz w:val="24"/>
          <w:szCs w:val="24"/>
        </w:rPr>
        <w:t>.</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3.6.2. </w:t>
      </w:r>
      <w:r w:rsidR="00A91431" w:rsidRPr="00374071">
        <w:rPr>
          <w:rFonts w:ascii="Times New Roman" w:hAnsi="Times New Roman" w:cs="Times New Roman"/>
          <w:sz w:val="24"/>
          <w:szCs w:val="24"/>
        </w:rPr>
        <w:t>Заказчик</w:t>
      </w:r>
      <w:r w:rsidRPr="00374071">
        <w:rPr>
          <w:rFonts w:ascii="Times New Roman" w:hAnsi="Times New Roman" w:cs="Times New Roman"/>
          <w:sz w:val="24"/>
          <w:szCs w:val="24"/>
        </w:rPr>
        <w:t xml:space="preserve"> обязан обеспечивать своевременное (не позднее 5 минут после окончания заправки) подписание и получение расходного ордера (требования), в т.ч. правильность его заполнения в соответствии с требованиями, предусмотренными настоящим договором. </w:t>
      </w:r>
      <w:r w:rsidR="00A91431" w:rsidRPr="00374071">
        <w:rPr>
          <w:rFonts w:ascii="Times New Roman" w:hAnsi="Times New Roman" w:cs="Times New Roman"/>
          <w:sz w:val="24"/>
          <w:szCs w:val="24"/>
        </w:rPr>
        <w:t>Заказчик</w:t>
      </w:r>
      <w:r w:rsidRPr="00374071">
        <w:rPr>
          <w:rFonts w:ascii="Times New Roman" w:hAnsi="Times New Roman" w:cs="Times New Roman"/>
          <w:sz w:val="24"/>
          <w:szCs w:val="24"/>
        </w:rPr>
        <w:t xml:space="preserve"> по </w:t>
      </w:r>
      <w:r w:rsidRPr="00374071">
        <w:rPr>
          <w:rFonts w:ascii="Times New Roman" w:hAnsi="Times New Roman" w:cs="Times New Roman"/>
          <w:sz w:val="24"/>
          <w:szCs w:val="24"/>
        </w:rPr>
        <w:lastRenderedPageBreak/>
        <w:t xml:space="preserve">запросу персонала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 xml:space="preserve"> предоставляет необходимые сведения для их указания в расходном ордере (требовании).</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3.6.3. Полномочием на подписание и получение расходных ордеров (требований) обладают представитель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по </w:t>
      </w:r>
      <w:r w:rsidR="00F636E6" w:rsidRPr="00374071">
        <w:rPr>
          <w:rFonts w:ascii="Times New Roman" w:hAnsi="Times New Roman" w:cs="Times New Roman"/>
          <w:sz w:val="24"/>
          <w:szCs w:val="24"/>
        </w:rPr>
        <w:t xml:space="preserve">доверенности либо </w:t>
      </w:r>
      <w:r w:rsidRPr="00374071">
        <w:rPr>
          <w:rFonts w:ascii="Times New Roman" w:hAnsi="Times New Roman" w:cs="Times New Roman"/>
          <w:sz w:val="24"/>
          <w:szCs w:val="24"/>
        </w:rPr>
        <w:t xml:space="preserve">член экипажа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При подписании и получении документов </w:t>
      </w:r>
      <w:r w:rsidR="00A91431" w:rsidRPr="00374071">
        <w:rPr>
          <w:rFonts w:ascii="Times New Roman" w:hAnsi="Times New Roman" w:cs="Times New Roman"/>
          <w:sz w:val="24"/>
          <w:szCs w:val="24"/>
        </w:rPr>
        <w:t>Заказчик</w:t>
      </w:r>
      <w:r w:rsidRPr="00374071">
        <w:rPr>
          <w:rFonts w:ascii="Times New Roman" w:hAnsi="Times New Roman" w:cs="Times New Roman"/>
          <w:sz w:val="24"/>
          <w:szCs w:val="24"/>
        </w:rPr>
        <w:t xml:space="preserve"> обязан обеспечить указание своими сотрудниками расшифровки подписи и должности, предъявление документов, удостоверяющих личность, доверенности.</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3.6.4. Показания счетчика-литромера Средства заправки</w:t>
      </w:r>
      <w:r w:rsidR="00763461" w:rsidRPr="00374071">
        <w:rPr>
          <w:rFonts w:ascii="Times New Roman" w:hAnsi="Times New Roman" w:cs="Times New Roman"/>
          <w:sz w:val="24"/>
          <w:szCs w:val="24"/>
        </w:rPr>
        <w:t xml:space="preserve"> Исполнителя</w:t>
      </w:r>
      <w:r w:rsidRPr="00374071">
        <w:rPr>
          <w:rFonts w:ascii="Times New Roman" w:hAnsi="Times New Roman" w:cs="Times New Roman"/>
          <w:sz w:val="24"/>
          <w:szCs w:val="24"/>
        </w:rPr>
        <w:t xml:space="preserve"> (далее по тексту – «СЗ») принимаются </w:t>
      </w:r>
      <w:r w:rsidR="00A91431" w:rsidRPr="00374071">
        <w:rPr>
          <w:rFonts w:ascii="Times New Roman" w:hAnsi="Times New Roman" w:cs="Times New Roman"/>
          <w:sz w:val="24"/>
          <w:szCs w:val="24"/>
        </w:rPr>
        <w:t>Заказчиком</w:t>
      </w:r>
      <w:r w:rsidRPr="00374071">
        <w:rPr>
          <w:rFonts w:ascii="Times New Roman" w:hAnsi="Times New Roman" w:cs="Times New Roman"/>
          <w:sz w:val="24"/>
          <w:szCs w:val="24"/>
        </w:rPr>
        <w:t xml:space="preserve"> как достоверные показания количества заправляемого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Средства измерения топлива ВС не будут являться средством измерения, по которому определяется количество заправляемого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3.6.5. При выполнении операции по заправке ВС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перед ее началом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w:t>
      </w:r>
      <w:r w:rsidRPr="00374071">
        <w:rPr>
          <w:rFonts w:ascii="Times New Roman" w:hAnsi="Times New Roman" w:cs="Times New Roman"/>
          <w:sz w:val="24"/>
          <w:szCs w:val="24"/>
        </w:rPr>
        <w:t xml:space="preserve">либо его представитель на месте стоянки ВС предоставляет </w:t>
      </w:r>
      <w:r w:rsidR="00A91431" w:rsidRPr="00374071">
        <w:rPr>
          <w:rFonts w:ascii="Times New Roman" w:hAnsi="Times New Roman" w:cs="Times New Roman"/>
          <w:sz w:val="24"/>
          <w:szCs w:val="24"/>
        </w:rPr>
        <w:t>Заказчику</w:t>
      </w:r>
      <w:r w:rsidRPr="00374071">
        <w:rPr>
          <w:rFonts w:ascii="Times New Roman" w:hAnsi="Times New Roman" w:cs="Times New Roman"/>
          <w:sz w:val="24"/>
          <w:szCs w:val="24"/>
        </w:rPr>
        <w:t xml:space="preserve"> «Контрольный талон на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являющийся документом, на основании которого производится заправка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посредством конкретного СЗ.</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3.6.6. Заправка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осуществляется </w:t>
      </w:r>
      <w:r w:rsidR="001250A3" w:rsidRPr="00374071">
        <w:rPr>
          <w:rFonts w:ascii="Times New Roman" w:hAnsi="Times New Roman" w:cs="Times New Roman"/>
          <w:sz w:val="24"/>
          <w:szCs w:val="24"/>
        </w:rPr>
        <w:t xml:space="preserve">персоналом Исполнителя </w:t>
      </w:r>
      <w:r w:rsidRPr="00374071">
        <w:rPr>
          <w:rFonts w:ascii="Times New Roman" w:hAnsi="Times New Roman" w:cs="Times New Roman"/>
          <w:sz w:val="24"/>
          <w:szCs w:val="24"/>
        </w:rPr>
        <w:t xml:space="preserve">с момента, поступления соответствующей команды о готовности ВС к заправке от представителя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3.6.7. Руководство подъездом СЗ к ВС в границах места стоянки ВС осуществляют лица, имеющие соответствующее удостоверение на право руководством подъездом (отъездом) СЗ к ВС, выдан</w:t>
      </w:r>
      <w:r w:rsidR="00F636E6" w:rsidRPr="00374071">
        <w:rPr>
          <w:rFonts w:ascii="Times New Roman" w:hAnsi="Times New Roman" w:cs="Times New Roman"/>
          <w:sz w:val="24"/>
          <w:szCs w:val="24"/>
        </w:rPr>
        <w:t>ное Главным оператором</w:t>
      </w:r>
      <w:r w:rsidRPr="00374071">
        <w:rPr>
          <w:rFonts w:ascii="Times New Roman" w:hAnsi="Times New Roman" w:cs="Times New Roman"/>
          <w:sz w:val="24"/>
          <w:szCs w:val="24"/>
        </w:rPr>
        <w:t xml:space="preserve">. При этом представитель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будет иметь право контролировать правильность действий лиц, осуществляющих заправку, при выявлении нарушений, вправе потребовать их устранения или остановки маневрирования СЗ в границах места стоянки ВС.</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3.6.8.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w:t>
      </w:r>
      <w:r w:rsidRPr="00374071">
        <w:rPr>
          <w:rFonts w:ascii="Times New Roman" w:hAnsi="Times New Roman" w:cs="Times New Roman"/>
          <w:sz w:val="24"/>
          <w:szCs w:val="24"/>
        </w:rPr>
        <w:t xml:space="preserve">либо его представитель указывает данные по плотности и температуре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а также плотность и процентное содержание ПВК-жидкости, если она будет добавлена в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в «Контрольном талоне на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выдаваемом на каждое СЗ, которое оформляется </w:t>
      </w:r>
      <w:r w:rsidR="002E0C2E" w:rsidRPr="00374071">
        <w:rPr>
          <w:rFonts w:ascii="Times New Roman" w:hAnsi="Times New Roman" w:cs="Times New Roman"/>
          <w:sz w:val="24"/>
          <w:szCs w:val="24"/>
        </w:rPr>
        <w:t>Исполнителем</w:t>
      </w:r>
      <w:r w:rsidRPr="00374071">
        <w:rPr>
          <w:rFonts w:ascii="Times New Roman" w:hAnsi="Times New Roman" w:cs="Times New Roman"/>
          <w:sz w:val="24"/>
          <w:szCs w:val="24"/>
        </w:rPr>
        <w:t xml:space="preserve"> либо его представителем при подготовке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для заправки ВС. </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3.6.9. </w:t>
      </w:r>
      <w:r w:rsidR="00A12022" w:rsidRPr="00A12022">
        <w:rPr>
          <w:rFonts w:ascii="Times New Roman" w:hAnsi="Times New Roman" w:cs="Times New Roman"/>
          <w:sz w:val="24"/>
          <w:szCs w:val="24"/>
        </w:rPr>
        <w:t>Необходимое для заправки ВС количество АвиаГСМ, необходимость доба</w:t>
      </w:r>
      <w:r w:rsidR="00A12022">
        <w:rPr>
          <w:rFonts w:ascii="Times New Roman" w:hAnsi="Times New Roman" w:cs="Times New Roman"/>
          <w:sz w:val="24"/>
          <w:szCs w:val="24"/>
        </w:rPr>
        <w:t>вления и процент дози</w:t>
      </w:r>
      <w:r w:rsidR="00A12022" w:rsidRPr="00A12022">
        <w:rPr>
          <w:rFonts w:ascii="Times New Roman" w:hAnsi="Times New Roman" w:cs="Times New Roman"/>
          <w:sz w:val="24"/>
          <w:szCs w:val="24"/>
        </w:rPr>
        <w:t>ровки ПВК-жидкости определяет (предварительно рассчитывает) исключительно Заказчик (его уполномоченный представитель, ответственный за наземное о</w:t>
      </w:r>
      <w:r w:rsidR="00A12022">
        <w:rPr>
          <w:rFonts w:ascii="Times New Roman" w:hAnsi="Times New Roman" w:cs="Times New Roman"/>
          <w:sz w:val="24"/>
          <w:szCs w:val="24"/>
        </w:rPr>
        <w:t>бслуживание ВС) исходя из техни</w:t>
      </w:r>
      <w:r w:rsidR="00A12022" w:rsidRPr="00A12022">
        <w:rPr>
          <w:rFonts w:ascii="Times New Roman" w:hAnsi="Times New Roman" w:cs="Times New Roman"/>
          <w:sz w:val="24"/>
          <w:szCs w:val="24"/>
        </w:rPr>
        <w:t>ческих требований Руководства по летной эксплуатации на к</w:t>
      </w:r>
      <w:r w:rsidR="00A12022">
        <w:rPr>
          <w:rFonts w:ascii="Times New Roman" w:hAnsi="Times New Roman" w:cs="Times New Roman"/>
          <w:sz w:val="24"/>
          <w:szCs w:val="24"/>
        </w:rPr>
        <w:t>онкретный тип ВС и прочих исход</w:t>
      </w:r>
      <w:r w:rsidR="00A12022" w:rsidRPr="00A12022">
        <w:rPr>
          <w:rFonts w:ascii="Times New Roman" w:hAnsi="Times New Roman" w:cs="Times New Roman"/>
          <w:sz w:val="24"/>
          <w:szCs w:val="24"/>
        </w:rPr>
        <w:t>ных данных по остатку топлива в баках, предполагаемой загрузке, условий предстоящего полета, а также на основании данных о плотности и температуре з</w:t>
      </w:r>
      <w:r w:rsidR="00193873">
        <w:rPr>
          <w:rFonts w:ascii="Times New Roman" w:hAnsi="Times New Roman" w:cs="Times New Roman"/>
          <w:sz w:val="24"/>
          <w:szCs w:val="24"/>
        </w:rPr>
        <w:t>аправляемых АвиаГСМ (при необхо</w:t>
      </w:r>
      <w:r w:rsidR="00A12022" w:rsidRPr="00A12022">
        <w:rPr>
          <w:rFonts w:ascii="Times New Roman" w:hAnsi="Times New Roman" w:cs="Times New Roman"/>
          <w:sz w:val="24"/>
          <w:szCs w:val="24"/>
        </w:rPr>
        <w:t>димости плотности и температуре, проценте дозирования ПВ</w:t>
      </w:r>
      <w:r w:rsidR="00193873">
        <w:rPr>
          <w:rFonts w:ascii="Times New Roman" w:hAnsi="Times New Roman" w:cs="Times New Roman"/>
          <w:sz w:val="24"/>
          <w:szCs w:val="24"/>
        </w:rPr>
        <w:t>К-жидкости), предоставленных Ис</w:t>
      </w:r>
      <w:r w:rsidR="00A12022" w:rsidRPr="00A12022">
        <w:rPr>
          <w:rFonts w:ascii="Times New Roman" w:hAnsi="Times New Roman" w:cs="Times New Roman"/>
          <w:sz w:val="24"/>
          <w:szCs w:val="24"/>
        </w:rPr>
        <w:t>полнителем. Заказчик несет исключительную ответственность за р</w:t>
      </w:r>
      <w:r w:rsidR="00193873">
        <w:rPr>
          <w:rFonts w:ascii="Times New Roman" w:hAnsi="Times New Roman" w:cs="Times New Roman"/>
          <w:sz w:val="24"/>
          <w:szCs w:val="24"/>
        </w:rPr>
        <w:t>аботу со всеми бортовыми пе</w:t>
      </w:r>
      <w:r w:rsidR="00A12022" w:rsidRPr="00A12022">
        <w:rPr>
          <w:rFonts w:ascii="Times New Roman" w:hAnsi="Times New Roman" w:cs="Times New Roman"/>
          <w:sz w:val="24"/>
          <w:szCs w:val="24"/>
        </w:rPr>
        <w:t>реключателями предварительного задания (установления) количества заправляемого АвиаГСМ в системы ВС и его распределение по бакам и центровку ВС</w:t>
      </w:r>
      <w:r w:rsidRPr="00374071">
        <w:rPr>
          <w:rFonts w:ascii="Times New Roman" w:hAnsi="Times New Roman" w:cs="Times New Roman"/>
          <w:sz w:val="24"/>
          <w:szCs w:val="24"/>
        </w:rPr>
        <w:t>.</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3.6.10. При возникновении аварийных (нештатных ситуаций) </w:t>
      </w:r>
      <w:r w:rsidR="00A91431" w:rsidRPr="00374071">
        <w:rPr>
          <w:rFonts w:ascii="Times New Roman" w:hAnsi="Times New Roman" w:cs="Times New Roman"/>
          <w:sz w:val="24"/>
          <w:szCs w:val="24"/>
        </w:rPr>
        <w:t>Заказчик</w:t>
      </w:r>
      <w:r w:rsidRPr="00374071">
        <w:rPr>
          <w:rFonts w:ascii="Times New Roman" w:hAnsi="Times New Roman" w:cs="Times New Roman"/>
          <w:sz w:val="24"/>
          <w:szCs w:val="24"/>
        </w:rPr>
        <w:t xml:space="preserve"> обязан прекратить заправку ВС, отключить э</w:t>
      </w:r>
      <w:r w:rsidR="00810D68" w:rsidRPr="00374071">
        <w:rPr>
          <w:rFonts w:ascii="Times New Roman" w:hAnsi="Times New Roman" w:cs="Times New Roman"/>
          <w:sz w:val="24"/>
          <w:szCs w:val="24"/>
        </w:rPr>
        <w:t>лектропитание ВС и вызвать на место стоянки</w:t>
      </w:r>
      <w:r w:rsidRPr="00374071">
        <w:rPr>
          <w:rFonts w:ascii="Times New Roman" w:hAnsi="Times New Roman" w:cs="Times New Roman"/>
          <w:sz w:val="24"/>
          <w:szCs w:val="24"/>
        </w:rPr>
        <w:t xml:space="preserve"> (далее по тексту – «МС») ВС пожарно-спасательный расчет СПАСОП Главного оператора. При этом представители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 xml:space="preserve"> обязаны отсоединить раздаточные рукава, тросы заземления, убрать упорные колодки и удалить СЗ из зоны обслуживания на расстояние не менее 75 метров от ВС. </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При возникновении аварийных (нештатных) ситуаций Стороны также руководствуются Инструкцией по распределению зон ответственности в аэропорту, технологией взаимодействия и иными документами Главного оператора, регулирующи</w:t>
      </w:r>
      <w:r w:rsidR="00DC4527" w:rsidRPr="00374071">
        <w:rPr>
          <w:rFonts w:ascii="Times New Roman" w:hAnsi="Times New Roman" w:cs="Times New Roman"/>
          <w:sz w:val="24"/>
          <w:szCs w:val="24"/>
        </w:rPr>
        <w:t>ми</w:t>
      </w:r>
      <w:r w:rsidRPr="00374071">
        <w:rPr>
          <w:rFonts w:ascii="Times New Roman" w:hAnsi="Times New Roman" w:cs="Times New Roman"/>
          <w:sz w:val="24"/>
          <w:szCs w:val="24"/>
        </w:rPr>
        <w:t xml:space="preserve"> деятельность в условиях аварийных (нештатных) ситуаций.</w:t>
      </w:r>
    </w:p>
    <w:p w:rsidR="00193873" w:rsidRPr="00193873" w:rsidRDefault="001431D2" w:rsidP="00193873">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3.6.11.   </w:t>
      </w:r>
      <w:r w:rsidR="00193873" w:rsidRPr="00193873">
        <w:rPr>
          <w:rFonts w:ascii="Times New Roman" w:hAnsi="Times New Roman" w:cs="Times New Roman"/>
          <w:sz w:val="24"/>
          <w:szCs w:val="24"/>
        </w:rPr>
        <w:t>Процесс заправки ВС контролируется обеими Сторонами. Заправка АвиаГСМ в ВС Заказчика производится только на оборудованном и обозначенном Гла</w:t>
      </w:r>
      <w:r w:rsidR="00193873">
        <w:rPr>
          <w:rFonts w:ascii="Times New Roman" w:hAnsi="Times New Roman" w:cs="Times New Roman"/>
          <w:sz w:val="24"/>
          <w:szCs w:val="24"/>
        </w:rPr>
        <w:t>вным оператором МС ВС и при сле</w:t>
      </w:r>
      <w:r w:rsidR="00193873" w:rsidRPr="00193873">
        <w:rPr>
          <w:rFonts w:ascii="Times New Roman" w:hAnsi="Times New Roman" w:cs="Times New Roman"/>
          <w:sz w:val="24"/>
          <w:szCs w:val="24"/>
        </w:rPr>
        <w:t>дующих условиях:</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ВС Заказчика установлено на МС в соответствии с разметкой и в обозначенных границах МС. Установка СЗ производится в соответствии с Руководством по наземному обслу-</w:t>
      </w:r>
      <w:r w:rsidRPr="00193873">
        <w:rPr>
          <w:rFonts w:ascii="Times New Roman" w:hAnsi="Times New Roman" w:cs="Times New Roman"/>
          <w:sz w:val="24"/>
          <w:szCs w:val="24"/>
        </w:rPr>
        <w:lastRenderedPageBreak/>
        <w:t>живанию конкретного типа ВС или в соответствии с утвержденными схемами расположения средств наземного обслуживания, утвержденными Главным оператором;</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МС оборудовано заземляющими устройствами (гнездами заземления) СЗ и ВС и/или места расположения последних (гнезд для заземления) очищены от грязи, снега и льда;</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МС освещается в темное время суток;</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МС укомплектовано исправной стремянкой, со</w:t>
      </w:r>
      <w:r>
        <w:rPr>
          <w:rFonts w:ascii="Times New Roman" w:hAnsi="Times New Roman" w:cs="Times New Roman"/>
          <w:sz w:val="24"/>
          <w:szCs w:val="24"/>
        </w:rPr>
        <w:t>ответствующей типу обслуживаемо</w:t>
      </w:r>
      <w:r w:rsidRPr="00193873">
        <w:rPr>
          <w:rFonts w:ascii="Times New Roman" w:hAnsi="Times New Roman" w:cs="Times New Roman"/>
          <w:sz w:val="24"/>
          <w:szCs w:val="24"/>
        </w:rPr>
        <w:t xml:space="preserve">го ВС (когда по условиям заправки требуется подключение и </w:t>
      </w:r>
      <w:r>
        <w:rPr>
          <w:rFonts w:ascii="Times New Roman" w:hAnsi="Times New Roman" w:cs="Times New Roman"/>
          <w:sz w:val="24"/>
          <w:szCs w:val="24"/>
        </w:rPr>
        <w:t>отключение заправочного наконеч</w:t>
      </w:r>
      <w:r w:rsidRPr="00193873">
        <w:rPr>
          <w:rFonts w:ascii="Times New Roman" w:hAnsi="Times New Roman" w:cs="Times New Roman"/>
          <w:sz w:val="24"/>
          <w:szCs w:val="24"/>
        </w:rPr>
        <w:t xml:space="preserve">ника к/от бортового заправочного штуцера ВС); </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 xml:space="preserve">имеется место остановки спецтранспорта, от которого должен осуществляться въезд СЗ к ВС на МС; </w:t>
      </w:r>
    </w:p>
    <w:p w:rsidR="001431D2" w:rsidRPr="00374071"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ВС имеет технически исправный приемный штуцер заправки АвиаГСМ, обеспечи-вающий нормальную скорость заправки</w:t>
      </w:r>
      <w:r w:rsidR="001431D2" w:rsidRPr="00374071">
        <w:rPr>
          <w:rFonts w:ascii="Times New Roman" w:hAnsi="Times New Roman" w:cs="Times New Roman"/>
          <w:sz w:val="24"/>
          <w:szCs w:val="24"/>
        </w:rPr>
        <w:t>.</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В случаях, когда приемный штуцер не обеспечивает нормальную скорость заправки и в силу этого время заправки затребованного количества топлива объективно превышает период, предусмотренный для данного типа ВС технологическим графи</w:t>
      </w:r>
      <w:r w:rsidR="00A419C3" w:rsidRPr="00374071">
        <w:rPr>
          <w:rFonts w:ascii="Times New Roman" w:hAnsi="Times New Roman" w:cs="Times New Roman"/>
          <w:sz w:val="24"/>
          <w:szCs w:val="24"/>
        </w:rPr>
        <w:t>ком Главного оператора</w:t>
      </w:r>
      <w:r w:rsidRPr="00374071">
        <w:rPr>
          <w:rFonts w:ascii="Times New Roman" w:hAnsi="Times New Roman" w:cs="Times New Roman"/>
          <w:sz w:val="24"/>
          <w:szCs w:val="24"/>
        </w:rPr>
        <w:t xml:space="preserve">, ответственность за задержку готовности ВС к полету и все негативные последствия возлагается на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 случае отсутствия перечисленных условий </w:t>
      </w:r>
      <w:r w:rsidR="00A91431" w:rsidRPr="00374071">
        <w:rPr>
          <w:rFonts w:ascii="Times New Roman" w:hAnsi="Times New Roman" w:cs="Times New Roman"/>
          <w:sz w:val="24"/>
          <w:szCs w:val="24"/>
        </w:rPr>
        <w:t>Заказчику</w:t>
      </w:r>
      <w:r w:rsidRPr="00374071">
        <w:rPr>
          <w:rFonts w:ascii="Times New Roman" w:hAnsi="Times New Roman" w:cs="Times New Roman"/>
          <w:sz w:val="24"/>
          <w:szCs w:val="24"/>
        </w:rPr>
        <w:t xml:space="preserve"> может быть отказано в услуге по заправке до того момента, пока </w:t>
      </w:r>
      <w:r w:rsidR="00A91431" w:rsidRPr="00374071">
        <w:rPr>
          <w:rFonts w:ascii="Times New Roman" w:hAnsi="Times New Roman" w:cs="Times New Roman"/>
          <w:sz w:val="24"/>
          <w:szCs w:val="24"/>
        </w:rPr>
        <w:t>Заказчик</w:t>
      </w:r>
      <w:r w:rsidRPr="00374071">
        <w:rPr>
          <w:rFonts w:ascii="Times New Roman" w:hAnsi="Times New Roman" w:cs="Times New Roman"/>
          <w:sz w:val="24"/>
          <w:szCs w:val="24"/>
        </w:rPr>
        <w:t xml:space="preserve"> не решит</w:t>
      </w:r>
      <w:r w:rsidR="00A419C3" w:rsidRPr="00374071">
        <w:rPr>
          <w:rFonts w:ascii="Times New Roman" w:hAnsi="Times New Roman" w:cs="Times New Roman"/>
          <w:sz w:val="24"/>
          <w:szCs w:val="24"/>
        </w:rPr>
        <w:t xml:space="preserve"> с Главным оператором </w:t>
      </w:r>
      <w:r w:rsidRPr="00374071">
        <w:rPr>
          <w:rFonts w:ascii="Times New Roman" w:hAnsi="Times New Roman" w:cs="Times New Roman"/>
          <w:sz w:val="24"/>
          <w:szCs w:val="24"/>
        </w:rPr>
        <w:t xml:space="preserve">вопрос об обеспечении приемлемых условий для заправки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на данной стоянке либо на другой стоянке в аэропо</w:t>
      </w:r>
      <w:r w:rsidR="00A419C3" w:rsidRPr="00374071">
        <w:rPr>
          <w:rFonts w:ascii="Times New Roman" w:hAnsi="Times New Roman" w:cs="Times New Roman"/>
          <w:sz w:val="24"/>
          <w:szCs w:val="24"/>
        </w:rPr>
        <w:t>рту Главного оператора</w:t>
      </w:r>
      <w:r w:rsidRPr="00374071">
        <w:rPr>
          <w:rFonts w:ascii="Times New Roman" w:hAnsi="Times New Roman" w:cs="Times New Roman"/>
          <w:sz w:val="24"/>
          <w:szCs w:val="24"/>
        </w:rPr>
        <w:t xml:space="preserve">. При этом задержка в обслуживании и/или задержка вылета ВС относится на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как не обеспечившего надлежащие условия для безопасного обслуживания своего ВС в аэропо</w:t>
      </w:r>
      <w:r w:rsidR="00A419C3" w:rsidRPr="00374071">
        <w:rPr>
          <w:rFonts w:ascii="Times New Roman" w:hAnsi="Times New Roman" w:cs="Times New Roman"/>
          <w:sz w:val="24"/>
          <w:szCs w:val="24"/>
        </w:rPr>
        <w:t>рту</w:t>
      </w:r>
      <w:r w:rsidRPr="00374071">
        <w:rPr>
          <w:rFonts w:ascii="Times New Roman" w:hAnsi="Times New Roman" w:cs="Times New Roman"/>
          <w:sz w:val="24"/>
          <w:szCs w:val="24"/>
        </w:rPr>
        <w:t>.</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 случае, если </w:t>
      </w:r>
      <w:r w:rsidR="00A91431" w:rsidRPr="00374071">
        <w:rPr>
          <w:rFonts w:ascii="Times New Roman" w:hAnsi="Times New Roman" w:cs="Times New Roman"/>
          <w:sz w:val="24"/>
          <w:szCs w:val="24"/>
        </w:rPr>
        <w:t>Заказчик</w:t>
      </w:r>
      <w:r w:rsidRPr="00374071">
        <w:rPr>
          <w:rFonts w:ascii="Times New Roman" w:hAnsi="Times New Roman" w:cs="Times New Roman"/>
          <w:sz w:val="24"/>
          <w:szCs w:val="24"/>
        </w:rPr>
        <w:t xml:space="preserve">, по согласованию с Главным оператором установит ВС для обслуживания на МС, габариты которого будут менее установленных для данного типа ВС и/или маркировка МС линиями горизонтальной разметки не будет соответствовать </w:t>
      </w:r>
      <w:r w:rsidR="00343EDF" w:rsidRPr="00374071">
        <w:rPr>
          <w:rFonts w:ascii="Times New Roman" w:hAnsi="Times New Roman" w:cs="Times New Roman"/>
          <w:sz w:val="24"/>
          <w:szCs w:val="24"/>
        </w:rPr>
        <w:t>н</w:t>
      </w:r>
      <w:r w:rsidRPr="00374071">
        <w:rPr>
          <w:rFonts w:ascii="Times New Roman" w:hAnsi="Times New Roman" w:cs="Times New Roman"/>
          <w:sz w:val="24"/>
          <w:szCs w:val="24"/>
        </w:rPr>
        <w:t xml:space="preserve">ормативно - технической документации (далее по тексту – «НТД»), то ответственность за возможные поломки и повреждения ВС при обслуживании ВС на такой стоянке относится на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w:t>
      </w:r>
    </w:p>
    <w:p w:rsidR="00193873" w:rsidRPr="00193873" w:rsidRDefault="001431D2" w:rsidP="00193873">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3.6.12. </w:t>
      </w:r>
      <w:r w:rsidR="00193873" w:rsidRPr="00193873">
        <w:rPr>
          <w:rFonts w:ascii="Times New Roman" w:hAnsi="Times New Roman" w:cs="Times New Roman"/>
          <w:sz w:val="24"/>
          <w:szCs w:val="24"/>
        </w:rPr>
        <w:t>Оформление сведений о количестве заправляемого в ВС Ав</w:t>
      </w:r>
      <w:r w:rsidR="00193873">
        <w:rPr>
          <w:rFonts w:ascii="Times New Roman" w:hAnsi="Times New Roman" w:cs="Times New Roman"/>
          <w:sz w:val="24"/>
          <w:szCs w:val="24"/>
        </w:rPr>
        <w:t>иаГСМ, ПВК-жидкости производит</w:t>
      </w:r>
      <w:r w:rsidR="00193873" w:rsidRPr="00193873">
        <w:rPr>
          <w:rFonts w:ascii="Times New Roman" w:hAnsi="Times New Roman" w:cs="Times New Roman"/>
          <w:sz w:val="24"/>
          <w:szCs w:val="24"/>
        </w:rPr>
        <w:t>ся Исполнителем на бланке расходного ордера (требования), с заполнением в нем всех граф и с указанием всех реквизитов, на месте стоянки после заправки ВС</w:t>
      </w:r>
      <w:r w:rsidR="00193873">
        <w:rPr>
          <w:rFonts w:ascii="Times New Roman" w:hAnsi="Times New Roman" w:cs="Times New Roman"/>
          <w:sz w:val="24"/>
          <w:szCs w:val="24"/>
        </w:rPr>
        <w:t>. В случае использования для за</w:t>
      </w:r>
      <w:r w:rsidR="00193873" w:rsidRPr="00193873">
        <w:rPr>
          <w:rFonts w:ascii="Times New Roman" w:hAnsi="Times New Roman" w:cs="Times New Roman"/>
          <w:sz w:val="24"/>
          <w:szCs w:val="24"/>
        </w:rPr>
        <w:t xml:space="preserve">правки ВС нескольких СЗ Исполнителя, расходный ордер (требование) выписывается на каждое СЗ, участвующее в заправке. </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На основании Контрольного талона, выданного Исполнителем либо его представителем на каждое СЗ, в расходный ордер (требование) Исполнителем либо его представителем вносятся:</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марка АвиаГСМ;</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количество АвиаГСМ и ПВК-жидкости;</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дата и время окончания заправки ВС;</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процентное содержание ПВК-жидкости;</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плотность АвиаГСМ и ПВК-жидкости;</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температура;</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номер Контрольного талона;</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номер СЗ.</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Уполномоченным должным образом представителем Заказчика в расходный ордер (требо-вание) вносятся:</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пункт отправления;</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пункт назначения;</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грузополучатель;</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ФИО представителя Заказчика;</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lastRenderedPageBreak/>
        <w:t>•</w:t>
      </w:r>
      <w:r w:rsidRPr="00193873">
        <w:rPr>
          <w:rFonts w:ascii="Times New Roman" w:hAnsi="Times New Roman" w:cs="Times New Roman"/>
          <w:sz w:val="24"/>
          <w:szCs w:val="24"/>
        </w:rPr>
        <w:tab/>
        <w:t>тип самолета и бортовой номер;</w:t>
      </w:r>
    </w:p>
    <w:p w:rsid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w:t>
      </w:r>
      <w:r w:rsidRPr="00193873">
        <w:rPr>
          <w:rFonts w:ascii="Times New Roman" w:hAnsi="Times New Roman" w:cs="Times New Roman"/>
          <w:sz w:val="24"/>
          <w:szCs w:val="24"/>
        </w:rPr>
        <w:tab/>
        <w:t>номер рейса на основании суточного плана полетов аэропорта</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В случае наличия ин</w:t>
      </w:r>
      <w:r w:rsidR="00D67647" w:rsidRPr="00374071">
        <w:rPr>
          <w:rFonts w:ascii="Times New Roman" w:hAnsi="Times New Roman" w:cs="Times New Roman"/>
          <w:sz w:val="24"/>
          <w:szCs w:val="24"/>
        </w:rPr>
        <w:t>ой информации, которую требуется отразить в расходном ордере (требовании),</w:t>
      </w:r>
      <w:r w:rsidRPr="00374071">
        <w:rPr>
          <w:rFonts w:ascii="Times New Roman" w:hAnsi="Times New Roman" w:cs="Times New Roman"/>
          <w:sz w:val="24"/>
          <w:szCs w:val="24"/>
        </w:rPr>
        <w:t xml:space="preserve"> представитель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обязан сообщить представителю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 xml:space="preserve"> до момента начала заполнения расходного ордера (требования).</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Количество выданного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указывается в литрах на основании показания счетчика-литромера, установленного на СЗ. При расхождениях между показаниями счетчика-литромера СЗ и средствами учета ВС правильными являются данные счетчика-литромера СЗ. Счетчик-литромер СЗ должен иметь клеймо действительной метрологической поверки.</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Количество выданного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в литрах указывается прописью на расходном ордере (требовании).</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Масса в килограммах выданного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и выданной ПВК-жидкости указывается во время оформления расходного ордера (требования). </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Расходный ордер</w:t>
      </w:r>
      <w:r w:rsidR="005B1165" w:rsidRPr="00374071">
        <w:rPr>
          <w:rFonts w:ascii="Times New Roman" w:hAnsi="Times New Roman" w:cs="Times New Roman"/>
          <w:sz w:val="24"/>
          <w:szCs w:val="24"/>
        </w:rPr>
        <w:t xml:space="preserve"> (требование) оформляется в 4-х</w:t>
      </w:r>
      <w:r w:rsidRPr="00374071">
        <w:rPr>
          <w:rFonts w:ascii="Times New Roman" w:hAnsi="Times New Roman" w:cs="Times New Roman"/>
          <w:sz w:val="24"/>
          <w:szCs w:val="24"/>
        </w:rPr>
        <w:t xml:space="preserve"> экземплярах, в которых данны</w:t>
      </w:r>
      <w:r w:rsidR="00A419C3" w:rsidRPr="00374071">
        <w:rPr>
          <w:rFonts w:ascii="Times New Roman" w:hAnsi="Times New Roman" w:cs="Times New Roman"/>
          <w:sz w:val="24"/>
          <w:szCs w:val="24"/>
        </w:rPr>
        <w:t xml:space="preserve">е о </w:t>
      </w:r>
      <w:r w:rsidR="002E0C2E" w:rsidRPr="00374071">
        <w:rPr>
          <w:rFonts w:ascii="Times New Roman" w:hAnsi="Times New Roman" w:cs="Times New Roman"/>
          <w:sz w:val="24"/>
          <w:szCs w:val="24"/>
        </w:rPr>
        <w:t>Заказчике</w:t>
      </w:r>
      <w:r w:rsidR="00A419C3" w:rsidRPr="00374071">
        <w:rPr>
          <w:rFonts w:ascii="Times New Roman" w:hAnsi="Times New Roman" w:cs="Times New Roman"/>
          <w:sz w:val="24"/>
          <w:szCs w:val="24"/>
        </w:rPr>
        <w:t xml:space="preserve"> указывает</w:t>
      </w:r>
      <w:r w:rsidRPr="00374071">
        <w:rPr>
          <w:rFonts w:ascii="Times New Roman" w:hAnsi="Times New Roman" w:cs="Times New Roman"/>
          <w:sz w:val="24"/>
          <w:szCs w:val="24"/>
        </w:rPr>
        <w:t xml:space="preserve"> член экипажа ВС или представитель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данные в таблице указывает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w:t>
      </w:r>
      <w:r w:rsidRPr="00374071">
        <w:rPr>
          <w:rFonts w:ascii="Times New Roman" w:hAnsi="Times New Roman" w:cs="Times New Roman"/>
          <w:sz w:val="24"/>
          <w:szCs w:val="24"/>
        </w:rPr>
        <w:t xml:space="preserve">либо его представитель. </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Расходный ордер (требование) подписывается: в графе «Получил» - членом экипажа или представителем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в графе «Выдал» - </w:t>
      </w:r>
      <w:r w:rsidR="002E0C2E" w:rsidRPr="00374071">
        <w:rPr>
          <w:rFonts w:ascii="Times New Roman" w:hAnsi="Times New Roman" w:cs="Times New Roman"/>
          <w:sz w:val="24"/>
          <w:szCs w:val="24"/>
        </w:rPr>
        <w:t>Исполнителем</w:t>
      </w:r>
      <w:r w:rsidRPr="00374071">
        <w:rPr>
          <w:rFonts w:ascii="Times New Roman" w:hAnsi="Times New Roman" w:cs="Times New Roman"/>
          <w:sz w:val="24"/>
          <w:szCs w:val="24"/>
        </w:rPr>
        <w:t xml:space="preserve"> либо его представителем.</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Экземпляры расходного ордера (требования) распределяются между Сторонами непосредственно после заправки ВС следующим образом: второй экзе</w:t>
      </w:r>
      <w:r w:rsidR="00A419C3" w:rsidRPr="00374071">
        <w:rPr>
          <w:rFonts w:ascii="Times New Roman" w:hAnsi="Times New Roman" w:cs="Times New Roman"/>
          <w:sz w:val="24"/>
          <w:szCs w:val="24"/>
        </w:rPr>
        <w:t xml:space="preserve">мпляр передается </w:t>
      </w:r>
      <w:r w:rsidRPr="00374071">
        <w:rPr>
          <w:rFonts w:ascii="Times New Roman" w:hAnsi="Times New Roman" w:cs="Times New Roman"/>
          <w:sz w:val="24"/>
          <w:szCs w:val="24"/>
        </w:rPr>
        <w:t xml:space="preserve">члену экипажа ВС или представителю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первый</w:t>
      </w:r>
      <w:r w:rsidR="005B1165" w:rsidRPr="00374071">
        <w:rPr>
          <w:rFonts w:ascii="Times New Roman" w:hAnsi="Times New Roman" w:cs="Times New Roman"/>
          <w:sz w:val="24"/>
          <w:szCs w:val="24"/>
        </w:rPr>
        <w:t xml:space="preserve"> (оригинал), третий и четвертый</w:t>
      </w:r>
      <w:r w:rsidRPr="00374071">
        <w:rPr>
          <w:rFonts w:ascii="Times New Roman" w:hAnsi="Times New Roman" w:cs="Times New Roman"/>
          <w:sz w:val="24"/>
          <w:szCs w:val="24"/>
        </w:rPr>
        <w:t xml:space="preserve"> передаются сотруднику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 случае если член экипажа ВС/представитель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не присутствует при заправке ВС </w:t>
      </w:r>
      <w:r w:rsidR="00A419C3" w:rsidRPr="00374071">
        <w:rPr>
          <w:rFonts w:ascii="Times New Roman" w:hAnsi="Times New Roman" w:cs="Times New Roman"/>
          <w:sz w:val="24"/>
          <w:szCs w:val="24"/>
        </w:rPr>
        <w:t>и/</w:t>
      </w:r>
      <w:r w:rsidRPr="00374071">
        <w:rPr>
          <w:rFonts w:ascii="Times New Roman" w:hAnsi="Times New Roman" w:cs="Times New Roman"/>
          <w:sz w:val="24"/>
          <w:szCs w:val="24"/>
        </w:rPr>
        <w:t xml:space="preserve">или необоснованно отказывается от подписания и/или получения расходного ордера и/или документов на слив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ордер подписывается в одностороннем порядке </w:t>
      </w:r>
      <w:r w:rsidR="002E0C2E" w:rsidRPr="00374071">
        <w:rPr>
          <w:rFonts w:ascii="Times New Roman" w:hAnsi="Times New Roman" w:cs="Times New Roman"/>
          <w:sz w:val="24"/>
          <w:szCs w:val="24"/>
        </w:rPr>
        <w:t>Исполнителем</w:t>
      </w:r>
      <w:r w:rsidRPr="00374071">
        <w:rPr>
          <w:rFonts w:ascii="Times New Roman" w:hAnsi="Times New Roman" w:cs="Times New Roman"/>
          <w:sz w:val="24"/>
          <w:szCs w:val="24"/>
        </w:rPr>
        <w:t xml:space="preserve"> либо его представителем с составлением акта</w:t>
      </w:r>
      <w:r w:rsidR="00A419C3" w:rsidRPr="00374071">
        <w:rPr>
          <w:rFonts w:ascii="Times New Roman" w:hAnsi="Times New Roman" w:cs="Times New Roman"/>
          <w:sz w:val="24"/>
          <w:szCs w:val="24"/>
        </w:rPr>
        <w:t xml:space="preserve"> об отказе в подписании документов</w:t>
      </w:r>
      <w:r w:rsidRPr="00374071">
        <w:rPr>
          <w:rFonts w:ascii="Times New Roman" w:hAnsi="Times New Roman" w:cs="Times New Roman"/>
          <w:sz w:val="24"/>
          <w:szCs w:val="24"/>
        </w:rPr>
        <w:t xml:space="preserve">. </w:t>
      </w:r>
      <w:r w:rsidR="00E8623E" w:rsidRPr="00374071">
        <w:rPr>
          <w:rFonts w:ascii="Times New Roman" w:hAnsi="Times New Roman" w:cs="Times New Roman"/>
          <w:sz w:val="24"/>
          <w:szCs w:val="24"/>
        </w:rPr>
        <w:t>Расходный о</w:t>
      </w:r>
      <w:r w:rsidRPr="00374071">
        <w:rPr>
          <w:rFonts w:ascii="Times New Roman" w:hAnsi="Times New Roman" w:cs="Times New Roman"/>
          <w:sz w:val="24"/>
          <w:szCs w:val="24"/>
        </w:rPr>
        <w:t>рдер</w:t>
      </w:r>
      <w:r w:rsidR="00E8623E" w:rsidRPr="00374071">
        <w:rPr>
          <w:rFonts w:ascii="Times New Roman" w:hAnsi="Times New Roman" w:cs="Times New Roman"/>
          <w:sz w:val="24"/>
          <w:szCs w:val="24"/>
        </w:rPr>
        <w:t xml:space="preserve"> (требование)</w:t>
      </w:r>
      <w:r w:rsidRPr="00374071">
        <w:rPr>
          <w:rFonts w:ascii="Times New Roman" w:hAnsi="Times New Roman" w:cs="Times New Roman"/>
          <w:sz w:val="24"/>
          <w:szCs w:val="24"/>
        </w:rPr>
        <w:t xml:space="preserve">, подписанный в указанном случае в одностороннем порядке </w:t>
      </w:r>
      <w:r w:rsidR="002E0C2E" w:rsidRPr="00374071">
        <w:rPr>
          <w:rFonts w:ascii="Times New Roman" w:hAnsi="Times New Roman" w:cs="Times New Roman"/>
          <w:sz w:val="24"/>
          <w:szCs w:val="24"/>
        </w:rPr>
        <w:t>Исполнителем</w:t>
      </w:r>
      <w:r w:rsidRPr="00374071">
        <w:rPr>
          <w:rFonts w:ascii="Times New Roman" w:hAnsi="Times New Roman" w:cs="Times New Roman"/>
          <w:sz w:val="24"/>
          <w:szCs w:val="24"/>
        </w:rPr>
        <w:t xml:space="preserve"> либо его представителем, имеет юридическую силу и является обязательным для Сторон.</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Необоснованными являются: отказ без объяснения причин, отказ в нарушение положений настоящего договора и/или нормативных положений.</w:t>
      </w:r>
    </w:p>
    <w:p w:rsidR="001431D2"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 случае отказа </w:t>
      </w:r>
      <w:r w:rsidR="00FB7B33" w:rsidRPr="00374071">
        <w:rPr>
          <w:rFonts w:ascii="Times New Roman" w:hAnsi="Times New Roman" w:cs="Times New Roman"/>
          <w:sz w:val="24"/>
          <w:szCs w:val="24"/>
        </w:rPr>
        <w:t xml:space="preserve">члена экипажа ВС/представителя Заказчика </w:t>
      </w:r>
      <w:r w:rsidRPr="00374071">
        <w:rPr>
          <w:rFonts w:ascii="Times New Roman" w:hAnsi="Times New Roman" w:cs="Times New Roman"/>
          <w:sz w:val="24"/>
          <w:szCs w:val="24"/>
        </w:rPr>
        <w:t xml:space="preserve">от получения </w:t>
      </w:r>
      <w:r w:rsidR="00FB7B33" w:rsidRPr="00374071">
        <w:rPr>
          <w:rFonts w:ascii="Times New Roman" w:hAnsi="Times New Roman" w:cs="Times New Roman"/>
          <w:sz w:val="24"/>
          <w:szCs w:val="24"/>
        </w:rPr>
        <w:t xml:space="preserve">расходного ордера, </w:t>
      </w:r>
      <w:r w:rsidRPr="00374071">
        <w:rPr>
          <w:rFonts w:ascii="Times New Roman" w:hAnsi="Times New Roman" w:cs="Times New Roman"/>
          <w:sz w:val="24"/>
          <w:szCs w:val="24"/>
        </w:rPr>
        <w:t xml:space="preserve">документы направляются </w:t>
      </w:r>
      <w:r w:rsidR="00A91431" w:rsidRPr="00374071">
        <w:rPr>
          <w:rFonts w:ascii="Times New Roman" w:hAnsi="Times New Roman" w:cs="Times New Roman"/>
          <w:sz w:val="24"/>
          <w:szCs w:val="24"/>
        </w:rPr>
        <w:t>Заказчику</w:t>
      </w:r>
      <w:r w:rsidRPr="00374071">
        <w:rPr>
          <w:rFonts w:ascii="Times New Roman" w:hAnsi="Times New Roman" w:cs="Times New Roman"/>
          <w:sz w:val="24"/>
          <w:szCs w:val="24"/>
        </w:rPr>
        <w:t xml:space="preserve"> заказным почтовым отправлением</w:t>
      </w:r>
      <w:r w:rsidR="00B12C90" w:rsidRPr="00374071">
        <w:rPr>
          <w:rFonts w:ascii="Times New Roman" w:hAnsi="Times New Roman" w:cs="Times New Roman"/>
          <w:sz w:val="24"/>
          <w:szCs w:val="24"/>
        </w:rPr>
        <w:t xml:space="preserve"> по месту регистрации </w:t>
      </w:r>
      <w:r w:rsidR="002E0C2E" w:rsidRPr="00374071">
        <w:rPr>
          <w:rFonts w:ascii="Times New Roman" w:hAnsi="Times New Roman" w:cs="Times New Roman"/>
          <w:sz w:val="24"/>
          <w:szCs w:val="24"/>
        </w:rPr>
        <w:t>Заказчика</w:t>
      </w:r>
      <w:r w:rsidR="00B12C90" w:rsidRPr="00374071">
        <w:rPr>
          <w:rFonts w:ascii="Times New Roman" w:hAnsi="Times New Roman" w:cs="Times New Roman"/>
          <w:sz w:val="24"/>
          <w:szCs w:val="24"/>
        </w:rPr>
        <w:t>, указанному в договоре,</w:t>
      </w:r>
      <w:r w:rsidRPr="00374071">
        <w:rPr>
          <w:rFonts w:ascii="Times New Roman" w:hAnsi="Times New Roman" w:cs="Times New Roman"/>
          <w:sz w:val="24"/>
          <w:szCs w:val="24"/>
        </w:rPr>
        <w:t xml:space="preserve"> </w:t>
      </w:r>
      <w:r w:rsidR="00B12C90" w:rsidRPr="00374071">
        <w:rPr>
          <w:rFonts w:ascii="Times New Roman" w:hAnsi="Times New Roman" w:cs="Times New Roman"/>
          <w:sz w:val="24"/>
          <w:szCs w:val="24"/>
        </w:rPr>
        <w:t xml:space="preserve">и считаются </w:t>
      </w:r>
      <w:r w:rsidR="00D10586" w:rsidRPr="00374071">
        <w:rPr>
          <w:rFonts w:ascii="Times New Roman" w:hAnsi="Times New Roman" w:cs="Times New Roman"/>
          <w:sz w:val="24"/>
          <w:szCs w:val="24"/>
        </w:rPr>
        <w:t>полученным</w:t>
      </w:r>
      <w:r w:rsidR="00D5082C" w:rsidRPr="00374071">
        <w:rPr>
          <w:rFonts w:ascii="Times New Roman" w:hAnsi="Times New Roman" w:cs="Times New Roman"/>
          <w:sz w:val="24"/>
          <w:szCs w:val="24"/>
        </w:rPr>
        <w:t>и</w:t>
      </w:r>
      <w:r w:rsidR="00D10586" w:rsidRPr="00374071">
        <w:rPr>
          <w:rFonts w:ascii="Times New Roman" w:hAnsi="Times New Roman" w:cs="Times New Roman"/>
          <w:sz w:val="24"/>
          <w:szCs w:val="24"/>
        </w:rPr>
        <w:t xml:space="preserve"> по истечении </w:t>
      </w:r>
      <w:r w:rsidR="00B12C90" w:rsidRPr="00374071">
        <w:rPr>
          <w:rFonts w:ascii="Times New Roman" w:hAnsi="Times New Roman" w:cs="Times New Roman"/>
          <w:sz w:val="24"/>
          <w:szCs w:val="24"/>
        </w:rPr>
        <w:t>10</w:t>
      </w:r>
      <w:r w:rsidRPr="00374071">
        <w:rPr>
          <w:rFonts w:ascii="Times New Roman" w:hAnsi="Times New Roman" w:cs="Times New Roman"/>
          <w:sz w:val="24"/>
          <w:szCs w:val="24"/>
        </w:rPr>
        <w:t>-</w:t>
      </w:r>
      <w:r w:rsidR="00D10586" w:rsidRPr="00374071">
        <w:rPr>
          <w:rFonts w:ascii="Times New Roman" w:hAnsi="Times New Roman" w:cs="Times New Roman"/>
          <w:sz w:val="24"/>
          <w:szCs w:val="24"/>
        </w:rPr>
        <w:t>и дней со дня  направления заказного письма.</w:t>
      </w:r>
    </w:p>
    <w:p w:rsidR="00193873" w:rsidRPr="00374071" w:rsidRDefault="00193873" w:rsidP="001B24AB">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При расчете количества заправленного АвиаГСМ с добавл</w:t>
      </w:r>
      <w:r>
        <w:rPr>
          <w:rFonts w:ascii="Times New Roman" w:hAnsi="Times New Roman" w:cs="Times New Roman"/>
          <w:sz w:val="24"/>
          <w:szCs w:val="24"/>
        </w:rPr>
        <w:t>ением ПВК-жидкости Стороны руко</w:t>
      </w:r>
      <w:r w:rsidRPr="00193873">
        <w:rPr>
          <w:rFonts w:ascii="Times New Roman" w:hAnsi="Times New Roman" w:cs="Times New Roman"/>
          <w:sz w:val="24"/>
          <w:szCs w:val="24"/>
        </w:rPr>
        <w:t>водст</w:t>
      </w:r>
      <w:r w:rsidR="00001414">
        <w:rPr>
          <w:rFonts w:ascii="Times New Roman" w:hAnsi="Times New Roman" w:cs="Times New Roman"/>
          <w:sz w:val="24"/>
          <w:szCs w:val="24"/>
        </w:rPr>
        <w:t>вуются Приложением № 7</w:t>
      </w:r>
      <w:r w:rsidRPr="00193873">
        <w:rPr>
          <w:rFonts w:ascii="Times New Roman" w:hAnsi="Times New Roman" w:cs="Times New Roman"/>
          <w:sz w:val="24"/>
          <w:szCs w:val="24"/>
        </w:rPr>
        <w:t xml:space="preserve"> к настоящему Договору</w:t>
      </w:r>
    </w:p>
    <w:p w:rsidR="00193873" w:rsidRPr="00193873" w:rsidRDefault="001431D2" w:rsidP="00193873">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3.6.13. </w:t>
      </w:r>
      <w:r w:rsidR="00193873" w:rsidRPr="00193873">
        <w:rPr>
          <w:rFonts w:ascii="Times New Roman" w:hAnsi="Times New Roman" w:cs="Times New Roman"/>
          <w:sz w:val="24"/>
          <w:szCs w:val="24"/>
        </w:rPr>
        <w:t xml:space="preserve">Представитель Заказчика (Исполнителя) вправе потребовать </w:t>
      </w:r>
      <w:r w:rsidR="00193873">
        <w:rPr>
          <w:rFonts w:ascii="Times New Roman" w:hAnsi="Times New Roman" w:cs="Times New Roman"/>
          <w:sz w:val="24"/>
          <w:szCs w:val="24"/>
        </w:rPr>
        <w:t>от уполномоченного лица Исполни</w:t>
      </w:r>
      <w:r w:rsidR="00193873" w:rsidRPr="00193873">
        <w:rPr>
          <w:rFonts w:ascii="Times New Roman" w:hAnsi="Times New Roman" w:cs="Times New Roman"/>
          <w:sz w:val="24"/>
          <w:szCs w:val="24"/>
        </w:rPr>
        <w:t>теля (Заказчика) переоформления расходного ордера (требования), если в нем будут выявлены какие-либо допущенные по вине персонала Исполнителя (Заказчика) ошибки или неточности непосредственно на месте его оформления (выписки). При этом уполномоченные лица с обеих сторон несут равную ответственность за правильность и полноту оформления расходного ордера (требования) после его подписания.</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 xml:space="preserve">Исправления на месте оформления (выписки) расходного ордера (требования) вносятся од-ним из следующих способов: </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 xml:space="preserve">1) расходный ордер (требование) с ошибкой переписывается и подписывается уполномоченными лицами Исполнителя (Заказчика) заново (все экземпляры); </w:t>
      </w:r>
    </w:p>
    <w:p w:rsidR="001431D2" w:rsidRPr="00374071"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2) в расходном ордере (требовании) с ошибкой (во всех экземплярах) неправильные циф-ры/суммы, слова/буквы зачеркиваются одной тонкой чертой так, чтобы зачеркнутое можно было прочитать, а возле них указываются правильные цифры/суммы, слова/буквы. Исправление огова-</w:t>
      </w:r>
      <w:r w:rsidRPr="00193873">
        <w:rPr>
          <w:rFonts w:ascii="Times New Roman" w:hAnsi="Times New Roman" w:cs="Times New Roman"/>
          <w:sz w:val="24"/>
          <w:szCs w:val="24"/>
        </w:rPr>
        <w:lastRenderedPageBreak/>
        <w:t>ривается надписью «исправлено», проставляется дата исправления, подтверждается подписями лиц (с указанием ФИО), подписавших документ</w:t>
      </w:r>
      <w:r w:rsidR="001431D2" w:rsidRPr="00374071">
        <w:rPr>
          <w:rFonts w:ascii="Times New Roman" w:hAnsi="Times New Roman" w:cs="Times New Roman"/>
          <w:sz w:val="24"/>
          <w:szCs w:val="24"/>
        </w:rPr>
        <w:t>.</w:t>
      </w:r>
    </w:p>
    <w:p w:rsidR="001431D2" w:rsidRPr="00374071" w:rsidRDefault="001431D2" w:rsidP="001B24AB">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3.6.14. В случае необходимости дополнительного подъезда </w:t>
      </w:r>
      <w:r w:rsidR="008F4304" w:rsidRPr="00374071">
        <w:rPr>
          <w:rFonts w:ascii="Times New Roman" w:hAnsi="Times New Roman" w:cs="Times New Roman"/>
          <w:sz w:val="24"/>
          <w:szCs w:val="24"/>
        </w:rPr>
        <w:t xml:space="preserve">СЗ </w:t>
      </w:r>
      <w:r w:rsidRPr="00374071">
        <w:rPr>
          <w:rFonts w:ascii="Times New Roman" w:hAnsi="Times New Roman" w:cs="Times New Roman"/>
          <w:sz w:val="24"/>
          <w:szCs w:val="24"/>
        </w:rPr>
        <w:t xml:space="preserve">на дозаправку по требованию представителя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или члена экипажа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на заправленное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выписывается отдельный расходный ордер (требование) и подписывается представителем или членом экипажа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Оформленный расходный ордер (требование) будет являться документом</w:t>
      </w:r>
      <w:r w:rsidR="00867915" w:rsidRPr="00374071">
        <w:rPr>
          <w:rFonts w:ascii="Times New Roman" w:hAnsi="Times New Roman" w:cs="Times New Roman"/>
          <w:sz w:val="24"/>
          <w:szCs w:val="24"/>
        </w:rPr>
        <w:t>-основанием</w:t>
      </w:r>
      <w:r w:rsidRPr="00374071">
        <w:rPr>
          <w:rFonts w:ascii="Times New Roman" w:hAnsi="Times New Roman" w:cs="Times New Roman"/>
          <w:sz w:val="24"/>
          <w:szCs w:val="24"/>
        </w:rPr>
        <w:t xml:space="preserve"> для расчета за </w:t>
      </w:r>
      <w:r w:rsidR="00867915" w:rsidRPr="00374071">
        <w:rPr>
          <w:rFonts w:ascii="Times New Roman" w:hAnsi="Times New Roman" w:cs="Times New Roman"/>
          <w:sz w:val="24"/>
          <w:szCs w:val="24"/>
        </w:rPr>
        <w:t xml:space="preserve">отпущенные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3.6.15. В случае выявления в процессе бухгалтерской обработки (сверки) в расходном ордере (требовании) одной из Сторон, либо обеими Сторонами, очевидных ошибок (неточностей) и/или расхождения данных, Стороны по согласованию между собой </w:t>
      </w:r>
      <w:r w:rsidR="00E51D61" w:rsidRPr="00374071">
        <w:rPr>
          <w:rFonts w:ascii="Times New Roman" w:hAnsi="Times New Roman" w:cs="Times New Roman"/>
          <w:sz w:val="24"/>
          <w:szCs w:val="24"/>
        </w:rPr>
        <w:t xml:space="preserve">вносят </w:t>
      </w:r>
      <w:r w:rsidRPr="00374071">
        <w:rPr>
          <w:rFonts w:ascii="Times New Roman" w:hAnsi="Times New Roman" w:cs="Times New Roman"/>
          <w:sz w:val="24"/>
          <w:szCs w:val="24"/>
        </w:rPr>
        <w:t xml:space="preserve">в них исправления. </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3.6.16. В случае утери какой-либо из Сторон ранее оформленного расходного ордера (требования)</w:t>
      </w:r>
      <w:r w:rsidR="00A4414C" w:rsidRPr="00374071">
        <w:rPr>
          <w:rFonts w:ascii="Times New Roman" w:hAnsi="Times New Roman" w:cs="Times New Roman"/>
          <w:sz w:val="24"/>
          <w:szCs w:val="24"/>
        </w:rPr>
        <w:t>,</w:t>
      </w:r>
      <w:r w:rsidRPr="00374071">
        <w:rPr>
          <w:rFonts w:ascii="Times New Roman" w:hAnsi="Times New Roman" w:cs="Times New Roman"/>
          <w:sz w:val="24"/>
          <w:szCs w:val="24"/>
        </w:rPr>
        <w:t xml:space="preserve"> Сторона, имеющая экземпляр утерянного документа, снимет и передаст для другой Стороны, на основании письма, копию такого документа, заверив его подписью руководителя и печатью предприятия.</w:t>
      </w:r>
    </w:p>
    <w:p w:rsidR="001431D2" w:rsidRPr="00374071" w:rsidRDefault="001431D2" w:rsidP="001B24AB">
      <w:pPr>
        <w:tabs>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3.6.17. В соответствии с действующими на гражданских аэродромах (Аэропортах) требованиями, заправка в ВС авиатоплива может производиться с пассажирами на борту, или при их посадке или высадке по запросу экипажа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и согласованию с администра</w:t>
      </w:r>
      <w:r w:rsidR="00B12C90" w:rsidRPr="00374071">
        <w:rPr>
          <w:rFonts w:ascii="Times New Roman" w:hAnsi="Times New Roman" w:cs="Times New Roman"/>
          <w:sz w:val="24"/>
          <w:szCs w:val="24"/>
        </w:rPr>
        <w:t>цией Главного оператора</w:t>
      </w:r>
      <w:r w:rsidRPr="00374071">
        <w:rPr>
          <w:rFonts w:ascii="Times New Roman" w:hAnsi="Times New Roman" w:cs="Times New Roman"/>
          <w:sz w:val="24"/>
          <w:szCs w:val="24"/>
        </w:rPr>
        <w:t xml:space="preserve">. В таком случае </w:t>
      </w:r>
      <w:r w:rsidR="00A91431" w:rsidRPr="00374071">
        <w:rPr>
          <w:rFonts w:ascii="Times New Roman" w:hAnsi="Times New Roman" w:cs="Times New Roman"/>
          <w:sz w:val="24"/>
          <w:szCs w:val="24"/>
        </w:rPr>
        <w:t>Заказчик</w:t>
      </w:r>
      <w:r w:rsidRPr="00374071">
        <w:rPr>
          <w:rFonts w:ascii="Times New Roman" w:hAnsi="Times New Roman" w:cs="Times New Roman"/>
          <w:sz w:val="24"/>
          <w:szCs w:val="24"/>
        </w:rPr>
        <w:t xml:space="preserve"> несет ответственность за выполнение всех</w:t>
      </w:r>
      <w:r w:rsidR="00D71313" w:rsidRPr="00374071">
        <w:rPr>
          <w:rFonts w:ascii="Times New Roman" w:hAnsi="Times New Roman" w:cs="Times New Roman"/>
          <w:sz w:val="24"/>
          <w:szCs w:val="24"/>
        </w:rPr>
        <w:t xml:space="preserve"> </w:t>
      </w:r>
      <w:r w:rsidRPr="00374071">
        <w:rPr>
          <w:rFonts w:ascii="Times New Roman" w:hAnsi="Times New Roman" w:cs="Times New Roman"/>
          <w:sz w:val="24"/>
          <w:szCs w:val="24"/>
        </w:rPr>
        <w:t>требований</w:t>
      </w:r>
      <w:r w:rsidR="00D71313" w:rsidRPr="00374071">
        <w:rPr>
          <w:rFonts w:ascii="Times New Roman" w:hAnsi="Times New Roman" w:cs="Times New Roman"/>
          <w:sz w:val="24"/>
          <w:szCs w:val="24"/>
        </w:rPr>
        <w:t>,</w:t>
      </w:r>
      <w:r w:rsidRPr="00374071">
        <w:rPr>
          <w:rFonts w:ascii="Times New Roman" w:hAnsi="Times New Roman" w:cs="Times New Roman"/>
          <w:sz w:val="24"/>
          <w:szCs w:val="24"/>
        </w:rPr>
        <w:t xml:space="preserve"> предъявляемых </w:t>
      </w:r>
      <w:r w:rsidR="00B12C90" w:rsidRPr="00374071">
        <w:rPr>
          <w:rFonts w:ascii="Times New Roman" w:hAnsi="Times New Roman" w:cs="Times New Roman"/>
          <w:sz w:val="24"/>
          <w:szCs w:val="24"/>
        </w:rPr>
        <w:t>Главн</w:t>
      </w:r>
      <w:r w:rsidR="00CB5513" w:rsidRPr="00374071">
        <w:rPr>
          <w:rFonts w:ascii="Times New Roman" w:hAnsi="Times New Roman" w:cs="Times New Roman"/>
          <w:sz w:val="24"/>
          <w:szCs w:val="24"/>
        </w:rPr>
        <w:t>ым</w:t>
      </w:r>
      <w:r w:rsidR="00B12C90" w:rsidRPr="00374071">
        <w:rPr>
          <w:rFonts w:ascii="Times New Roman" w:hAnsi="Times New Roman" w:cs="Times New Roman"/>
          <w:sz w:val="24"/>
          <w:szCs w:val="24"/>
        </w:rPr>
        <w:t xml:space="preserve"> оператор</w:t>
      </w:r>
      <w:r w:rsidR="00CB5513" w:rsidRPr="00374071">
        <w:rPr>
          <w:rFonts w:ascii="Times New Roman" w:hAnsi="Times New Roman" w:cs="Times New Roman"/>
          <w:sz w:val="24"/>
          <w:szCs w:val="24"/>
        </w:rPr>
        <w:t>ом</w:t>
      </w:r>
      <w:r w:rsidRPr="00374071">
        <w:rPr>
          <w:rFonts w:ascii="Times New Roman" w:hAnsi="Times New Roman" w:cs="Times New Roman"/>
          <w:sz w:val="24"/>
          <w:szCs w:val="24"/>
        </w:rPr>
        <w:t xml:space="preserve">, а также за соблюдение соответствующих инструкций по технике безопасности сотрудниками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за вызов пожарной спецтехники к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на МС во время заправки авиатопливом</w:t>
      </w:r>
      <w:r w:rsidR="00CB5513" w:rsidRPr="00374071">
        <w:rPr>
          <w:rFonts w:ascii="Times New Roman" w:hAnsi="Times New Roman" w:cs="Times New Roman"/>
          <w:sz w:val="24"/>
          <w:szCs w:val="24"/>
        </w:rPr>
        <w:t xml:space="preserve"> ВС</w:t>
      </w:r>
      <w:r w:rsidRPr="00374071">
        <w:rPr>
          <w:rFonts w:ascii="Times New Roman" w:hAnsi="Times New Roman" w:cs="Times New Roman"/>
          <w:sz w:val="24"/>
          <w:szCs w:val="24"/>
        </w:rPr>
        <w:t xml:space="preserve"> с пассажирами на борту и ее нахождение на МС до полного окончания заправки.</w:t>
      </w:r>
    </w:p>
    <w:p w:rsidR="00DA603E" w:rsidRPr="00374071" w:rsidRDefault="001431D2" w:rsidP="00DA603E">
      <w:pPr>
        <w:pStyle w:val="a8"/>
        <w:numPr>
          <w:ilvl w:val="0"/>
          <w:numId w:val="5"/>
        </w:numPr>
        <w:tabs>
          <w:tab w:val="left" w:pos="426"/>
          <w:tab w:val="left" w:pos="2700"/>
          <w:tab w:val="left" w:pos="3360"/>
          <w:tab w:val="center" w:pos="5176"/>
        </w:tabs>
        <w:autoSpaceDE w:val="0"/>
        <w:autoSpaceDN w:val="0"/>
        <w:adjustRightInd w:val="0"/>
        <w:spacing w:after="0" w:line="240" w:lineRule="auto"/>
        <w:ind w:left="0"/>
        <w:jc w:val="center"/>
        <w:rPr>
          <w:rFonts w:ascii="Times New Roman" w:hAnsi="Times New Roman" w:cs="Times New Roman"/>
          <w:sz w:val="24"/>
          <w:szCs w:val="24"/>
          <w:lang w:val="en-US"/>
        </w:rPr>
      </w:pPr>
      <w:r w:rsidRPr="00374071">
        <w:rPr>
          <w:rFonts w:ascii="Times New Roman" w:hAnsi="Times New Roman" w:cs="Times New Roman"/>
          <w:b/>
          <w:bCs/>
          <w:caps/>
          <w:sz w:val="24"/>
          <w:szCs w:val="24"/>
        </w:rPr>
        <w:t xml:space="preserve">Проверки, отбор проб </w:t>
      </w:r>
      <w:r w:rsidR="00420173" w:rsidRPr="00374071">
        <w:rPr>
          <w:rFonts w:ascii="Times New Roman" w:hAnsi="Times New Roman" w:cs="Times New Roman"/>
          <w:b/>
          <w:bCs/>
          <w:caps/>
          <w:sz w:val="24"/>
          <w:szCs w:val="24"/>
        </w:rPr>
        <w:t>АвиаГСМ</w:t>
      </w:r>
    </w:p>
    <w:p w:rsidR="001431D2" w:rsidRPr="00374071" w:rsidRDefault="003A057D" w:rsidP="001B24AB">
      <w:pPr>
        <w:pStyle w:val="a8"/>
        <w:numPr>
          <w:ilvl w:val="1"/>
          <w:numId w:val="6"/>
        </w:numPr>
        <w:tabs>
          <w:tab w:val="left" w:pos="540"/>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 </w:t>
      </w:r>
      <w:r w:rsidR="00A91431" w:rsidRPr="00374071">
        <w:rPr>
          <w:rFonts w:ascii="Times New Roman" w:hAnsi="Times New Roman" w:cs="Times New Roman"/>
          <w:sz w:val="24"/>
          <w:szCs w:val="24"/>
        </w:rPr>
        <w:t>Заказчик</w:t>
      </w:r>
      <w:r w:rsidR="001431D2" w:rsidRPr="00374071">
        <w:rPr>
          <w:rFonts w:ascii="Times New Roman" w:hAnsi="Times New Roman" w:cs="Times New Roman"/>
          <w:sz w:val="24"/>
          <w:szCs w:val="24"/>
        </w:rPr>
        <w:t xml:space="preserve"> имеет право на отбор проб предназначенного для заправки</w:t>
      </w:r>
      <w:r w:rsidR="00B12C90" w:rsidRPr="00374071">
        <w:rPr>
          <w:rFonts w:ascii="Times New Roman" w:hAnsi="Times New Roman" w:cs="Times New Roman"/>
          <w:sz w:val="24"/>
          <w:szCs w:val="24"/>
        </w:rPr>
        <w:t xml:space="preserve"> ВС</w:t>
      </w:r>
      <w:r w:rsidR="001431D2" w:rsidRPr="00374071">
        <w:rPr>
          <w:rFonts w:ascii="Times New Roman" w:hAnsi="Times New Roman" w:cs="Times New Roman"/>
          <w:sz w:val="24"/>
          <w:szCs w:val="24"/>
        </w:rPr>
        <w:t xml:space="preserve">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который может произвести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либо его представитель в присутствии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(его представителя).</w:t>
      </w:r>
    </w:p>
    <w:p w:rsidR="001431D2" w:rsidRPr="00374071" w:rsidRDefault="00A91431" w:rsidP="001B24AB">
      <w:pPr>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Заказчик</w:t>
      </w:r>
      <w:r w:rsidR="001431D2" w:rsidRPr="00374071">
        <w:rPr>
          <w:rFonts w:ascii="Times New Roman" w:hAnsi="Times New Roman" w:cs="Times New Roman"/>
          <w:sz w:val="24"/>
          <w:szCs w:val="24"/>
        </w:rPr>
        <w:t xml:space="preserve"> должен письменно уведомить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о своем намерении на получение (отбор) проб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используемого для заправки 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Отбор проб должен производиться на месте и посредством метода, согласованными Сторонами.</w:t>
      </w:r>
    </w:p>
    <w:p w:rsidR="001431D2" w:rsidRPr="00374071" w:rsidRDefault="003A057D" w:rsidP="001B24AB">
      <w:pPr>
        <w:tabs>
          <w:tab w:val="left" w:pos="540"/>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4.2.</w:t>
      </w:r>
      <w:r w:rsidR="001431D2" w:rsidRPr="00374071">
        <w:rPr>
          <w:rFonts w:ascii="Times New Roman" w:hAnsi="Times New Roman" w:cs="Times New Roman"/>
          <w:sz w:val="24"/>
          <w:szCs w:val="24"/>
        </w:rPr>
        <w:t xml:space="preserve"> При этом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л</w:t>
      </w:r>
      <w:r w:rsidR="001431D2" w:rsidRPr="00374071">
        <w:rPr>
          <w:rFonts w:ascii="Times New Roman" w:hAnsi="Times New Roman" w:cs="Times New Roman"/>
          <w:sz w:val="24"/>
          <w:szCs w:val="24"/>
        </w:rPr>
        <w:t xml:space="preserve">ибо его представитель в это же время может отобрать из той же точки и оформить в соответствии с нормативными требованиями арбитражную пробу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которая будет храниться в лаборатории ГСМ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либо сторонней лаборатории ГСМ до момента получения от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результатов проведенного анализа взятой им пробы и при необходимости, в зависимости от обстоятельств, проведет анализ арбитражной пробы в </w:t>
      </w:r>
      <w:r w:rsidR="008B4D2E" w:rsidRPr="00374071">
        <w:rPr>
          <w:rFonts w:ascii="Times New Roman" w:hAnsi="Times New Roman" w:cs="Times New Roman"/>
          <w:sz w:val="24"/>
          <w:szCs w:val="24"/>
        </w:rPr>
        <w:t>НЦ-28 ФГУП ГосНИИ ГА</w:t>
      </w:r>
      <w:r w:rsidR="001431D2" w:rsidRPr="00374071">
        <w:rPr>
          <w:rFonts w:ascii="Times New Roman" w:hAnsi="Times New Roman" w:cs="Times New Roman"/>
          <w:sz w:val="24"/>
          <w:szCs w:val="24"/>
        </w:rPr>
        <w:t xml:space="preserve">. Стороны признают окончательными результаты анализа арбитражной пробы, проведенного в </w:t>
      </w:r>
      <w:r w:rsidR="008B4D2E" w:rsidRPr="00374071">
        <w:rPr>
          <w:rFonts w:ascii="Times New Roman" w:hAnsi="Times New Roman" w:cs="Times New Roman"/>
          <w:sz w:val="24"/>
          <w:szCs w:val="24"/>
        </w:rPr>
        <w:t>НЦ-28 ФГУП ГосНИИ ГА</w:t>
      </w:r>
      <w:r w:rsidR="001431D2" w:rsidRPr="00374071">
        <w:rPr>
          <w:rFonts w:ascii="Times New Roman" w:hAnsi="Times New Roman" w:cs="Times New Roman"/>
          <w:sz w:val="24"/>
          <w:szCs w:val="24"/>
        </w:rPr>
        <w:t>.</w:t>
      </w:r>
    </w:p>
    <w:p w:rsidR="001431D2" w:rsidRPr="00374071" w:rsidRDefault="003A057D" w:rsidP="001B24AB">
      <w:pPr>
        <w:tabs>
          <w:tab w:val="left" w:pos="540"/>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4.3.</w:t>
      </w:r>
      <w:r w:rsidR="001431D2" w:rsidRPr="00374071">
        <w:rPr>
          <w:rFonts w:ascii="Times New Roman" w:hAnsi="Times New Roman" w:cs="Times New Roman"/>
          <w:sz w:val="24"/>
          <w:szCs w:val="24"/>
        </w:rPr>
        <w:t xml:space="preserve">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не признает результаты анализа пробы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проведенного </w:t>
      </w:r>
      <w:r w:rsidR="00A91431" w:rsidRPr="00374071">
        <w:rPr>
          <w:rFonts w:ascii="Times New Roman" w:hAnsi="Times New Roman" w:cs="Times New Roman"/>
          <w:sz w:val="24"/>
          <w:szCs w:val="24"/>
        </w:rPr>
        <w:t>Заказчиком</w:t>
      </w:r>
      <w:r w:rsidR="001431D2" w:rsidRPr="00374071">
        <w:rPr>
          <w:rFonts w:ascii="Times New Roman" w:hAnsi="Times New Roman" w:cs="Times New Roman"/>
          <w:sz w:val="24"/>
          <w:szCs w:val="24"/>
        </w:rPr>
        <w:t xml:space="preserve">, если такой анализ был проведен в лаборатории (организации), не аккредитованной в установленном порядке и не согласованной с </w:t>
      </w:r>
      <w:r w:rsidR="002E0C2E" w:rsidRPr="00374071">
        <w:rPr>
          <w:rFonts w:ascii="Times New Roman" w:hAnsi="Times New Roman" w:cs="Times New Roman"/>
          <w:sz w:val="24"/>
          <w:szCs w:val="24"/>
        </w:rPr>
        <w:t>Исполнителем</w:t>
      </w:r>
      <w:r w:rsidR="001431D2" w:rsidRPr="00374071">
        <w:rPr>
          <w:rFonts w:ascii="Times New Roman" w:hAnsi="Times New Roman" w:cs="Times New Roman"/>
          <w:sz w:val="24"/>
          <w:szCs w:val="24"/>
        </w:rPr>
        <w:t>.</w:t>
      </w:r>
    </w:p>
    <w:p w:rsidR="001431D2" w:rsidRPr="00374071" w:rsidRDefault="003A057D" w:rsidP="001B24AB">
      <w:pPr>
        <w:tabs>
          <w:tab w:val="left" w:pos="540"/>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4.4.</w:t>
      </w:r>
      <w:r w:rsidR="001431D2" w:rsidRPr="00374071">
        <w:rPr>
          <w:rFonts w:ascii="Times New Roman" w:hAnsi="Times New Roman" w:cs="Times New Roman"/>
          <w:sz w:val="24"/>
          <w:szCs w:val="24"/>
        </w:rPr>
        <w:t xml:space="preserve"> Претензии по качеству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предъявляются и разрешаются до момента начала заправки ВС с составлением акта (протокола) с участием представителей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и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w:t>
      </w:r>
    </w:p>
    <w:p w:rsidR="001431D2" w:rsidRPr="00374071" w:rsidRDefault="003A057D" w:rsidP="001B24AB">
      <w:pPr>
        <w:tabs>
          <w:tab w:val="left" w:pos="540"/>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4.5.</w:t>
      </w:r>
      <w:r w:rsidR="001431D2" w:rsidRPr="00374071">
        <w:rPr>
          <w:rFonts w:ascii="Times New Roman" w:hAnsi="Times New Roman" w:cs="Times New Roman"/>
          <w:sz w:val="24"/>
          <w:szCs w:val="24"/>
        </w:rPr>
        <w:t xml:space="preserve"> Претензии по необоснованной задержке в заправке, действиям персонала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при обслуживании ВС, техническому состоянию СЗ, оформлению расходных ордеров (требований) должны быть предъявлены </w:t>
      </w:r>
      <w:r w:rsidR="002E0C2E" w:rsidRPr="00374071">
        <w:rPr>
          <w:rFonts w:ascii="Times New Roman" w:hAnsi="Times New Roman" w:cs="Times New Roman"/>
          <w:sz w:val="24"/>
          <w:szCs w:val="24"/>
        </w:rPr>
        <w:t>Исполнителю</w:t>
      </w:r>
      <w:r w:rsidR="001431D2" w:rsidRPr="00374071">
        <w:rPr>
          <w:rFonts w:ascii="Times New Roman" w:hAnsi="Times New Roman" w:cs="Times New Roman"/>
          <w:sz w:val="24"/>
          <w:szCs w:val="24"/>
        </w:rPr>
        <w:t xml:space="preserve"> во время заправки (обслуживания) ВС, а именно уполномоченному лицу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для решения вопросов по вышеназванным претензиям с</w:t>
      </w:r>
      <w:r w:rsidR="006F01A6"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письменным оформлением акта (протокола) не позднее</w:t>
      </w:r>
      <w:r w:rsidR="00A20AFA"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10 (десят</w:t>
      </w:r>
      <w:r w:rsidR="00A20AFA" w:rsidRPr="00374071">
        <w:rPr>
          <w:rFonts w:ascii="Times New Roman" w:hAnsi="Times New Roman" w:cs="Times New Roman"/>
          <w:sz w:val="24"/>
          <w:szCs w:val="24"/>
        </w:rPr>
        <w:t>и</w:t>
      </w:r>
      <w:r w:rsidR="001431D2" w:rsidRPr="00374071">
        <w:rPr>
          <w:rFonts w:ascii="Times New Roman" w:hAnsi="Times New Roman" w:cs="Times New Roman"/>
          <w:sz w:val="24"/>
          <w:szCs w:val="24"/>
        </w:rPr>
        <w:t xml:space="preserve">) </w:t>
      </w:r>
      <w:r w:rsidR="00767475" w:rsidRPr="00374071">
        <w:rPr>
          <w:rFonts w:ascii="Times New Roman" w:hAnsi="Times New Roman" w:cs="Times New Roman"/>
          <w:sz w:val="24"/>
          <w:szCs w:val="24"/>
        </w:rPr>
        <w:t xml:space="preserve">календарных </w:t>
      </w:r>
      <w:r w:rsidR="001431D2" w:rsidRPr="00374071">
        <w:rPr>
          <w:rFonts w:ascii="Times New Roman" w:hAnsi="Times New Roman" w:cs="Times New Roman"/>
          <w:sz w:val="24"/>
          <w:szCs w:val="24"/>
        </w:rPr>
        <w:t xml:space="preserve">дней </w:t>
      </w:r>
      <w:r w:rsidR="00A20AFA" w:rsidRPr="00374071">
        <w:rPr>
          <w:rFonts w:ascii="Times New Roman" w:hAnsi="Times New Roman" w:cs="Times New Roman"/>
          <w:sz w:val="24"/>
          <w:szCs w:val="24"/>
        </w:rPr>
        <w:t xml:space="preserve">с момента </w:t>
      </w:r>
      <w:r w:rsidR="001431D2" w:rsidRPr="00374071">
        <w:rPr>
          <w:rFonts w:ascii="Times New Roman" w:hAnsi="Times New Roman" w:cs="Times New Roman"/>
          <w:sz w:val="24"/>
          <w:szCs w:val="24"/>
        </w:rPr>
        <w:t>события.</w:t>
      </w:r>
    </w:p>
    <w:p w:rsidR="001431D2" w:rsidRPr="00374071" w:rsidRDefault="003A057D" w:rsidP="001B24AB">
      <w:pPr>
        <w:tabs>
          <w:tab w:val="left" w:pos="540"/>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4.6.</w:t>
      </w:r>
      <w:r w:rsidR="001431D2" w:rsidRPr="00374071">
        <w:rPr>
          <w:rFonts w:ascii="Times New Roman" w:hAnsi="Times New Roman" w:cs="Times New Roman"/>
          <w:sz w:val="24"/>
          <w:szCs w:val="24"/>
        </w:rPr>
        <w:t xml:space="preserve"> Претензии по любым другим поводам (вопросам), в том числе по количеству заправленного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должны быть предъявлены </w:t>
      </w:r>
      <w:r w:rsidR="002E0C2E" w:rsidRPr="00374071">
        <w:rPr>
          <w:rFonts w:ascii="Times New Roman" w:hAnsi="Times New Roman" w:cs="Times New Roman"/>
          <w:sz w:val="24"/>
          <w:szCs w:val="24"/>
        </w:rPr>
        <w:t>Исполнителю</w:t>
      </w:r>
      <w:r w:rsidR="001431D2" w:rsidRPr="00374071">
        <w:rPr>
          <w:rFonts w:ascii="Times New Roman" w:hAnsi="Times New Roman" w:cs="Times New Roman"/>
          <w:sz w:val="24"/>
          <w:szCs w:val="24"/>
        </w:rPr>
        <w:t xml:space="preserve"> в минимально короткий срок в </w:t>
      </w:r>
      <w:r w:rsidR="001431D2" w:rsidRPr="00374071">
        <w:rPr>
          <w:rFonts w:ascii="Times New Roman" w:hAnsi="Times New Roman" w:cs="Times New Roman"/>
          <w:sz w:val="24"/>
          <w:szCs w:val="24"/>
        </w:rPr>
        <w:lastRenderedPageBreak/>
        <w:t>виде письменного акта (протокола), не позднее</w:t>
      </w:r>
      <w:r w:rsidR="0065265D"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15 (пятнадцат</w:t>
      </w:r>
      <w:r w:rsidR="0065265D" w:rsidRPr="00374071">
        <w:rPr>
          <w:rFonts w:ascii="Times New Roman" w:hAnsi="Times New Roman" w:cs="Times New Roman"/>
          <w:sz w:val="24"/>
          <w:szCs w:val="24"/>
        </w:rPr>
        <w:t>и</w:t>
      </w:r>
      <w:r w:rsidR="001431D2" w:rsidRPr="00374071">
        <w:rPr>
          <w:rFonts w:ascii="Times New Roman" w:hAnsi="Times New Roman" w:cs="Times New Roman"/>
          <w:sz w:val="24"/>
          <w:szCs w:val="24"/>
        </w:rPr>
        <w:t xml:space="preserve">) </w:t>
      </w:r>
      <w:r w:rsidR="00767475" w:rsidRPr="00374071">
        <w:rPr>
          <w:rFonts w:ascii="Times New Roman" w:hAnsi="Times New Roman" w:cs="Times New Roman"/>
          <w:sz w:val="24"/>
          <w:szCs w:val="24"/>
        </w:rPr>
        <w:t xml:space="preserve">календарных </w:t>
      </w:r>
      <w:r w:rsidR="001431D2" w:rsidRPr="00374071">
        <w:rPr>
          <w:rFonts w:ascii="Times New Roman" w:hAnsi="Times New Roman" w:cs="Times New Roman"/>
          <w:sz w:val="24"/>
          <w:szCs w:val="24"/>
        </w:rPr>
        <w:t xml:space="preserve">дней </w:t>
      </w:r>
      <w:r w:rsidR="0065265D" w:rsidRPr="00374071">
        <w:rPr>
          <w:rFonts w:ascii="Times New Roman" w:hAnsi="Times New Roman" w:cs="Times New Roman"/>
          <w:sz w:val="24"/>
          <w:szCs w:val="24"/>
        </w:rPr>
        <w:t xml:space="preserve">с момента </w:t>
      </w:r>
      <w:r w:rsidR="00E27060"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события. </w:t>
      </w:r>
    </w:p>
    <w:p w:rsidR="001431D2" w:rsidRPr="00374071" w:rsidRDefault="003A057D" w:rsidP="001B24AB">
      <w:pPr>
        <w:tabs>
          <w:tab w:val="left" w:pos="540"/>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4.7.</w:t>
      </w:r>
      <w:r w:rsidR="001431D2" w:rsidRPr="00374071">
        <w:rPr>
          <w:rFonts w:ascii="Times New Roman" w:hAnsi="Times New Roman" w:cs="Times New Roman"/>
          <w:sz w:val="24"/>
          <w:szCs w:val="24"/>
        </w:rPr>
        <w:t xml:space="preserve"> Если акт (протокол) не был составлен в указанные сроки, то это означает отказ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от предъявлени</w:t>
      </w:r>
      <w:r w:rsidR="004B394F" w:rsidRPr="00374071">
        <w:rPr>
          <w:rFonts w:ascii="Times New Roman" w:hAnsi="Times New Roman" w:cs="Times New Roman"/>
          <w:sz w:val="24"/>
          <w:szCs w:val="24"/>
        </w:rPr>
        <w:t>я</w:t>
      </w:r>
      <w:r w:rsidR="001431D2" w:rsidRPr="00374071">
        <w:rPr>
          <w:rFonts w:ascii="Times New Roman" w:hAnsi="Times New Roman" w:cs="Times New Roman"/>
          <w:sz w:val="24"/>
          <w:szCs w:val="24"/>
        </w:rPr>
        <w:t xml:space="preserve"> претензии.</w:t>
      </w:r>
    </w:p>
    <w:p w:rsidR="005E7A78" w:rsidRPr="00374071" w:rsidRDefault="005E7A78" w:rsidP="001B24AB">
      <w:pPr>
        <w:tabs>
          <w:tab w:val="left" w:pos="540"/>
        </w:tabs>
        <w:autoSpaceDE w:val="0"/>
        <w:autoSpaceDN w:val="0"/>
        <w:adjustRightInd w:val="0"/>
        <w:spacing w:after="0" w:line="240" w:lineRule="auto"/>
        <w:jc w:val="both"/>
        <w:rPr>
          <w:rFonts w:ascii="Times New Roman" w:hAnsi="Times New Roman" w:cs="Times New Roman"/>
          <w:sz w:val="24"/>
          <w:szCs w:val="24"/>
        </w:rPr>
      </w:pPr>
    </w:p>
    <w:p w:rsidR="00DA603E" w:rsidRPr="00374071" w:rsidRDefault="001431D2" w:rsidP="00DA603E">
      <w:pPr>
        <w:numPr>
          <w:ilvl w:val="0"/>
          <w:numId w:val="6"/>
        </w:numPr>
        <w:tabs>
          <w:tab w:val="left" w:pos="540"/>
        </w:tabs>
        <w:autoSpaceDE w:val="0"/>
        <w:autoSpaceDN w:val="0"/>
        <w:adjustRightInd w:val="0"/>
        <w:spacing w:after="0" w:line="240" w:lineRule="auto"/>
        <w:ind w:left="0"/>
        <w:jc w:val="center"/>
        <w:rPr>
          <w:rFonts w:ascii="Times New Roman" w:hAnsi="Times New Roman" w:cs="Times New Roman"/>
          <w:sz w:val="24"/>
          <w:szCs w:val="24"/>
        </w:rPr>
      </w:pPr>
      <w:r w:rsidRPr="00374071">
        <w:rPr>
          <w:rFonts w:ascii="Times New Roman" w:hAnsi="Times New Roman" w:cs="Times New Roman"/>
          <w:b/>
          <w:bCs/>
          <w:sz w:val="24"/>
          <w:szCs w:val="24"/>
        </w:rPr>
        <w:t xml:space="preserve">СЛИВ </w:t>
      </w:r>
      <w:r w:rsidR="00420173" w:rsidRPr="00374071">
        <w:rPr>
          <w:rFonts w:ascii="Times New Roman" w:hAnsi="Times New Roman" w:cs="Times New Roman"/>
          <w:b/>
          <w:bCs/>
          <w:sz w:val="24"/>
          <w:szCs w:val="24"/>
        </w:rPr>
        <w:t>АВИАГСМ</w:t>
      </w:r>
      <w:r w:rsidRPr="00374071">
        <w:rPr>
          <w:rFonts w:ascii="Times New Roman" w:hAnsi="Times New Roman" w:cs="Times New Roman"/>
          <w:b/>
          <w:bCs/>
          <w:sz w:val="24"/>
          <w:szCs w:val="24"/>
        </w:rPr>
        <w:t xml:space="preserve"> С ВОЗДУШНОГО СУДНА</w:t>
      </w:r>
    </w:p>
    <w:p w:rsidR="001431D2" w:rsidRPr="00374071" w:rsidRDefault="003A057D" w:rsidP="001B24A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5.1.</w:t>
      </w:r>
      <w:r w:rsidR="001431D2" w:rsidRPr="00374071">
        <w:rPr>
          <w:rFonts w:ascii="Times New Roman" w:hAnsi="Times New Roman" w:cs="Times New Roman"/>
          <w:sz w:val="24"/>
          <w:szCs w:val="24"/>
        </w:rPr>
        <w:t xml:space="preserve"> В случае возникновения необходимости слива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из систем ВС, принадлежащего </w:t>
      </w:r>
      <w:r w:rsidR="00A91431" w:rsidRPr="00374071">
        <w:rPr>
          <w:rFonts w:ascii="Times New Roman" w:hAnsi="Times New Roman" w:cs="Times New Roman"/>
          <w:sz w:val="24"/>
          <w:szCs w:val="24"/>
        </w:rPr>
        <w:t>Заказчику</w:t>
      </w:r>
      <w:r w:rsidR="00923C60" w:rsidRPr="00374071">
        <w:rPr>
          <w:rFonts w:ascii="Times New Roman" w:hAnsi="Times New Roman" w:cs="Times New Roman"/>
          <w:sz w:val="24"/>
          <w:szCs w:val="24"/>
        </w:rPr>
        <w:t xml:space="preserve">/клиентам </w:t>
      </w:r>
      <w:r w:rsidR="002E0C2E" w:rsidRPr="00374071">
        <w:rPr>
          <w:rFonts w:ascii="Times New Roman" w:hAnsi="Times New Roman" w:cs="Times New Roman"/>
          <w:sz w:val="24"/>
          <w:szCs w:val="24"/>
        </w:rPr>
        <w:t>Заказчика</w:t>
      </w:r>
      <w:r w:rsidR="00923C60" w:rsidRPr="00374071">
        <w:rPr>
          <w:rFonts w:ascii="Times New Roman" w:hAnsi="Times New Roman" w:cs="Times New Roman"/>
          <w:sz w:val="24"/>
          <w:szCs w:val="24"/>
        </w:rPr>
        <w:t>,</w:t>
      </w:r>
      <w:r w:rsidR="001431D2" w:rsidRPr="00374071">
        <w:rPr>
          <w:rFonts w:ascii="Times New Roman" w:hAnsi="Times New Roman" w:cs="Times New Roman"/>
          <w:sz w:val="24"/>
          <w:szCs w:val="24"/>
        </w:rPr>
        <w:t xml:space="preserve">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оказывает эту услугу </w:t>
      </w:r>
      <w:r w:rsidR="00923C60" w:rsidRPr="00374071">
        <w:rPr>
          <w:rFonts w:ascii="Times New Roman" w:hAnsi="Times New Roman" w:cs="Times New Roman"/>
          <w:sz w:val="24"/>
          <w:szCs w:val="24"/>
        </w:rPr>
        <w:t xml:space="preserve">по заявке </w:t>
      </w:r>
      <w:r w:rsidR="002E0C2E" w:rsidRPr="00374071">
        <w:rPr>
          <w:rFonts w:ascii="Times New Roman" w:hAnsi="Times New Roman" w:cs="Times New Roman"/>
          <w:sz w:val="24"/>
          <w:szCs w:val="24"/>
        </w:rPr>
        <w:t>Заказчика</w:t>
      </w:r>
      <w:r w:rsidR="00FF0A16" w:rsidRPr="00374071">
        <w:rPr>
          <w:rFonts w:ascii="Times New Roman" w:hAnsi="Times New Roman" w:cs="Times New Roman"/>
          <w:sz w:val="24"/>
          <w:szCs w:val="24"/>
        </w:rPr>
        <w:t xml:space="preserve"> при наличии у </w:t>
      </w:r>
      <w:r w:rsidR="002E0C2E" w:rsidRPr="00374071">
        <w:rPr>
          <w:rFonts w:ascii="Times New Roman" w:hAnsi="Times New Roman" w:cs="Times New Roman"/>
          <w:sz w:val="24"/>
          <w:szCs w:val="24"/>
        </w:rPr>
        <w:t>Исполнителя</w:t>
      </w:r>
      <w:r w:rsidR="00FF0A16" w:rsidRPr="00374071">
        <w:rPr>
          <w:rFonts w:ascii="Times New Roman" w:hAnsi="Times New Roman" w:cs="Times New Roman"/>
          <w:sz w:val="24"/>
          <w:szCs w:val="24"/>
        </w:rPr>
        <w:t xml:space="preserve"> технически</w:t>
      </w:r>
      <w:r w:rsidR="00B5513F" w:rsidRPr="00374071">
        <w:rPr>
          <w:rFonts w:ascii="Times New Roman" w:hAnsi="Times New Roman" w:cs="Times New Roman"/>
          <w:sz w:val="24"/>
          <w:szCs w:val="24"/>
        </w:rPr>
        <w:t xml:space="preserve">х возможностей для слива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w:t>
      </w:r>
    </w:p>
    <w:p w:rsidR="001431D2" w:rsidRPr="00374071" w:rsidRDefault="001431D2" w:rsidP="001B24AB">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При этом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w:t>
      </w:r>
      <w:r w:rsidRPr="00374071">
        <w:rPr>
          <w:rFonts w:ascii="Times New Roman" w:hAnsi="Times New Roman" w:cs="Times New Roman"/>
          <w:sz w:val="24"/>
          <w:szCs w:val="24"/>
        </w:rPr>
        <w:t xml:space="preserve">будет стремиться оказать услугу по сливу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по возможности в минимально короткий срок, с использованием имеющихся у него спецмашин. </w:t>
      </w:r>
    </w:p>
    <w:p w:rsidR="001431D2" w:rsidRPr="00374071" w:rsidRDefault="003A057D" w:rsidP="001B24A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5.2.</w:t>
      </w:r>
      <w:r w:rsidR="001431D2" w:rsidRPr="00374071">
        <w:rPr>
          <w:rFonts w:ascii="Times New Roman" w:hAnsi="Times New Roman" w:cs="Times New Roman"/>
          <w:sz w:val="24"/>
          <w:szCs w:val="24"/>
        </w:rPr>
        <w:t xml:space="preserve">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предоставляет керосинослив под слив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из 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и, если эта процедура не является следствием допущенной ошибки персонала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принимает его на свой склад как слив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по цене, определенной </w:t>
      </w:r>
      <w:r w:rsidR="001431D2" w:rsidRPr="00035FAC">
        <w:rPr>
          <w:rFonts w:ascii="Times New Roman" w:hAnsi="Times New Roman" w:cs="Times New Roman"/>
          <w:sz w:val="24"/>
          <w:szCs w:val="24"/>
        </w:rPr>
        <w:t>согласно п. 7.</w:t>
      </w:r>
      <w:r w:rsidR="00ED1B49" w:rsidRPr="00035FAC">
        <w:rPr>
          <w:rFonts w:ascii="Times New Roman" w:hAnsi="Times New Roman" w:cs="Times New Roman"/>
          <w:sz w:val="24"/>
          <w:szCs w:val="24"/>
        </w:rPr>
        <w:t>5</w:t>
      </w:r>
      <w:r w:rsidR="001431D2" w:rsidRPr="00035FAC">
        <w:rPr>
          <w:rFonts w:ascii="Times New Roman" w:hAnsi="Times New Roman" w:cs="Times New Roman"/>
          <w:sz w:val="24"/>
          <w:szCs w:val="24"/>
        </w:rPr>
        <w:t>.</w:t>
      </w:r>
      <w:r w:rsidR="001431D2" w:rsidRPr="00374071">
        <w:rPr>
          <w:rFonts w:ascii="Times New Roman" w:hAnsi="Times New Roman" w:cs="Times New Roman"/>
          <w:sz w:val="24"/>
          <w:szCs w:val="24"/>
        </w:rPr>
        <w:t xml:space="preserve"> настоящего договора.</w:t>
      </w:r>
    </w:p>
    <w:p w:rsidR="001431D2" w:rsidRPr="00374071" w:rsidRDefault="005F6EAD" w:rsidP="001B24AB">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5.3.</w:t>
      </w:r>
      <w:r w:rsidR="001431D2" w:rsidRPr="00374071">
        <w:rPr>
          <w:rFonts w:ascii="Times New Roman" w:hAnsi="Times New Roman" w:cs="Times New Roman"/>
          <w:sz w:val="24"/>
          <w:szCs w:val="24"/>
        </w:rPr>
        <w:t xml:space="preserve"> Представитель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w:t>
      </w:r>
      <w:r w:rsidR="002056A4" w:rsidRPr="00374071">
        <w:rPr>
          <w:rFonts w:ascii="Times New Roman" w:hAnsi="Times New Roman" w:cs="Times New Roman"/>
          <w:sz w:val="24"/>
          <w:szCs w:val="24"/>
        </w:rPr>
        <w:t xml:space="preserve">либо член экипажа ВС </w:t>
      </w:r>
      <w:r w:rsidR="001431D2" w:rsidRPr="00374071">
        <w:rPr>
          <w:rFonts w:ascii="Times New Roman" w:hAnsi="Times New Roman" w:cs="Times New Roman"/>
          <w:sz w:val="24"/>
          <w:szCs w:val="24"/>
        </w:rPr>
        <w:t xml:space="preserve">подписывает от имени (со стороны)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«Приходный ордер на слив горюче-смазочных материалов из баков воздушных судов» (форма № 3а-ГСМ), выписываемый на МС представителем </w:t>
      </w:r>
      <w:r w:rsidR="002E0C2E" w:rsidRPr="00374071">
        <w:rPr>
          <w:rFonts w:ascii="Times New Roman" w:hAnsi="Times New Roman" w:cs="Times New Roman"/>
          <w:sz w:val="24"/>
          <w:szCs w:val="24"/>
        </w:rPr>
        <w:t>Исполнителя</w:t>
      </w:r>
      <w:r w:rsidR="005D10CB">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после слива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один экземпляр которого передается </w:t>
      </w:r>
      <w:r w:rsidR="00A91431" w:rsidRPr="00374071">
        <w:rPr>
          <w:rFonts w:ascii="Times New Roman" w:hAnsi="Times New Roman" w:cs="Times New Roman"/>
          <w:sz w:val="24"/>
          <w:szCs w:val="24"/>
        </w:rPr>
        <w:t>Заказчику</w:t>
      </w:r>
      <w:r w:rsidR="001431D2" w:rsidRPr="00374071">
        <w:rPr>
          <w:rFonts w:ascii="Times New Roman" w:hAnsi="Times New Roman" w:cs="Times New Roman"/>
          <w:sz w:val="24"/>
          <w:szCs w:val="24"/>
        </w:rPr>
        <w:t>.</w:t>
      </w:r>
    </w:p>
    <w:p w:rsidR="001431D2" w:rsidRPr="00374071" w:rsidRDefault="005F6EAD" w:rsidP="001B24AB">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5.4.</w:t>
      </w:r>
      <w:r w:rsidR="001431D2" w:rsidRPr="00374071">
        <w:rPr>
          <w:rFonts w:ascii="Times New Roman" w:hAnsi="Times New Roman" w:cs="Times New Roman"/>
          <w:sz w:val="24"/>
          <w:szCs w:val="24"/>
        </w:rPr>
        <w:t xml:space="preserve"> Ответственным лицом за установку спецмашины у 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и настройку оборудования ВС при сливе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является представитель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или уполномоченное им лицо. Подъездом спецмашины к ВС для проведения операции по сливу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руководит представитель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или уполномоченное им лицо. При сливе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с 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ответственное лицо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определяет последовательность и очередность откачки топлива из топливных баков ВС.</w:t>
      </w:r>
    </w:p>
    <w:p w:rsidR="001431D2" w:rsidRPr="00374071" w:rsidRDefault="005F6EAD" w:rsidP="001B24AB">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5.5.</w:t>
      </w:r>
      <w:r w:rsidR="001431D2" w:rsidRPr="00374071">
        <w:rPr>
          <w:rFonts w:ascii="Times New Roman" w:hAnsi="Times New Roman" w:cs="Times New Roman"/>
          <w:sz w:val="24"/>
          <w:szCs w:val="24"/>
        </w:rPr>
        <w:t xml:space="preserve"> Для определения количества сливаемого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из топливных систем ВС в ТС </w:t>
      </w:r>
      <w:r w:rsidR="00500756" w:rsidRPr="00374071">
        <w:rPr>
          <w:rFonts w:ascii="Times New Roman" w:hAnsi="Times New Roman" w:cs="Times New Roman"/>
          <w:sz w:val="24"/>
          <w:szCs w:val="24"/>
        </w:rPr>
        <w:t xml:space="preserve">Исполнителя </w:t>
      </w:r>
      <w:r w:rsidR="001431D2" w:rsidRPr="00374071">
        <w:rPr>
          <w:rFonts w:ascii="Times New Roman" w:hAnsi="Times New Roman" w:cs="Times New Roman"/>
          <w:sz w:val="24"/>
          <w:szCs w:val="24"/>
        </w:rPr>
        <w:t xml:space="preserve">будет использован счетчик-литромер керосинослива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Средства измерения топлива ВС не будут являться средством измерения, по которому определяется количество слитого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с ВС</w:t>
      </w:r>
      <w:r w:rsidR="00500756" w:rsidRPr="00374071">
        <w:rPr>
          <w:rFonts w:ascii="Times New Roman" w:hAnsi="Times New Roman" w:cs="Times New Roman"/>
          <w:sz w:val="24"/>
          <w:szCs w:val="24"/>
        </w:rPr>
        <w:t xml:space="preserve"> Заказчика</w:t>
      </w:r>
      <w:r w:rsidR="001431D2" w:rsidRPr="00374071">
        <w:rPr>
          <w:rFonts w:ascii="Times New Roman" w:hAnsi="Times New Roman" w:cs="Times New Roman"/>
          <w:sz w:val="24"/>
          <w:szCs w:val="24"/>
        </w:rPr>
        <w:t xml:space="preserve">. Для определения массы слитого с ВС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по окончании слива представителем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в присутствии представителя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производится замер плотности в пробе, отобранной из емкости спецмашины, данный показатель фиксируется в </w:t>
      </w:r>
      <w:r w:rsidR="00E31356" w:rsidRPr="00374071">
        <w:rPr>
          <w:rFonts w:ascii="Times New Roman" w:hAnsi="Times New Roman" w:cs="Times New Roman"/>
          <w:sz w:val="24"/>
          <w:szCs w:val="24"/>
        </w:rPr>
        <w:t>приходном ордере (форма № 3а - ГСМ).</w:t>
      </w:r>
    </w:p>
    <w:p w:rsidR="001B24AB" w:rsidRDefault="005F6EAD" w:rsidP="001B24AB">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5.6.</w:t>
      </w:r>
      <w:r w:rsidR="001431D2" w:rsidRPr="00374071">
        <w:rPr>
          <w:rFonts w:ascii="Times New Roman" w:hAnsi="Times New Roman" w:cs="Times New Roman"/>
          <w:sz w:val="24"/>
          <w:szCs w:val="24"/>
        </w:rPr>
        <w:t xml:space="preserve"> </w:t>
      </w:r>
      <w:r w:rsidR="00A91431" w:rsidRPr="00374071">
        <w:rPr>
          <w:rFonts w:ascii="Times New Roman" w:hAnsi="Times New Roman" w:cs="Times New Roman"/>
          <w:sz w:val="24"/>
          <w:szCs w:val="24"/>
        </w:rPr>
        <w:t>Заказчик</w:t>
      </w:r>
      <w:r w:rsidR="001431D2" w:rsidRPr="00374071">
        <w:rPr>
          <w:rFonts w:ascii="Times New Roman" w:hAnsi="Times New Roman" w:cs="Times New Roman"/>
          <w:sz w:val="24"/>
          <w:szCs w:val="24"/>
        </w:rPr>
        <w:t xml:space="preserve"> несёт ответственность за задержку вылета ВС при сливе излишков заправленного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если излишнее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было заправлено в ВС по инициативе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w:t>
      </w:r>
    </w:p>
    <w:p w:rsidR="00035FAC" w:rsidRPr="00374071" w:rsidRDefault="00035FAC" w:rsidP="001B24AB">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DA603E" w:rsidRPr="00374071" w:rsidRDefault="001431D2" w:rsidP="00DA603E">
      <w:pPr>
        <w:numPr>
          <w:ilvl w:val="0"/>
          <w:numId w:val="6"/>
        </w:numPr>
        <w:tabs>
          <w:tab w:val="left" w:pos="540"/>
          <w:tab w:val="left" w:pos="2700"/>
          <w:tab w:val="left" w:pos="4680"/>
          <w:tab w:val="center" w:pos="5176"/>
        </w:tabs>
        <w:autoSpaceDE w:val="0"/>
        <w:autoSpaceDN w:val="0"/>
        <w:adjustRightInd w:val="0"/>
        <w:spacing w:after="0" w:line="240" w:lineRule="auto"/>
        <w:ind w:left="0"/>
        <w:jc w:val="center"/>
        <w:rPr>
          <w:rFonts w:ascii="Times New Roman" w:hAnsi="Times New Roman" w:cs="Times New Roman"/>
          <w:b/>
          <w:bCs/>
          <w:sz w:val="24"/>
          <w:szCs w:val="24"/>
          <w:lang w:val="en-US"/>
        </w:rPr>
      </w:pPr>
      <w:r w:rsidRPr="00374071">
        <w:rPr>
          <w:rFonts w:ascii="Times New Roman" w:hAnsi="Times New Roman" w:cs="Times New Roman"/>
          <w:b/>
          <w:bCs/>
          <w:sz w:val="24"/>
          <w:szCs w:val="24"/>
        </w:rPr>
        <w:t>ОБЯЗАННОСТИ СТОРОН</w:t>
      </w:r>
    </w:p>
    <w:p w:rsidR="001431D2" w:rsidRPr="00374071" w:rsidRDefault="00B51C9D" w:rsidP="001B24AB">
      <w:pPr>
        <w:pStyle w:val="a8"/>
        <w:numPr>
          <w:ilvl w:val="1"/>
          <w:numId w:val="6"/>
        </w:numPr>
        <w:tabs>
          <w:tab w:val="left" w:pos="1260"/>
          <w:tab w:val="left" w:pos="3360"/>
          <w:tab w:val="center" w:pos="5176"/>
        </w:tabs>
        <w:autoSpaceDE w:val="0"/>
        <w:autoSpaceDN w:val="0"/>
        <w:adjustRightInd w:val="0"/>
        <w:spacing w:after="0" w:line="240" w:lineRule="auto"/>
        <w:ind w:left="0" w:firstLine="709"/>
        <w:rPr>
          <w:rFonts w:ascii="Times New Roman" w:hAnsi="Times New Roman" w:cs="Times New Roman"/>
          <w:sz w:val="24"/>
          <w:szCs w:val="24"/>
        </w:rPr>
      </w:pPr>
      <w:r w:rsidRPr="00374071">
        <w:rPr>
          <w:rFonts w:ascii="Times New Roman" w:hAnsi="Times New Roman" w:cs="Times New Roman"/>
          <w:sz w:val="24"/>
          <w:szCs w:val="24"/>
        </w:rPr>
        <w:t xml:space="preserve"> </w:t>
      </w:r>
      <w:r w:rsidR="00A91431" w:rsidRPr="00374071">
        <w:rPr>
          <w:rFonts w:ascii="Times New Roman" w:hAnsi="Times New Roman" w:cs="Times New Roman"/>
          <w:sz w:val="24"/>
          <w:szCs w:val="24"/>
        </w:rPr>
        <w:t>Исполнитель</w:t>
      </w:r>
      <w:r w:rsidR="002E0C2E"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обязуется: </w:t>
      </w:r>
    </w:p>
    <w:p w:rsidR="001431D2" w:rsidRPr="00374071" w:rsidRDefault="00134678"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6.1.1.</w:t>
      </w:r>
      <w:r w:rsidR="001431D2" w:rsidRPr="00374071">
        <w:rPr>
          <w:rFonts w:ascii="Times New Roman" w:hAnsi="Times New Roman" w:cs="Times New Roman"/>
          <w:sz w:val="24"/>
          <w:szCs w:val="24"/>
        </w:rPr>
        <w:t xml:space="preserve"> Обеспечить </w:t>
      </w:r>
      <w:r w:rsidR="00AC78BF" w:rsidRPr="00374071">
        <w:rPr>
          <w:rFonts w:ascii="Times New Roman" w:hAnsi="Times New Roman" w:cs="Times New Roman"/>
          <w:sz w:val="24"/>
          <w:szCs w:val="24"/>
        </w:rPr>
        <w:t xml:space="preserve">заправку </w:t>
      </w:r>
      <w:r w:rsidR="001431D2" w:rsidRPr="00374071">
        <w:rPr>
          <w:rFonts w:ascii="Times New Roman" w:hAnsi="Times New Roman" w:cs="Times New Roman"/>
          <w:sz w:val="24"/>
          <w:szCs w:val="24"/>
        </w:rPr>
        <w:t xml:space="preserve">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в количестве, порядке и аэропорте, указанном в заявке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w:t>
      </w:r>
    </w:p>
    <w:p w:rsidR="001431D2" w:rsidRPr="00374071" w:rsidRDefault="00134678"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6.1.2.</w:t>
      </w:r>
      <w:r w:rsidR="001431D2" w:rsidRPr="00374071">
        <w:rPr>
          <w:rFonts w:ascii="Times New Roman" w:hAnsi="Times New Roman" w:cs="Times New Roman"/>
          <w:sz w:val="24"/>
          <w:szCs w:val="24"/>
        </w:rPr>
        <w:t xml:space="preserve"> Обеспечить передачу Авиатоплива в собственность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w:t>
      </w:r>
    </w:p>
    <w:p w:rsidR="001431D2" w:rsidRPr="00374071" w:rsidRDefault="001431D2" w:rsidP="001B24AB">
      <w:pPr>
        <w:pStyle w:val="a8"/>
        <w:numPr>
          <w:ilvl w:val="2"/>
          <w:numId w:val="7"/>
        </w:numPr>
        <w:tabs>
          <w:tab w:val="left" w:pos="1260"/>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 случае изменения стоимости Авиатоплива уведомить об этом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посредством факсимильной, либо электронной связи</w:t>
      </w:r>
      <w:r w:rsidR="008154AE" w:rsidRPr="00374071">
        <w:rPr>
          <w:rFonts w:ascii="Times New Roman" w:hAnsi="Times New Roman" w:cs="Times New Roman"/>
          <w:sz w:val="24"/>
          <w:szCs w:val="24"/>
        </w:rPr>
        <w:t xml:space="preserve"> по реквизитам</w:t>
      </w:r>
      <w:r w:rsidR="00D71313" w:rsidRPr="00374071">
        <w:rPr>
          <w:rFonts w:ascii="Times New Roman" w:hAnsi="Times New Roman" w:cs="Times New Roman"/>
          <w:sz w:val="24"/>
          <w:szCs w:val="24"/>
        </w:rPr>
        <w:t>,</w:t>
      </w:r>
      <w:r w:rsidR="008154AE" w:rsidRPr="00374071">
        <w:rPr>
          <w:rFonts w:ascii="Times New Roman" w:hAnsi="Times New Roman" w:cs="Times New Roman"/>
          <w:sz w:val="24"/>
          <w:szCs w:val="24"/>
        </w:rPr>
        <w:t xml:space="preserve"> указанным в договоре</w:t>
      </w:r>
      <w:r w:rsidR="00D71313" w:rsidRPr="00374071">
        <w:rPr>
          <w:rFonts w:ascii="Times New Roman" w:hAnsi="Times New Roman" w:cs="Times New Roman"/>
          <w:sz w:val="24"/>
          <w:szCs w:val="24"/>
        </w:rPr>
        <w:t>,</w:t>
      </w:r>
      <w:r w:rsidRPr="00374071">
        <w:rPr>
          <w:rFonts w:ascii="Times New Roman" w:hAnsi="Times New Roman" w:cs="Times New Roman"/>
          <w:sz w:val="24"/>
          <w:szCs w:val="24"/>
        </w:rPr>
        <w:t xml:space="preserve"> не позднее, чем за 5 (Пять) календарных дней до ввода новых цен в действие. </w:t>
      </w:r>
    </w:p>
    <w:p w:rsidR="001431D2" w:rsidRPr="00374071" w:rsidRDefault="00134678"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6.1.4.</w:t>
      </w:r>
      <w:r w:rsidR="001431D2" w:rsidRPr="00374071">
        <w:rPr>
          <w:rFonts w:ascii="Times New Roman" w:hAnsi="Times New Roman" w:cs="Times New Roman"/>
          <w:sz w:val="24"/>
          <w:szCs w:val="24"/>
        </w:rPr>
        <w:t xml:space="preserve"> Обеспечить слив излишне заправленного в ВС </w:t>
      </w:r>
      <w:r w:rsidR="0055182B" w:rsidRPr="00374071">
        <w:rPr>
          <w:rFonts w:ascii="Times New Roman" w:hAnsi="Times New Roman" w:cs="Times New Roman"/>
          <w:sz w:val="24"/>
          <w:szCs w:val="24"/>
        </w:rPr>
        <w:t xml:space="preserve">Заказчика </w:t>
      </w:r>
      <w:r w:rsidR="001431D2" w:rsidRPr="00374071">
        <w:rPr>
          <w:rFonts w:ascii="Times New Roman" w:hAnsi="Times New Roman" w:cs="Times New Roman"/>
          <w:sz w:val="24"/>
          <w:szCs w:val="24"/>
        </w:rPr>
        <w:t xml:space="preserve">Авиатоплива в соответствии с письменной заявкой </w:t>
      </w:r>
      <w:r w:rsidR="002E0C2E" w:rsidRPr="00374071">
        <w:rPr>
          <w:rFonts w:ascii="Times New Roman" w:hAnsi="Times New Roman" w:cs="Times New Roman"/>
          <w:sz w:val="24"/>
          <w:szCs w:val="24"/>
        </w:rPr>
        <w:t>Заказчика</w:t>
      </w:r>
      <w:r w:rsidR="0055182B" w:rsidRPr="00374071">
        <w:rPr>
          <w:rFonts w:ascii="Times New Roman" w:hAnsi="Times New Roman" w:cs="Times New Roman"/>
          <w:sz w:val="24"/>
          <w:szCs w:val="24"/>
        </w:rPr>
        <w:t xml:space="preserve"> при наличии технической возможности</w:t>
      </w:r>
      <w:r w:rsidR="001431D2" w:rsidRPr="00374071">
        <w:rPr>
          <w:rFonts w:ascii="Times New Roman" w:hAnsi="Times New Roman" w:cs="Times New Roman"/>
          <w:sz w:val="24"/>
          <w:szCs w:val="24"/>
        </w:rPr>
        <w:t xml:space="preserve">. </w:t>
      </w:r>
    </w:p>
    <w:p w:rsidR="001431D2" w:rsidRPr="00374071" w:rsidRDefault="00134678"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6.1.5.</w:t>
      </w:r>
      <w:r w:rsidR="001431D2" w:rsidRPr="00374071">
        <w:rPr>
          <w:rFonts w:ascii="Times New Roman" w:hAnsi="Times New Roman" w:cs="Times New Roman"/>
          <w:sz w:val="24"/>
          <w:szCs w:val="24"/>
        </w:rPr>
        <w:t xml:space="preserve"> </w:t>
      </w:r>
      <w:r w:rsidRPr="00374071">
        <w:rPr>
          <w:rFonts w:ascii="Times New Roman" w:hAnsi="Times New Roman" w:cs="Times New Roman"/>
          <w:sz w:val="24"/>
          <w:szCs w:val="24"/>
        </w:rPr>
        <w:t>В течение 2 (Двух</w:t>
      </w:r>
      <w:r w:rsidR="001431D2" w:rsidRPr="00374071">
        <w:rPr>
          <w:rFonts w:ascii="Times New Roman" w:hAnsi="Times New Roman" w:cs="Times New Roman"/>
          <w:sz w:val="24"/>
          <w:szCs w:val="24"/>
        </w:rPr>
        <w:t xml:space="preserve">) рабочих дней с момента получения заявки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при необходимости выставить счет на оплату Авиатоплива, в указанном в заявке количестве.</w:t>
      </w:r>
    </w:p>
    <w:p w:rsidR="00193873" w:rsidRPr="00193873" w:rsidRDefault="001431D2" w:rsidP="00193873">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6.1.6. </w:t>
      </w:r>
      <w:r w:rsidR="00193873" w:rsidRPr="00193873">
        <w:rPr>
          <w:rFonts w:ascii="Times New Roman" w:hAnsi="Times New Roman" w:cs="Times New Roman"/>
          <w:sz w:val="24"/>
          <w:szCs w:val="24"/>
        </w:rPr>
        <w:t xml:space="preserve">В течение 5 (Пяти) банковских дней с даты окончания отчетного периода, равному 10 (десяти) календарным дням, в течение которого осуществлялись заправки ВС Заказчика, но не </w:t>
      </w:r>
      <w:r w:rsidR="00193873" w:rsidRPr="00193873">
        <w:rPr>
          <w:rFonts w:ascii="Times New Roman" w:hAnsi="Times New Roman" w:cs="Times New Roman"/>
          <w:sz w:val="24"/>
          <w:szCs w:val="24"/>
        </w:rPr>
        <w:lastRenderedPageBreak/>
        <w:t>позднее 5 (Пятого) числа месяца, следующего за отчетным, направлять Заказчику следующие документы:</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 xml:space="preserve">- счета-фактуры, </w:t>
      </w:r>
    </w:p>
    <w:p w:rsidR="00193873" w:rsidRPr="00193873"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 товарные накладные (ТОРГ-12 по форме, согласованной Сторонами в Пр</w:t>
      </w:r>
      <w:r>
        <w:rPr>
          <w:rFonts w:ascii="Times New Roman" w:hAnsi="Times New Roman" w:cs="Times New Roman"/>
          <w:sz w:val="24"/>
          <w:szCs w:val="24"/>
        </w:rPr>
        <w:t>иложении №</w:t>
      </w:r>
      <w:r w:rsidR="0022459F">
        <w:rPr>
          <w:rFonts w:ascii="Times New Roman" w:hAnsi="Times New Roman" w:cs="Times New Roman"/>
          <w:sz w:val="24"/>
          <w:szCs w:val="24"/>
        </w:rPr>
        <w:t xml:space="preserve"> </w:t>
      </w:r>
      <w:r w:rsidR="00680927">
        <w:rPr>
          <w:rFonts w:ascii="Times New Roman" w:hAnsi="Times New Roman" w:cs="Times New Roman"/>
          <w:sz w:val="24"/>
          <w:szCs w:val="24"/>
        </w:rPr>
        <w:t xml:space="preserve">4 </w:t>
      </w:r>
      <w:r>
        <w:rPr>
          <w:rFonts w:ascii="Times New Roman" w:hAnsi="Times New Roman" w:cs="Times New Roman"/>
          <w:sz w:val="24"/>
          <w:szCs w:val="24"/>
        </w:rPr>
        <w:t>к насто</w:t>
      </w:r>
      <w:r w:rsidRPr="00193873">
        <w:rPr>
          <w:rFonts w:ascii="Times New Roman" w:hAnsi="Times New Roman" w:cs="Times New Roman"/>
          <w:sz w:val="24"/>
          <w:szCs w:val="24"/>
        </w:rPr>
        <w:t xml:space="preserve">ящему договору) на общее количество поставленных АвиаГСМ и ПВК жидкости, </w:t>
      </w:r>
    </w:p>
    <w:p w:rsidR="001431D2" w:rsidRPr="00374071" w:rsidRDefault="00193873" w:rsidP="00193873">
      <w:pPr>
        <w:autoSpaceDE w:val="0"/>
        <w:autoSpaceDN w:val="0"/>
        <w:adjustRightInd w:val="0"/>
        <w:spacing w:after="0" w:line="240" w:lineRule="auto"/>
        <w:ind w:firstLine="709"/>
        <w:jc w:val="both"/>
        <w:rPr>
          <w:rFonts w:ascii="Times New Roman" w:hAnsi="Times New Roman" w:cs="Times New Roman"/>
          <w:sz w:val="24"/>
          <w:szCs w:val="24"/>
        </w:rPr>
      </w:pPr>
      <w:r w:rsidRPr="00193873">
        <w:rPr>
          <w:rFonts w:ascii="Times New Roman" w:hAnsi="Times New Roman" w:cs="Times New Roman"/>
          <w:sz w:val="24"/>
          <w:szCs w:val="24"/>
        </w:rPr>
        <w:t>- Акты приема-передачи выполненных работ (оказанных услуг) на услуги по заправке ВС по</w:t>
      </w:r>
      <w:r w:rsidR="00F533D1">
        <w:rPr>
          <w:rFonts w:ascii="Times New Roman" w:hAnsi="Times New Roman" w:cs="Times New Roman"/>
          <w:sz w:val="24"/>
          <w:szCs w:val="24"/>
        </w:rPr>
        <w:t xml:space="preserve"> </w:t>
      </w:r>
      <w:r w:rsidRPr="00193873">
        <w:rPr>
          <w:rFonts w:ascii="Times New Roman" w:hAnsi="Times New Roman" w:cs="Times New Roman"/>
          <w:sz w:val="24"/>
          <w:szCs w:val="24"/>
        </w:rPr>
        <w:t>форме согласованной Сторонами в Приложении № 3 к настоящему договору</w:t>
      </w:r>
      <w:r w:rsidR="00357FAA" w:rsidRPr="00374071">
        <w:rPr>
          <w:rFonts w:ascii="Times New Roman" w:hAnsi="Times New Roman" w:cs="Times New Roman"/>
          <w:sz w:val="24"/>
          <w:szCs w:val="24"/>
        </w:rPr>
        <w:t>.</w:t>
      </w:r>
    </w:p>
    <w:p w:rsidR="004D65D9" w:rsidRPr="00374071" w:rsidRDefault="00357FAA" w:rsidP="004D65D9">
      <w:pPr>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6.1.7. </w:t>
      </w:r>
      <w:r w:rsidR="004D65D9" w:rsidRPr="00193873">
        <w:rPr>
          <w:rFonts w:ascii="Times New Roman" w:hAnsi="Times New Roman" w:cs="Times New Roman"/>
          <w:sz w:val="24"/>
          <w:szCs w:val="24"/>
        </w:rPr>
        <w:t>Исполнитель имеет право использовать универсальный передаточный документ (УПД) по форме</w:t>
      </w:r>
      <w:r w:rsidR="004D65D9">
        <w:rPr>
          <w:rFonts w:ascii="Times New Roman" w:hAnsi="Times New Roman" w:cs="Times New Roman"/>
          <w:sz w:val="24"/>
          <w:szCs w:val="24"/>
        </w:rPr>
        <w:t>, рекомендованной Письмом ФНС России от 21.10.2013 № ММВ-20-3/96</w:t>
      </w:r>
      <w:r w:rsidR="004D65D9" w:rsidRPr="0022742A">
        <w:rPr>
          <w:rFonts w:ascii="Times New Roman" w:hAnsi="Times New Roman" w:cs="Times New Roman"/>
          <w:sz w:val="24"/>
          <w:szCs w:val="24"/>
        </w:rPr>
        <w:t>@</w:t>
      </w:r>
      <w:r w:rsidR="004D65D9">
        <w:rPr>
          <w:rFonts w:ascii="Times New Roman" w:hAnsi="Times New Roman" w:cs="Times New Roman"/>
          <w:sz w:val="24"/>
          <w:szCs w:val="24"/>
        </w:rPr>
        <w:t xml:space="preserve">, с учетом требований постановления Правительства </w:t>
      </w:r>
      <w:r w:rsidR="004D65D9" w:rsidRPr="00193873">
        <w:rPr>
          <w:rFonts w:ascii="Times New Roman" w:hAnsi="Times New Roman" w:cs="Times New Roman"/>
          <w:sz w:val="24"/>
          <w:szCs w:val="24"/>
        </w:rPr>
        <w:t xml:space="preserve">Российской Федерации от 26 декабря 2011г. № 1137 (в </w:t>
      </w:r>
      <w:r w:rsidR="004D65D9">
        <w:rPr>
          <w:rFonts w:ascii="Times New Roman" w:hAnsi="Times New Roman" w:cs="Times New Roman"/>
          <w:sz w:val="24"/>
          <w:szCs w:val="24"/>
        </w:rPr>
        <w:t xml:space="preserve">действующей </w:t>
      </w:r>
      <w:r w:rsidR="004D65D9" w:rsidRPr="00193873">
        <w:rPr>
          <w:rFonts w:ascii="Times New Roman" w:hAnsi="Times New Roman" w:cs="Times New Roman"/>
          <w:sz w:val="24"/>
          <w:szCs w:val="24"/>
        </w:rPr>
        <w:t>редакции), заменяющий счет-фактуру, товарную накладную, акт приема-передачи выполненных работ (оказанных услуг)</w:t>
      </w:r>
      <w:r w:rsidR="004D65D9" w:rsidRPr="00374071">
        <w:rPr>
          <w:rFonts w:ascii="Times New Roman" w:hAnsi="Times New Roman" w:cs="Times New Roman"/>
          <w:sz w:val="24"/>
          <w:szCs w:val="24"/>
        </w:rPr>
        <w:t>.</w:t>
      </w:r>
    </w:p>
    <w:p w:rsidR="001431D2" w:rsidRPr="00374071" w:rsidRDefault="001431D2" w:rsidP="001B24AB">
      <w:pPr>
        <w:tabs>
          <w:tab w:val="center" w:pos="0"/>
        </w:tabs>
        <w:autoSpaceDE w:val="0"/>
        <w:autoSpaceDN w:val="0"/>
        <w:adjustRightInd w:val="0"/>
        <w:spacing w:after="0" w:line="240" w:lineRule="auto"/>
        <w:jc w:val="both"/>
        <w:rPr>
          <w:rFonts w:ascii="Times New Roman" w:hAnsi="Times New Roman" w:cs="Times New Roman"/>
          <w:sz w:val="24"/>
          <w:szCs w:val="24"/>
        </w:rPr>
      </w:pPr>
      <w:r w:rsidRPr="00374071">
        <w:rPr>
          <w:rFonts w:ascii="Times New Roman" w:hAnsi="Times New Roman" w:cs="Times New Roman"/>
          <w:sz w:val="24"/>
          <w:szCs w:val="24"/>
        </w:rPr>
        <w:tab/>
        <w:t>6.1.</w:t>
      </w:r>
      <w:r w:rsidR="00357FAA" w:rsidRPr="00374071">
        <w:rPr>
          <w:rFonts w:ascii="Times New Roman" w:hAnsi="Times New Roman" w:cs="Times New Roman"/>
          <w:sz w:val="24"/>
          <w:szCs w:val="24"/>
        </w:rPr>
        <w:t>8</w:t>
      </w:r>
      <w:r w:rsidRPr="00374071">
        <w:rPr>
          <w:rFonts w:ascii="Times New Roman" w:hAnsi="Times New Roman" w:cs="Times New Roman"/>
          <w:sz w:val="24"/>
          <w:szCs w:val="24"/>
        </w:rPr>
        <w:t xml:space="preserve">. </w:t>
      </w:r>
      <w:r w:rsidR="00615D67" w:rsidRPr="00374071">
        <w:rPr>
          <w:rFonts w:ascii="Times New Roman" w:hAnsi="Times New Roman" w:cs="Times New Roman"/>
          <w:sz w:val="24"/>
          <w:szCs w:val="24"/>
        </w:rPr>
        <w:t>Ежеквартально</w:t>
      </w:r>
      <w:r w:rsidRPr="00374071">
        <w:rPr>
          <w:rFonts w:ascii="Times New Roman" w:hAnsi="Times New Roman" w:cs="Times New Roman"/>
          <w:sz w:val="24"/>
          <w:szCs w:val="24"/>
        </w:rPr>
        <w:t xml:space="preserve"> предоставлять </w:t>
      </w:r>
      <w:r w:rsidR="00A91431" w:rsidRPr="00374071">
        <w:rPr>
          <w:rFonts w:ascii="Times New Roman" w:hAnsi="Times New Roman" w:cs="Times New Roman"/>
          <w:sz w:val="24"/>
          <w:szCs w:val="24"/>
        </w:rPr>
        <w:t>Заказчику</w:t>
      </w:r>
      <w:r w:rsidRPr="00374071">
        <w:rPr>
          <w:rFonts w:ascii="Times New Roman" w:hAnsi="Times New Roman" w:cs="Times New Roman"/>
          <w:sz w:val="24"/>
          <w:szCs w:val="24"/>
        </w:rPr>
        <w:t xml:space="preserve"> акт сверки расчетов.</w:t>
      </w:r>
    </w:p>
    <w:p w:rsidR="001431D2" w:rsidRPr="00374071" w:rsidRDefault="001431D2" w:rsidP="001B24AB">
      <w:pPr>
        <w:tabs>
          <w:tab w:val="center" w:pos="0"/>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6.1.</w:t>
      </w:r>
      <w:r w:rsidR="00357FAA" w:rsidRPr="00374071">
        <w:rPr>
          <w:rFonts w:ascii="Times New Roman" w:hAnsi="Times New Roman" w:cs="Times New Roman"/>
          <w:sz w:val="24"/>
          <w:szCs w:val="24"/>
        </w:rPr>
        <w:t>9</w:t>
      </w:r>
      <w:r w:rsidRPr="00374071">
        <w:rPr>
          <w:rFonts w:ascii="Times New Roman" w:hAnsi="Times New Roman" w:cs="Times New Roman"/>
          <w:sz w:val="24"/>
          <w:szCs w:val="24"/>
        </w:rPr>
        <w:t xml:space="preserve">. </w:t>
      </w:r>
      <w:r w:rsidR="00044CE5" w:rsidRPr="00374071">
        <w:rPr>
          <w:rFonts w:ascii="Times New Roman" w:hAnsi="Times New Roman" w:cs="Times New Roman"/>
          <w:sz w:val="24"/>
          <w:szCs w:val="24"/>
        </w:rPr>
        <w:t xml:space="preserve">Выполнять </w:t>
      </w:r>
      <w:r w:rsidRPr="00374071">
        <w:rPr>
          <w:rFonts w:ascii="Times New Roman" w:hAnsi="Times New Roman" w:cs="Times New Roman"/>
          <w:sz w:val="24"/>
          <w:szCs w:val="24"/>
        </w:rPr>
        <w:t xml:space="preserve">все необходимые технологические процедуры по обеспечению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согласно нормам</w:t>
      </w:r>
      <w:r w:rsidR="00044CE5" w:rsidRPr="00374071">
        <w:rPr>
          <w:rFonts w:ascii="Times New Roman" w:hAnsi="Times New Roman" w:cs="Times New Roman"/>
          <w:sz w:val="24"/>
          <w:szCs w:val="24"/>
        </w:rPr>
        <w:t xml:space="preserve"> </w:t>
      </w:r>
      <w:r w:rsidR="00846DF5" w:rsidRPr="00374071">
        <w:rPr>
          <w:rFonts w:ascii="Times New Roman" w:hAnsi="Times New Roman" w:cs="Times New Roman"/>
          <w:sz w:val="24"/>
          <w:szCs w:val="24"/>
        </w:rPr>
        <w:t xml:space="preserve">и правилам </w:t>
      </w:r>
      <w:r w:rsidR="00044CE5" w:rsidRPr="00374071">
        <w:rPr>
          <w:rFonts w:ascii="Times New Roman" w:hAnsi="Times New Roman" w:cs="Times New Roman"/>
          <w:sz w:val="24"/>
          <w:szCs w:val="24"/>
        </w:rPr>
        <w:t xml:space="preserve">действующего </w:t>
      </w:r>
      <w:r w:rsidRPr="00374071">
        <w:rPr>
          <w:rFonts w:ascii="Times New Roman" w:hAnsi="Times New Roman" w:cs="Times New Roman"/>
          <w:sz w:val="24"/>
          <w:szCs w:val="24"/>
        </w:rPr>
        <w:t xml:space="preserve"> законодательств</w:t>
      </w:r>
      <w:r w:rsidR="00044CE5" w:rsidRPr="00374071">
        <w:rPr>
          <w:rFonts w:ascii="Times New Roman" w:hAnsi="Times New Roman" w:cs="Times New Roman"/>
          <w:sz w:val="24"/>
          <w:szCs w:val="24"/>
        </w:rPr>
        <w:t>а</w:t>
      </w:r>
      <w:r w:rsidRPr="00374071">
        <w:rPr>
          <w:rFonts w:ascii="Times New Roman" w:hAnsi="Times New Roman" w:cs="Times New Roman"/>
          <w:sz w:val="24"/>
          <w:szCs w:val="24"/>
        </w:rPr>
        <w:t xml:space="preserve"> Российской Федерации, Воздушным кодексом Российской Федерации, нормативными отраслевыми документами, приказами и указаниями,  действующими в гражданской авиации, отраслевыми стандартами, рекомендациями ИКАО и ИАТА, утвержденными технологическими картами, Руководством по качеству и иными распорядительными документами касающимися технологии авиатопливообеспечения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w:t>
      </w:r>
    </w:p>
    <w:p w:rsidR="001431D2" w:rsidRPr="00374071" w:rsidRDefault="00A91431" w:rsidP="001B24AB">
      <w:pPr>
        <w:pStyle w:val="a8"/>
        <w:numPr>
          <w:ilvl w:val="1"/>
          <w:numId w:val="7"/>
        </w:numPr>
        <w:tabs>
          <w:tab w:val="left" w:pos="1260"/>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Заказчик</w:t>
      </w:r>
      <w:r w:rsidR="001431D2" w:rsidRPr="00374071">
        <w:rPr>
          <w:rFonts w:ascii="Times New Roman" w:hAnsi="Times New Roman" w:cs="Times New Roman"/>
          <w:sz w:val="24"/>
          <w:szCs w:val="24"/>
        </w:rPr>
        <w:t xml:space="preserve"> обязуется:</w:t>
      </w:r>
    </w:p>
    <w:p w:rsidR="001431D2" w:rsidRPr="00374071" w:rsidRDefault="00615D67"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6.2.1.</w:t>
      </w:r>
      <w:r w:rsidR="001431D2" w:rsidRPr="00374071">
        <w:rPr>
          <w:rFonts w:ascii="Times New Roman" w:hAnsi="Times New Roman" w:cs="Times New Roman"/>
          <w:sz w:val="24"/>
          <w:szCs w:val="24"/>
        </w:rPr>
        <w:t xml:space="preserve"> Подавать заявку, содержащую сведения о ВС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аэропортах заправки и другие сведения, перечисленные в </w:t>
      </w:r>
      <w:r w:rsidR="001431D2" w:rsidRPr="00482AED">
        <w:rPr>
          <w:rFonts w:ascii="Times New Roman" w:hAnsi="Times New Roman" w:cs="Times New Roman"/>
          <w:sz w:val="24"/>
          <w:szCs w:val="24"/>
        </w:rPr>
        <w:t>п.</w:t>
      </w:r>
      <w:r w:rsidR="00205D10" w:rsidRPr="00482AED">
        <w:rPr>
          <w:rFonts w:ascii="Times New Roman" w:hAnsi="Times New Roman" w:cs="Times New Roman"/>
          <w:sz w:val="24"/>
          <w:szCs w:val="24"/>
        </w:rPr>
        <w:t xml:space="preserve"> </w:t>
      </w:r>
      <w:r w:rsidR="001431D2" w:rsidRPr="00482AED">
        <w:rPr>
          <w:rFonts w:ascii="Times New Roman" w:hAnsi="Times New Roman" w:cs="Times New Roman"/>
          <w:sz w:val="24"/>
          <w:szCs w:val="24"/>
        </w:rPr>
        <w:t>2.4</w:t>
      </w:r>
      <w:r w:rsidR="001431D2" w:rsidRPr="00374071">
        <w:rPr>
          <w:rFonts w:ascii="Times New Roman" w:hAnsi="Times New Roman" w:cs="Times New Roman"/>
          <w:sz w:val="24"/>
          <w:szCs w:val="24"/>
        </w:rPr>
        <w:t xml:space="preserve"> настоящего договора, не позднее 10 (Десять) рабочих дней до начала месяца, в котором будут оказываться услуги по заправ</w:t>
      </w:r>
      <w:r w:rsidR="00DC076E" w:rsidRPr="00374071">
        <w:rPr>
          <w:rFonts w:ascii="Times New Roman" w:hAnsi="Times New Roman" w:cs="Times New Roman"/>
          <w:sz w:val="24"/>
          <w:szCs w:val="24"/>
        </w:rPr>
        <w:t>ке</w:t>
      </w:r>
      <w:r w:rsidR="00EB2E15" w:rsidRPr="00374071">
        <w:rPr>
          <w:rFonts w:ascii="Times New Roman" w:hAnsi="Times New Roman" w:cs="Times New Roman"/>
          <w:sz w:val="24"/>
          <w:szCs w:val="24"/>
        </w:rPr>
        <w:t xml:space="preserve"> ВС</w:t>
      </w:r>
      <w:r w:rsidR="001431D2" w:rsidRPr="00374071">
        <w:rPr>
          <w:rFonts w:ascii="Times New Roman" w:hAnsi="Times New Roman" w:cs="Times New Roman"/>
          <w:sz w:val="24"/>
          <w:szCs w:val="24"/>
        </w:rPr>
        <w:t>.</w:t>
      </w:r>
    </w:p>
    <w:p w:rsidR="001431D2" w:rsidRPr="00374071" w:rsidRDefault="001431D2" w:rsidP="001B24AB">
      <w:pPr>
        <w:tabs>
          <w:tab w:val="left" w:pos="270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При осуществлении </w:t>
      </w:r>
      <w:r w:rsidR="00A91431" w:rsidRPr="00374071">
        <w:rPr>
          <w:rFonts w:ascii="Times New Roman" w:hAnsi="Times New Roman" w:cs="Times New Roman"/>
          <w:sz w:val="24"/>
          <w:szCs w:val="24"/>
        </w:rPr>
        <w:t>Заказчиком</w:t>
      </w:r>
      <w:r w:rsidRPr="00374071">
        <w:rPr>
          <w:rFonts w:ascii="Times New Roman" w:hAnsi="Times New Roman" w:cs="Times New Roman"/>
          <w:sz w:val="24"/>
          <w:szCs w:val="24"/>
        </w:rPr>
        <w:t xml:space="preserve"> рейсов вне расписания или п</w:t>
      </w:r>
      <w:r w:rsidR="00EB2E15" w:rsidRPr="00374071">
        <w:rPr>
          <w:rFonts w:ascii="Times New Roman" w:hAnsi="Times New Roman" w:cs="Times New Roman"/>
          <w:sz w:val="24"/>
          <w:szCs w:val="24"/>
        </w:rPr>
        <w:t xml:space="preserve">ри </w:t>
      </w:r>
      <w:r w:rsidRPr="00374071">
        <w:rPr>
          <w:rFonts w:ascii="Times New Roman" w:hAnsi="Times New Roman" w:cs="Times New Roman"/>
          <w:sz w:val="24"/>
          <w:szCs w:val="24"/>
        </w:rPr>
        <w:t xml:space="preserve">технической </w:t>
      </w:r>
      <w:r w:rsidR="00EB2E15" w:rsidRPr="00374071">
        <w:rPr>
          <w:rFonts w:ascii="Times New Roman" w:hAnsi="Times New Roman" w:cs="Times New Roman"/>
          <w:sz w:val="24"/>
          <w:szCs w:val="24"/>
        </w:rPr>
        <w:t xml:space="preserve">замене </w:t>
      </w:r>
      <w:r w:rsidRPr="00374071">
        <w:rPr>
          <w:rFonts w:ascii="Times New Roman" w:hAnsi="Times New Roman" w:cs="Times New Roman"/>
          <w:sz w:val="24"/>
          <w:szCs w:val="24"/>
        </w:rPr>
        <w:t xml:space="preserve">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своевременно подавать разовые заявки, содержащие сведения о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аэропортах заправки и другие сведения, перечисленные </w:t>
      </w:r>
      <w:r w:rsidRPr="00482AED">
        <w:rPr>
          <w:rFonts w:ascii="Times New Roman" w:hAnsi="Times New Roman" w:cs="Times New Roman"/>
          <w:sz w:val="24"/>
          <w:szCs w:val="24"/>
        </w:rPr>
        <w:t>в п.2.4</w:t>
      </w:r>
      <w:r w:rsidRPr="00374071">
        <w:rPr>
          <w:rFonts w:ascii="Times New Roman" w:hAnsi="Times New Roman" w:cs="Times New Roman"/>
          <w:sz w:val="24"/>
          <w:szCs w:val="24"/>
        </w:rPr>
        <w:t xml:space="preserve"> настоящего Договора, не позднее</w:t>
      </w:r>
      <w:r w:rsidR="001F12E7">
        <w:rPr>
          <w:rFonts w:ascii="Times New Roman" w:hAnsi="Times New Roman" w:cs="Times New Roman"/>
          <w:sz w:val="24"/>
          <w:szCs w:val="24"/>
        </w:rPr>
        <w:t xml:space="preserve"> </w:t>
      </w:r>
      <w:r w:rsidR="00177D01" w:rsidRPr="00374071">
        <w:rPr>
          <w:rFonts w:ascii="Times New Roman" w:hAnsi="Times New Roman" w:cs="Times New Roman"/>
          <w:sz w:val="24"/>
          <w:szCs w:val="24"/>
        </w:rPr>
        <w:t xml:space="preserve"> чем за </w:t>
      </w:r>
      <w:r w:rsidRPr="00374071">
        <w:rPr>
          <w:rFonts w:ascii="Times New Roman" w:hAnsi="Times New Roman" w:cs="Times New Roman"/>
          <w:sz w:val="24"/>
          <w:szCs w:val="24"/>
        </w:rPr>
        <w:t>12 (Двенадцати) часов до момента начала заправки.</w:t>
      </w:r>
    </w:p>
    <w:p w:rsidR="00AD0FE5" w:rsidRPr="00AD0FE5" w:rsidRDefault="00AD0FE5" w:rsidP="00AD0FE5">
      <w:pPr>
        <w:tabs>
          <w:tab w:val="left" w:pos="270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AD0FE5">
        <w:rPr>
          <w:rFonts w:ascii="Times New Roman" w:hAnsi="Times New Roman" w:cs="Times New Roman"/>
          <w:sz w:val="24"/>
          <w:szCs w:val="24"/>
        </w:rPr>
        <w:t>Заявка на заправку, оформленная в соответствии с Приложением № 1 к настоящему договору направляется на электронный адрес sales@bato.rosneft.ru и по следующим электронным адресам, в зависимости от того, на территории какого аэропорта будут оказываться услуги:</w:t>
      </w:r>
    </w:p>
    <w:p w:rsidR="00AD0FE5" w:rsidRPr="00AD0FE5" w:rsidRDefault="00AD0FE5" w:rsidP="00AD0FE5">
      <w:pPr>
        <w:tabs>
          <w:tab w:val="left" w:pos="270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AD0FE5">
        <w:rPr>
          <w:rFonts w:ascii="Times New Roman" w:hAnsi="Times New Roman" w:cs="Times New Roman"/>
          <w:sz w:val="24"/>
          <w:szCs w:val="24"/>
        </w:rPr>
        <w:t>- Краснодар – BatenevaNY-kra@bato.rosneft.ru, либо по факсу 8 (861) 263-66-86, 263-66-82;</w:t>
      </w:r>
    </w:p>
    <w:p w:rsidR="00AD0FE5" w:rsidRPr="00AD0FE5" w:rsidRDefault="00AD0FE5" w:rsidP="00AD0FE5">
      <w:pPr>
        <w:tabs>
          <w:tab w:val="left" w:pos="270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AD0FE5">
        <w:rPr>
          <w:rFonts w:ascii="Times New Roman" w:hAnsi="Times New Roman" w:cs="Times New Roman"/>
          <w:sz w:val="24"/>
          <w:szCs w:val="24"/>
        </w:rPr>
        <w:t>- Сочи – MosunovaNO-kra@bato.rosneft.ru, либо по тел. моб. +7 (988) 237-29-65;</w:t>
      </w:r>
    </w:p>
    <w:p w:rsidR="007C347D" w:rsidRPr="00374071" w:rsidRDefault="00AD0FE5" w:rsidP="00AD0FE5">
      <w:pPr>
        <w:tabs>
          <w:tab w:val="left" w:pos="270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AD0FE5">
        <w:rPr>
          <w:rFonts w:ascii="Times New Roman" w:hAnsi="Times New Roman" w:cs="Times New Roman"/>
          <w:sz w:val="24"/>
          <w:szCs w:val="24"/>
        </w:rPr>
        <w:t>- Анапа, Геленджик – KharlamovaON@bato.rosneft.ru, либо по факсу 8 (86133) 98-6-60.</w:t>
      </w:r>
    </w:p>
    <w:p w:rsidR="00DC076E" w:rsidRPr="00374071" w:rsidRDefault="00615D67" w:rsidP="007C347D">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sz w:val="24"/>
          <w:szCs w:val="24"/>
        </w:rPr>
        <w:t>6.2.2.</w:t>
      </w:r>
      <w:r w:rsidR="001431D2" w:rsidRPr="00374071">
        <w:rPr>
          <w:rFonts w:ascii="Times New Roman" w:hAnsi="Times New Roman" w:cs="Times New Roman"/>
          <w:sz w:val="24"/>
          <w:szCs w:val="24"/>
        </w:rPr>
        <w:t xml:space="preserve"> В случае изменения даты, времени вылета ВС, либо требуемого количества авиатоплива немедленно уведомлять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об ук</w:t>
      </w:r>
      <w:r w:rsidR="00DC076E" w:rsidRPr="00374071">
        <w:rPr>
          <w:rFonts w:ascii="Times New Roman" w:hAnsi="Times New Roman" w:cs="Times New Roman"/>
          <w:sz w:val="24"/>
          <w:szCs w:val="24"/>
        </w:rPr>
        <w:t xml:space="preserve">азанных изменениях по </w:t>
      </w:r>
      <w:r w:rsidR="007C347D" w:rsidRPr="00374071">
        <w:rPr>
          <w:rFonts w:ascii="Times New Roman" w:hAnsi="Times New Roman" w:cs="Times New Roman"/>
          <w:sz w:val="24"/>
          <w:szCs w:val="24"/>
        </w:rPr>
        <w:t>адресам, указанных в п</w:t>
      </w:r>
      <w:r w:rsidR="007C347D" w:rsidRPr="0037549E">
        <w:rPr>
          <w:rFonts w:ascii="Times New Roman" w:hAnsi="Times New Roman" w:cs="Times New Roman"/>
          <w:sz w:val="24"/>
          <w:szCs w:val="24"/>
        </w:rPr>
        <w:t>. 6.2.1.</w:t>
      </w:r>
      <w:r w:rsidR="007C347D" w:rsidRPr="00374071">
        <w:rPr>
          <w:rFonts w:ascii="Times New Roman" w:hAnsi="Times New Roman" w:cs="Times New Roman"/>
          <w:sz w:val="24"/>
          <w:szCs w:val="24"/>
        </w:rPr>
        <w:t xml:space="preserve"> настоящего договора.</w:t>
      </w:r>
    </w:p>
    <w:p w:rsidR="001431D2" w:rsidRPr="00374071" w:rsidRDefault="00615D67" w:rsidP="001B24AB">
      <w:pPr>
        <w:tabs>
          <w:tab w:val="left" w:pos="126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6.2.3.</w:t>
      </w:r>
      <w:r w:rsidR="001431D2" w:rsidRPr="00374071">
        <w:rPr>
          <w:rFonts w:ascii="Times New Roman" w:hAnsi="Times New Roman" w:cs="Times New Roman"/>
          <w:sz w:val="24"/>
          <w:szCs w:val="24"/>
        </w:rPr>
        <w:t xml:space="preserve"> В течение 5 (Пяти) ра</w:t>
      </w:r>
      <w:r w:rsidR="00FF69E7" w:rsidRPr="00374071">
        <w:rPr>
          <w:rFonts w:ascii="Times New Roman" w:hAnsi="Times New Roman" w:cs="Times New Roman"/>
          <w:sz w:val="24"/>
          <w:szCs w:val="24"/>
        </w:rPr>
        <w:t xml:space="preserve">бочих дней с даты получения </w:t>
      </w:r>
      <w:r w:rsidR="001431D2" w:rsidRPr="00374071">
        <w:rPr>
          <w:rFonts w:ascii="Times New Roman" w:hAnsi="Times New Roman" w:cs="Times New Roman"/>
          <w:sz w:val="24"/>
          <w:szCs w:val="24"/>
        </w:rPr>
        <w:t xml:space="preserve">подписать товарную накладную (форма ТОРГ-12) и </w:t>
      </w:r>
      <w:r w:rsidR="00FF69E7" w:rsidRPr="00374071">
        <w:rPr>
          <w:rFonts w:ascii="Times New Roman" w:hAnsi="Times New Roman" w:cs="Times New Roman"/>
          <w:sz w:val="24"/>
          <w:szCs w:val="24"/>
        </w:rPr>
        <w:t>Акт приема-передачи выполненных работ (оказанных услуг)</w:t>
      </w:r>
      <w:r w:rsidR="001431D2" w:rsidRPr="00374071">
        <w:rPr>
          <w:rFonts w:ascii="Times New Roman" w:hAnsi="Times New Roman" w:cs="Times New Roman"/>
          <w:sz w:val="24"/>
          <w:szCs w:val="24"/>
        </w:rPr>
        <w:t xml:space="preserve"> (по форме Приложения № 3 к настоящему договору) с указанием расшифровки подписей и должности лиц, подписывающих документы, скрепить печатью, передать факсимильной связью (электронной почтой) </w:t>
      </w:r>
      <w:r w:rsidR="002E0C2E" w:rsidRPr="00374071">
        <w:rPr>
          <w:rFonts w:ascii="Times New Roman" w:hAnsi="Times New Roman" w:cs="Times New Roman"/>
          <w:sz w:val="24"/>
          <w:szCs w:val="24"/>
        </w:rPr>
        <w:t>Исполнителю</w:t>
      </w:r>
      <w:r w:rsidR="001431D2" w:rsidRPr="00374071">
        <w:rPr>
          <w:rFonts w:ascii="Times New Roman" w:hAnsi="Times New Roman" w:cs="Times New Roman"/>
          <w:sz w:val="24"/>
          <w:szCs w:val="24"/>
        </w:rPr>
        <w:t xml:space="preserve"> и отправить оригиналы с приложением </w:t>
      </w:r>
      <w:r w:rsidR="008154AE" w:rsidRPr="00374071">
        <w:rPr>
          <w:rFonts w:ascii="Times New Roman" w:hAnsi="Times New Roman" w:cs="Times New Roman"/>
          <w:sz w:val="24"/>
          <w:szCs w:val="24"/>
        </w:rPr>
        <w:t xml:space="preserve">заверенных </w:t>
      </w:r>
      <w:r w:rsidR="001431D2" w:rsidRPr="00374071">
        <w:rPr>
          <w:rFonts w:ascii="Times New Roman" w:hAnsi="Times New Roman" w:cs="Times New Roman"/>
          <w:sz w:val="24"/>
          <w:szCs w:val="24"/>
        </w:rPr>
        <w:t xml:space="preserve">копий документов, подтверждающих полномочия лиц </w:t>
      </w:r>
      <w:r w:rsidR="00FF69E7" w:rsidRPr="00374071">
        <w:rPr>
          <w:rFonts w:ascii="Times New Roman" w:hAnsi="Times New Roman" w:cs="Times New Roman"/>
          <w:sz w:val="24"/>
          <w:szCs w:val="24"/>
        </w:rPr>
        <w:t xml:space="preserve">на подписание </w:t>
      </w:r>
      <w:r w:rsidR="001431D2" w:rsidRPr="00374071">
        <w:rPr>
          <w:rFonts w:ascii="Times New Roman" w:hAnsi="Times New Roman" w:cs="Times New Roman"/>
          <w:sz w:val="24"/>
          <w:szCs w:val="24"/>
        </w:rPr>
        <w:t xml:space="preserve">товарных накладных/актов </w:t>
      </w:r>
      <w:r w:rsidR="00FF69E7" w:rsidRPr="00374071">
        <w:rPr>
          <w:rFonts w:ascii="Times New Roman" w:hAnsi="Times New Roman" w:cs="Times New Roman"/>
          <w:sz w:val="24"/>
          <w:szCs w:val="24"/>
        </w:rPr>
        <w:t>приема-передачи выполненных работ (оказанных услуг)</w:t>
      </w:r>
      <w:r w:rsidR="001431D2" w:rsidRPr="00374071">
        <w:rPr>
          <w:rFonts w:ascii="Times New Roman" w:hAnsi="Times New Roman" w:cs="Times New Roman"/>
          <w:sz w:val="24"/>
          <w:szCs w:val="24"/>
        </w:rPr>
        <w:t xml:space="preserve">,  заказной почтой на почтовый адрес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w:t>
      </w:r>
    </w:p>
    <w:p w:rsidR="001431D2" w:rsidRPr="00374071" w:rsidRDefault="001431D2" w:rsidP="001B24AB">
      <w:pPr>
        <w:tabs>
          <w:tab w:val="left" w:pos="270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 случае, если в течение 40 (Сорока) календарных дней с даты направления </w:t>
      </w:r>
      <w:r w:rsidR="002E0C2E" w:rsidRPr="00374071">
        <w:rPr>
          <w:rFonts w:ascii="Times New Roman" w:hAnsi="Times New Roman" w:cs="Times New Roman"/>
          <w:sz w:val="24"/>
          <w:szCs w:val="24"/>
        </w:rPr>
        <w:t>Исполнителем</w:t>
      </w:r>
      <w:r w:rsidRPr="00374071">
        <w:rPr>
          <w:rFonts w:ascii="Times New Roman" w:hAnsi="Times New Roman" w:cs="Times New Roman"/>
          <w:sz w:val="24"/>
          <w:szCs w:val="24"/>
        </w:rPr>
        <w:t xml:space="preserve"> </w:t>
      </w:r>
      <w:r w:rsidR="00A91431" w:rsidRPr="00374071">
        <w:rPr>
          <w:rFonts w:ascii="Times New Roman" w:hAnsi="Times New Roman" w:cs="Times New Roman"/>
          <w:sz w:val="24"/>
          <w:szCs w:val="24"/>
        </w:rPr>
        <w:t>Заказчику</w:t>
      </w:r>
      <w:r w:rsidR="00FF69E7" w:rsidRPr="00374071">
        <w:rPr>
          <w:rFonts w:ascii="Times New Roman" w:hAnsi="Times New Roman" w:cs="Times New Roman"/>
          <w:sz w:val="24"/>
          <w:szCs w:val="24"/>
        </w:rPr>
        <w:t xml:space="preserve"> оригиналов товарных накладных</w:t>
      </w:r>
      <w:r w:rsidRPr="00374071">
        <w:rPr>
          <w:rFonts w:ascii="Times New Roman" w:hAnsi="Times New Roman" w:cs="Times New Roman"/>
          <w:sz w:val="24"/>
          <w:szCs w:val="24"/>
        </w:rPr>
        <w:t xml:space="preserve"> (форма ТОРГ-12) и Актов </w:t>
      </w:r>
      <w:r w:rsidR="00FF69E7" w:rsidRPr="00374071">
        <w:rPr>
          <w:rFonts w:ascii="Times New Roman" w:hAnsi="Times New Roman" w:cs="Times New Roman"/>
          <w:sz w:val="24"/>
          <w:szCs w:val="24"/>
        </w:rPr>
        <w:t>приема-передачи выполненных работ (оказанных услуг)</w:t>
      </w:r>
      <w:r w:rsidRPr="00374071">
        <w:rPr>
          <w:rFonts w:ascii="Times New Roman" w:hAnsi="Times New Roman" w:cs="Times New Roman"/>
          <w:sz w:val="24"/>
          <w:szCs w:val="24"/>
          <w:lang w:val="en-US"/>
        </w:rPr>
        <w:t> </w:t>
      </w:r>
      <w:r w:rsidRPr="00374071">
        <w:rPr>
          <w:rFonts w:ascii="Times New Roman" w:hAnsi="Times New Roman" w:cs="Times New Roman"/>
          <w:sz w:val="24"/>
          <w:szCs w:val="24"/>
        </w:rPr>
        <w:t xml:space="preserve">в адрес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 xml:space="preserve"> не пост</w:t>
      </w:r>
      <w:r w:rsidR="00FF69E7" w:rsidRPr="00374071">
        <w:rPr>
          <w:rFonts w:ascii="Times New Roman" w:hAnsi="Times New Roman" w:cs="Times New Roman"/>
          <w:sz w:val="24"/>
          <w:szCs w:val="24"/>
        </w:rPr>
        <w:t xml:space="preserve">упили надлежащим образом подписанные </w:t>
      </w:r>
      <w:r w:rsidR="00A91431" w:rsidRPr="00374071">
        <w:rPr>
          <w:rFonts w:ascii="Times New Roman" w:hAnsi="Times New Roman" w:cs="Times New Roman"/>
          <w:sz w:val="24"/>
          <w:szCs w:val="24"/>
        </w:rPr>
        <w:t>Заказчиком</w:t>
      </w:r>
      <w:r w:rsidR="00FF69E7" w:rsidRPr="00374071">
        <w:rPr>
          <w:rFonts w:ascii="Times New Roman" w:hAnsi="Times New Roman" w:cs="Times New Roman"/>
          <w:sz w:val="24"/>
          <w:szCs w:val="24"/>
        </w:rPr>
        <w:t xml:space="preserve"> товарные накладные</w:t>
      </w:r>
      <w:r w:rsidRPr="00374071">
        <w:rPr>
          <w:rFonts w:ascii="Times New Roman" w:hAnsi="Times New Roman" w:cs="Times New Roman"/>
          <w:sz w:val="24"/>
          <w:szCs w:val="24"/>
        </w:rPr>
        <w:t xml:space="preserve">/ акты </w:t>
      </w:r>
      <w:r w:rsidR="00FF69E7" w:rsidRPr="00374071">
        <w:rPr>
          <w:rFonts w:ascii="Times New Roman" w:hAnsi="Times New Roman" w:cs="Times New Roman"/>
          <w:sz w:val="24"/>
          <w:szCs w:val="24"/>
        </w:rPr>
        <w:t xml:space="preserve">приема-передачи выполненных работ (оказанных услуг) </w:t>
      </w:r>
      <w:r w:rsidRPr="00374071">
        <w:rPr>
          <w:rFonts w:ascii="Times New Roman" w:hAnsi="Times New Roman" w:cs="Times New Roman"/>
          <w:sz w:val="24"/>
          <w:szCs w:val="24"/>
        </w:rPr>
        <w:t xml:space="preserve">или возражения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w:t>
      </w:r>
      <w:r w:rsidR="00FF69E7" w:rsidRPr="00374071">
        <w:rPr>
          <w:rFonts w:ascii="Times New Roman" w:hAnsi="Times New Roman" w:cs="Times New Roman"/>
          <w:sz w:val="24"/>
          <w:szCs w:val="24"/>
        </w:rPr>
        <w:t>товарные накладные</w:t>
      </w:r>
      <w:r w:rsidRPr="00374071">
        <w:rPr>
          <w:rFonts w:ascii="Times New Roman" w:hAnsi="Times New Roman" w:cs="Times New Roman"/>
          <w:sz w:val="24"/>
          <w:szCs w:val="24"/>
        </w:rPr>
        <w:t xml:space="preserve">/акты </w:t>
      </w:r>
      <w:r w:rsidR="00FF69E7" w:rsidRPr="00374071">
        <w:rPr>
          <w:rFonts w:ascii="Times New Roman" w:hAnsi="Times New Roman" w:cs="Times New Roman"/>
          <w:sz w:val="24"/>
          <w:szCs w:val="24"/>
        </w:rPr>
        <w:t xml:space="preserve">приема-передачи </w:t>
      </w:r>
      <w:r w:rsidR="00FF69E7" w:rsidRPr="00374071">
        <w:rPr>
          <w:rFonts w:ascii="Times New Roman" w:hAnsi="Times New Roman" w:cs="Times New Roman"/>
          <w:sz w:val="24"/>
          <w:szCs w:val="24"/>
        </w:rPr>
        <w:lastRenderedPageBreak/>
        <w:t xml:space="preserve">выполненных работ (оказанных услуг) </w:t>
      </w:r>
      <w:r w:rsidRPr="00374071">
        <w:rPr>
          <w:rFonts w:ascii="Times New Roman" w:hAnsi="Times New Roman" w:cs="Times New Roman"/>
          <w:sz w:val="24"/>
          <w:szCs w:val="24"/>
        </w:rPr>
        <w:t>считаются согласованными</w:t>
      </w:r>
      <w:r w:rsidR="00055EAE" w:rsidRPr="00374071">
        <w:rPr>
          <w:rFonts w:ascii="Times New Roman" w:hAnsi="Times New Roman" w:cs="Times New Roman"/>
          <w:sz w:val="24"/>
          <w:szCs w:val="24"/>
        </w:rPr>
        <w:t xml:space="preserve"> (подписанными)</w:t>
      </w:r>
      <w:r w:rsidRPr="00374071">
        <w:rPr>
          <w:rFonts w:ascii="Times New Roman" w:hAnsi="Times New Roman" w:cs="Times New Roman"/>
          <w:sz w:val="24"/>
          <w:szCs w:val="24"/>
        </w:rPr>
        <w:t xml:space="preserve"> в </w:t>
      </w:r>
      <w:r w:rsidR="00FF69E7" w:rsidRPr="00374071">
        <w:rPr>
          <w:rFonts w:ascii="Times New Roman" w:hAnsi="Times New Roman" w:cs="Times New Roman"/>
          <w:sz w:val="24"/>
          <w:szCs w:val="24"/>
        </w:rPr>
        <w:t xml:space="preserve">редакции </w:t>
      </w:r>
      <w:r w:rsidR="002E0C2E" w:rsidRPr="00374071">
        <w:rPr>
          <w:rFonts w:ascii="Times New Roman" w:hAnsi="Times New Roman" w:cs="Times New Roman"/>
          <w:sz w:val="24"/>
          <w:szCs w:val="24"/>
        </w:rPr>
        <w:t>Исполнителя</w:t>
      </w:r>
      <w:r w:rsidR="00FF69E7" w:rsidRPr="00374071">
        <w:rPr>
          <w:rFonts w:ascii="Times New Roman" w:hAnsi="Times New Roman" w:cs="Times New Roman"/>
          <w:sz w:val="24"/>
          <w:szCs w:val="24"/>
        </w:rPr>
        <w:t xml:space="preserve">, а </w:t>
      </w:r>
      <w:r w:rsidRPr="00374071">
        <w:rPr>
          <w:rFonts w:ascii="Times New Roman" w:hAnsi="Times New Roman" w:cs="Times New Roman"/>
          <w:sz w:val="24"/>
          <w:szCs w:val="24"/>
        </w:rPr>
        <w:t>товар и услуги, принятыми в количестве/объе</w:t>
      </w:r>
      <w:r w:rsidR="00FF69E7" w:rsidRPr="00374071">
        <w:rPr>
          <w:rFonts w:ascii="Times New Roman" w:hAnsi="Times New Roman" w:cs="Times New Roman"/>
          <w:sz w:val="24"/>
          <w:szCs w:val="24"/>
        </w:rPr>
        <w:t>ме, указанном в товарных накладных</w:t>
      </w:r>
      <w:r w:rsidRPr="00374071">
        <w:rPr>
          <w:rFonts w:ascii="Times New Roman" w:hAnsi="Times New Roman" w:cs="Times New Roman"/>
          <w:sz w:val="24"/>
          <w:szCs w:val="24"/>
        </w:rPr>
        <w:t>/актах</w:t>
      </w:r>
      <w:r w:rsidR="00FF69E7" w:rsidRPr="00374071">
        <w:rPr>
          <w:rFonts w:ascii="Times New Roman" w:hAnsi="Times New Roman" w:cs="Times New Roman"/>
          <w:sz w:val="24"/>
          <w:szCs w:val="24"/>
        </w:rPr>
        <w:t xml:space="preserve"> приема-передачи выполненных работ (оказанных услуг)</w:t>
      </w:r>
      <w:r w:rsidRPr="00374071">
        <w:rPr>
          <w:rFonts w:ascii="Times New Roman" w:hAnsi="Times New Roman" w:cs="Times New Roman"/>
          <w:sz w:val="24"/>
          <w:szCs w:val="24"/>
        </w:rPr>
        <w:t>.</w:t>
      </w:r>
    </w:p>
    <w:p w:rsidR="001431D2" w:rsidRPr="00374071" w:rsidRDefault="001431D2" w:rsidP="001B24AB">
      <w:pPr>
        <w:pStyle w:val="a8"/>
        <w:numPr>
          <w:ilvl w:val="2"/>
          <w:numId w:val="8"/>
        </w:numPr>
        <w:tabs>
          <w:tab w:val="left" w:pos="1418"/>
          <w:tab w:val="left" w:pos="1713"/>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Рассмотреть полученный Акт сверки взаиморасчетов в течение 5 (Пяти) рабочих дней и, подписав его с указанием расшифровки подписей и должности лиц, подписывающих Акт сверки взаиморасчетов, направить с приложением </w:t>
      </w:r>
      <w:r w:rsidR="00843CFF" w:rsidRPr="00374071">
        <w:rPr>
          <w:rFonts w:ascii="Times New Roman" w:hAnsi="Times New Roman" w:cs="Times New Roman"/>
          <w:sz w:val="24"/>
          <w:szCs w:val="24"/>
        </w:rPr>
        <w:t xml:space="preserve">заверенных </w:t>
      </w:r>
      <w:r w:rsidRPr="00374071">
        <w:rPr>
          <w:rFonts w:ascii="Times New Roman" w:hAnsi="Times New Roman" w:cs="Times New Roman"/>
          <w:sz w:val="24"/>
          <w:szCs w:val="24"/>
        </w:rPr>
        <w:t xml:space="preserve">копий документов, подтверждающих полномочия лиц на подписание актов сверки взаиморасчетов, в адрес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 xml:space="preserve"> курьером, либ</w:t>
      </w:r>
      <w:r w:rsidR="00843CFF" w:rsidRPr="00374071">
        <w:rPr>
          <w:rFonts w:ascii="Times New Roman" w:hAnsi="Times New Roman" w:cs="Times New Roman"/>
          <w:sz w:val="24"/>
          <w:szCs w:val="24"/>
        </w:rPr>
        <w:t>о заказной почтой</w:t>
      </w:r>
      <w:r w:rsidRPr="00374071">
        <w:rPr>
          <w:rFonts w:ascii="Times New Roman" w:hAnsi="Times New Roman" w:cs="Times New Roman"/>
          <w:sz w:val="24"/>
          <w:szCs w:val="24"/>
        </w:rPr>
        <w:t xml:space="preserve">. В случае наличия возражений по предоставленному </w:t>
      </w:r>
      <w:r w:rsidR="002E0C2E" w:rsidRPr="00374071">
        <w:rPr>
          <w:rFonts w:ascii="Times New Roman" w:hAnsi="Times New Roman" w:cs="Times New Roman"/>
          <w:sz w:val="24"/>
          <w:szCs w:val="24"/>
        </w:rPr>
        <w:t>Исполнителем</w:t>
      </w:r>
      <w:r w:rsidRPr="00374071">
        <w:rPr>
          <w:rFonts w:ascii="Times New Roman" w:hAnsi="Times New Roman" w:cs="Times New Roman"/>
          <w:sz w:val="24"/>
          <w:szCs w:val="24"/>
        </w:rPr>
        <w:t xml:space="preserve"> акту, </w:t>
      </w:r>
      <w:r w:rsidR="00A91431" w:rsidRPr="00374071">
        <w:rPr>
          <w:rFonts w:ascii="Times New Roman" w:hAnsi="Times New Roman" w:cs="Times New Roman"/>
          <w:sz w:val="24"/>
          <w:szCs w:val="24"/>
        </w:rPr>
        <w:t>Заказчик</w:t>
      </w:r>
      <w:r w:rsidRPr="00374071">
        <w:rPr>
          <w:rFonts w:ascii="Times New Roman" w:hAnsi="Times New Roman" w:cs="Times New Roman"/>
          <w:sz w:val="24"/>
          <w:szCs w:val="24"/>
        </w:rPr>
        <w:t xml:space="preserve"> подписывает акт со своими письменными возражениями.</w:t>
      </w:r>
    </w:p>
    <w:p w:rsidR="001431D2" w:rsidRPr="00374071" w:rsidRDefault="001431D2" w:rsidP="001B24AB">
      <w:pPr>
        <w:tabs>
          <w:tab w:val="left" w:pos="270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 случае, если в течение 40 (Сорока) календарных дней с даты направления </w:t>
      </w:r>
      <w:r w:rsidR="002E0C2E" w:rsidRPr="00374071">
        <w:rPr>
          <w:rFonts w:ascii="Times New Roman" w:hAnsi="Times New Roman" w:cs="Times New Roman"/>
          <w:sz w:val="24"/>
          <w:szCs w:val="24"/>
        </w:rPr>
        <w:t>Исполнителем</w:t>
      </w:r>
      <w:r w:rsidRPr="00374071">
        <w:rPr>
          <w:rFonts w:ascii="Times New Roman" w:hAnsi="Times New Roman" w:cs="Times New Roman"/>
          <w:sz w:val="24"/>
          <w:szCs w:val="24"/>
        </w:rPr>
        <w:t xml:space="preserve"> </w:t>
      </w:r>
      <w:r w:rsidR="00A91431" w:rsidRPr="00374071">
        <w:rPr>
          <w:rFonts w:ascii="Times New Roman" w:hAnsi="Times New Roman" w:cs="Times New Roman"/>
          <w:sz w:val="24"/>
          <w:szCs w:val="24"/>
        </w:rPr>
        <w:t>Заказчику</w:t>
      </w:r>
      <w:r w:rsidRPr="00374071">
        <w:rPr>
          <w:rFonts w:ascii="Times New Roman" w:hAnsi="Times New Roman" w:cs="Times New Roman"/>
          <w:sz w:val="24"/>
          <w:szCs w:val="24"/>
        </w:rPr>
        <w:t xml:space="preserve"> оригинала акта сверки взаиморасчетов в адрес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 xml:space="preserve"> не поступил надлежащим</w:t>
      </w:r>
      <w:r w:rsidR="000C151A" w:rsidRPr="00374071">
        <w:rPr>
          <w:rFonts w:ascii="Times New Roman" w:hAnsi="Times New Roman" w:cs="Times New Roman"/>
          <w:sz w:val="24"/>
          <w:szCs w:val="24"/>
        </w:rPr>
        <w:t xml:space="preserve"> </w:t>
      </w:r>
      <w:r w:rsidRPr="00374071">
        <w:rPr>
          <w:rFonts w:ascii="Times New Roman" w:hAnsi="Times New Roman" w:cs="Times New Roman"/>
          <w:sz w:val="24"/>
          <w:szCs w:val="24"/>
        </w:rPr>
        <w:t xml:space="preserve">образом подписанный </w:t>
      </w:r>
      <w:r w:rsidR="00A91431" w:rsidRPr="00374071">
        <w:rPr>
          <w:rFonts w:ascii="Times New Roman" w:hAnsi="Times New Roman" w:cs="Times New Roman"/>
          <w:sz w:val="24"/>
          <w:szCs w:val="24"/>
        </w:rPr>
        <w:t>Заказчиком</w:t>
      </w:r>
      <w:r w:rsidRPr="00374071">
        <w:rPr>
          <w:rFonts w:ascii="Times New Roman" w:hAnsi="Times New Roman" w:cs="Times New Roman"/>
          <w:sz w:val="24"/>
          <w:szCs w:val="24"/>
        </w:rPr>
        <w:t xml:space="preserve"> экземпляр акта сверки взаиморасчетов или возражения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акт сверки взаиморасчетов считается согласованным</w:t>
      </w:r>
      <w:r w:rsidR="0013553F" w:rsidRPr="00374071">
        <w:rPr>
          <w:rFonts w:ascii="Times New Roman" w:hAnsi="Times New Roman" w:cs="Times New Roman"/>
          <w:sz w:val="24"/>
          <w:szCs w:val="24"/>
        </w:rPr>
        <w:t xml:space="preserve"> (подписанным) </w:t>
      </w:r>
      <w:r w:rsidRPr="00374071">
        <w:rPr>
          <w:rFonts w:ascii="Times New Roman" w:hAnsi="Times New Roman" w:cs="Times New Roman"/>
          <w:sz w:val="24"/>
          <w:szCs w:val="24"/>
        </w:rPr>
        <w:t xml:space="preserve">в редакции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w:t>
      </w:r>
    </w:p>
    <w:p w:rsidR="001431D2" w:rsidRPr="00374071" w:rsidRDefault="001704A3" w:rsidP="001B24AB">
      <w:pPr>
        <w:tabs>
          <w:tab w:val="left" w:pos="1418"/>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6.2.5.</w:t>
      </w:r>
      <w:r w:rsidR="001431D2" w:rsidRPr="00374071">
        <w:rPr>
          <w:rFonts w:ascii="Times New Roman" w:hAnsi="Times New Roman" w:cs="Times New Roman"/>
          <w:sz w:val="24"/>
          <w:szCs w:val="24"/>
        </w:rPr>
        <w:t xml:space="preserve"> Оплачивать </w:t>
      </w:r>
      <w:r w:rsidR="00270A17" w:rsidRPr="00374071">
        <w:rPr>
          <w:rFonts w:ascii="Times New Roman" w:hAnsi="Times New Roman" w:cs="Times New Roman"/>
          <w:sz w:val="24"/>
          <w:szCs w:val="24"/>
        </w:rPr>
        <w:t xml:space="preserve">оказанные услуги, </w:t>
      </w:r>
      <w:r w:rsidR="001431D2" w:rsidRPr="00374071">
        <w:rPr>
          <w:rFonts w:ascii="Times New Roman" w:hAnsi="Times New Roman" w:cs="Times New Roman"/>
          <w:sz w:val="24"/>
          <w:szCs w:val="24"/>
        </w:rPr>
        <w:t xml:space="preserve">поставляемые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w:t>
      </w:r>
      <w:r w:rsidR="00912A43" w:rsidRPr="00374071">
        <w:rPr>
          <w:rFonts w:ascii="Times New Roman" w:hAnsi="Times New Roman" w:cs="Times New Roman"/>
          <w:sz w:val="24"/>
          <w:szCs w:val="24"/>
        </w:rPr>
        <w:t>ПВК-жидкость</w:t>
      </w:r>
      <w:r w:rsidR="001431D2" w:rsidRPr="00374071">
        <w:rPr>
          <w:rFonts w:ascii="Times New Roman" w:hAnsi="Times New Roman" w:cs="Times New Roman"/>
          <w:sz w:val="24"/>
          <w:szCs w:val="24"/>
        </w:rPr>
        <w:t xml:space="preserve"> в соот</w:t>
      </w:r>
      <w:r w:rsidRPr="00374071">
        <w:rPr>
          <w:rFonts w:ascii="Times New Roman" w:hAnsi="Times New Roman" w:cs="Times New Roman"/>
          <w:sz w:val="24"/>
          <w:szCs w:val="24"/>
        </w:rPr>
        <w:t xml:space="preserve">ветствии с </w:t>
      </w:r>
      <w:r w:rsidR="001431D2" w:rsidRPr="00374071">
        <w:rPr>
          <w:rFonts w:ascii="Times New Roman" w:hAnsi="Times New Roman" w:cs="Times New Roman"/>
          <w:sz w:val="24"/>
          <w:szCs w:val="24"/>
        </w:rPr>
        <w:t>раздел</w:t>
      </w:r>
      <w:r w:rsidR="00780979" w:rsidRPr="00374071">
        <w:rPr>
          <w:rFonts w:ascii="Times New Roman" w:hAnsi="Times New Roman" w:cs="Times New Roman"/>
          <w:sz w:val="24"/>
          <w:szCs w:val="24"/>
        </w:rPr>
        <w:t>ом</w:t>
      </w:r>
      <w:r w:rsidR="001431D2" w:rsidRPr="00374071">
        <w:rPr>
          <w:rFonts w:ascii="Times New Roman" w:hAnsi="Times New Roman" w:cs="Times New Roman"/>
          <w:sz w:val="24"/>
          <w:szCs w:val="24"/>
        </w:rPr>
        <w:t xml:space="preserve"> 7 настоящего договора. </w:t>
      </w:r>
    </w:p>
    <w:p w:rsidR="001431D2" w:rsidRPr="00374071" w:rsidRDefault="001431D2" w:rsidP="001B24AB">
      <w:pPr>
        <w:pStyle w:val="a8"/>
        <w:numPr>
          <w:ilvl w:val="2"/>
          <w:numId w:val="9"/>
        </w:numPr>
        <w:tabs>
          <w:tab w:val="left" w:pos="1418"/>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В течение 3 (</w:t>
      </w:r>
      <w:r w:rsidR="00DD1BC0" w:rsidRPr="00374071">
        <w:rPr>
          <w:rFonts w:ascii="Times New Roman" w:hAnsi="Times New Roman" w:cs="Times New Roman"/>
          <w:sz w:val="24"/>
          <w:szCs w:val="24"/>
        </w:rPr>
        <w:t>Трех</w:t>
      </w:r>
      <w:r w:rsidRPr="00374071">
        <w:rPr>
          <w:rFonts w:ascii="Times New Roman" w:hAnsi="Times New Roman" w:cs="Times New Roman"/>
          <w:sz w:val="24"/>
          <w:szCs w:val="24"/>
        </w:rPr>
        <w:t xml:space="preserve">) рабочих дней по запросу направлять в адрес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 xml:space="preserve"> копию платежного поручения</w:t>
      </w:r>
      <w:r w:rsidR="00DD1BC0" w:rsidRPr="00374071">
        <w:rPr>
          <w:rFonts w:ascii="Times New Roman" w:hAnsi="Times New Roman" w:cs="Times New Roman"/>
          <w:sz w:val="24"/>
          <w:szCs w:val="24"/>
        </w:rPr>
        <w:t>, подтверждающего оплату Заказчиком АвиаГСМ,</w:t>
      </w:r>
      <w:r w:rsidR="00780979" w:rsidRPr="00374071">
        <w:rPr>
          <w:rFonts w:ascii="Times New Roman" w:hAnsi="Times New Roman" w:cs="Times New Roman"/>
          <w:sz w:val="24"/>
          <w:szCs w:val="24"/>
        </w:rPr>
        <w:t xml:space="preserve"> ПВК жидкости,</w:t>
      </w:r>
      <w:r w:rsidR="00DD1BC0" w:rsidRPr="00374071">
        <w:rPr>
          <w:rFonts w:ascii="Times New Roman" w:hAnsi="Times New Roman" w:cs="Times New Roman"/>
          <w:sz w:val="24"/>
          <w:szCs w:val="24"/>
        </w:rPr>
        <w:t xml:space="preserve"> услуг</w:t>
      </w:r>
      <w:r w:rsidRPr="00374071">
        <w:rPr>
          <w:rFonts w:ascii="Times New Roman" w:hAnsi="Times New Roman" w:cs="Times New Roman"/>
          <w:sz w:val="24"/>
          <w:szCs w:val="24"/>
        </w:rPr>
        <w:t>.</w:t>
      </w:r>
    </w:p>
    <w:p w:rsidR="001431D2" w:rsidRPr="00374071" w:rsidRDefault="001431D2" w:rsidP="001B24AB">
      <w:pPr>
        <w:pStyle w:val="a8"/>
        <w:numPr>
          <w:ilvl w:val="2"/>
          <w:numId w:val="9"/>
        </w:numPr>
        <w:tabs>
          <w:tab w:val="left" w:pos="1418"/>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 случае слива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из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оформить товарную накладную (форма ТОРГ-12) и счет-фактуру по передаче слитого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в собственность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 xml:space="preserve">. Переход права собственности на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к </w:t>
      </w:r>
      <w:r w:rsidR="002E0C2E" w:rsidRPr="00374071">
        <w:rPr>
          <w:rFonts w:ascii="Times New Roman" w:hAnsi="Times New Roman" w:cs="Times New Roman"/>
          <w:sz w:val="24"/>
          <w:szCs w:val="24"/>
        </w:rPr>
        <w:t>Исполнителю</w:t>
      </w:r>
      <w:r w:rsidRPr="00374071">
        <w:rPr>
          <w:rFonts w:ascii="Times New Roman" w:hAnsi="Times New Roman" w:cs="Times New Roman"/>
          <w:sz w:val="24"/>
          <w:szCs w:val="24"/>
        </w:rPr>
        <w:t xml:space="preserve"> происходит на основании подписанной товарной накладной ТОРГ-12. Счет-фактура передается </w:t>
      </w:r>
      <w:r w:rsidR="00CA2314" w:rsidRPr="00374071">
        <w:rPr>
          <w:rFonts w:ascii="Times New Roman" w:hAnsi="Times New Roman" w:cs="Times New Roman"/>
          <w:sz w:val="24"/>
          <w:szCs w:val="24"/>
        </w:rPr>
        <w:t xml:space="preserve">Исполнителю </w:t>
      </w:r>
      <w:r w:rsidRPr="00374071">
        <w:rPr>
          <w:rFonts w:ascii="Times New Roman" w:hAnsi="Times New Roman" w:cs="Times New Roman"/>
          <w:sz w:val="24"/>
          <w:szCs w:val="24"/>
        </w:rPr>
        <w:t>в течение 5 (Пят</w:t>
      </w:r>
      <w:r w:rsidR="00CA2314" w:rsidRPr="00374071">
        <w:rPr>
          <w:rFonts w:ascii="Times New Roman" w:hAnsi="Times New Roman" w:cs="Times New Roman"/>
          <w:sz w:val="24"/>
          <w:szCs w:val="24"/>
        </w:rPr>
        <w:t>и</w:t>
      </w:r>
      <w:r w:rsidRPr="00374071">
        <w:rPr>
          <w:rFonts w:ascii="Times New Roman" w:hAnsi="Times New Roman" w:cs="Times New Roman"/>
          <w:sz w:val="24"/>
          <w:szCs w:val="24"/>
        </w:rPr>
        <w:t>) банковских дней со дня слива, но не позднее 2-го (второго) календарного числа месяца, следующего за отчетным месяцем.</w:t>
      </w:r>
    </w:p>
    <w:p w:rsidR="001431D2" w:rsidRPr="00374071" w:rsidRDefault="001431D2" w:rsidP="001B24AB">
      <w:pPr>
        <w:pStyle w:val="a8"/>
        <w:numPr>
          <w:ilvl w:val="2"/>
          <w:numId w:val="9"/>
        </w:numPr>
        <w:tabs>
          <w:tab w:val="left" w:pos="1418"/>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Незамедлительно уведомить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 xml:space="preserve"> обо всех требованиях со стороны третьих лиц, которые могут повлиять на выполнение Сторонами своих обязательств по настоящему договору.</w:t>
      </w:r>
    </w:p>
    <w:p w:rsidR="001431D2" w:rsidRPr="00374071" w:rsidRDefault="001431D2">
      <w:pPr>
        <w:pStyle w:val="a8"/>
        <w:numPr>
          <w:ilvl w:val="2"/>
          <w:numId w:val="9"/>
        </w:numPr>
        <w:tabs>
          <w:tab w:val="left" w:pos="1418"/>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Обеспечивать выполнение летным и техническим персоналом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в аэропорту требований и процедур, связанных с заправкой воздушных судов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включая обеспечение нахождения ВС в оборудованном и обозначенном месте для осуществления заправки.</w:t>
      </w:r>
    </w:p>
    <w:p w:rsidR="00193873" w:rsidRDefault="00193873" w:rsidP="002C0157">
      <w:pPr>
        <w:pStyle w:val="a8"/>
        <w:numPr>
          <w:ilvl w:val="2"/>
          <w:numId w:val="9"/>
        </w:numPr>
        <w:tabs>
          <w:tab w:val="left" w:pos="1418"/>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466364">
        <w:rPr>
          <w:rFonts w:ascii="Times New Roman" w:hAnsi="Times New Roman" w:cs="Times New Roman"/>
          <w:sz w:val="24"/>
          <w:szCs w:val="24"/>
        </w:rPr>
        <w:t>Предоставлять Исполнителю в отношении ВС, заправка которых производится в аэропортах, Руководства по организации наземного обслуживания конкретных типов ВС, содержащие выписки по наземному обслуживанию в части заправки топливом из Руководства по летной эксплуатации и техническому обслуживанию ВС Заказчика.</w:t>
      </w:r>
    </w:p>
    <w:p w:rsidR="00193873" w:rsidRPr="00193873" w:rsidRDefault="00193873" w:rsidP="00466364">
      <w:pPr>
        <w:pStyle w:val="a8"/>
        <w:numPr>
          <w:ilvl w:val="2"/>
          <w:numId w:val="9"/>
        </w:numPr>
        <w:tabs>
          <w:tab w:val="left" w:pos="1418"/>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193873">
        <w:rPr>
          <w:rFonts w:ascii="Times New Roman" w:hAnsi="Times New Roman" w:cs="Times New Roman"/>
          <w:sz w:val="24"/>
          <w:szCs w:val="24"/>
        </w:rPr>
        <w:t>В случаях изменения статуса рейса ВС с международного на внутренний или с внутреннего на международный рейс после заправки ВС  авиатопливом и оформления/подписания сторонами расходного ордера (требования),  а также при выявлении недос</w:t>
      </w:r>
      <w:r>
        <w:rPr>
          <w:rFonts w:ascii="Times New Roman" w:hAnsi="Times New Roman" w:cs="Times New Roman"/>
          <w:sz w:val="24"/>
          <w:szCs w:val="24"/>
        </w:rPr>
        <w:t>товерного указания пункта назна</w:t>
      </w:r>
      <w:r w:rsidRPr="00193873">
        <w:rPr>
          <w:rFonts w:ascii="Times New Roman" w:hAnsi="Times New Roman" w:cs="Times New Roman"/>
          <w:sz w:val="24"/>
          <w:szCs w:val="24"/>
        </w:rPr>
        <w:t>чения или отсутствия сведений в части пункта назначения в расходном ордере (требовании), Заказчик обязан в срок не позднее 3 (трех) календарных дней с да</w:t>
      </w:r>
      <w:r>
        <w:rPr>
          <w:rFonts w:ascii="Times New Roman" w:hAnsi="Times New Roman" w:cs="Times New Roman"/>
          <w:sz w:val="24"/>
          <w:szCs w:val="24"/>
        </w:rPr>
        <w:t>ты заправки ВС, указанной в рас</w:t>
      </w:r>
      <w:r w:rsidRPr="00193873">
        <w:rPr>
          <w:rFonts w:ascii="Times New Roman" w:hAnsi="Times New Roman" w:cs="Times New Roman"/>
          <w:sz w:val="24"/>
          <w:szCs w:val="24"/>
        </w:rPr>
        <w:t>ходном ордере (требовании), направить письменное уведомл</w:t>
      </w:r>
      <w:r>
        <w:rPr>
          <w:rFonts w:ascii="Times New Roman" w:hAnsi="Times New Roman" w:cs="Times New Roman"/>
          <w:sz w:val="24"/>
          <w:szCs w:val="24"/>
        </w:rPr>
        <w:t>ение Исполнителю о данных  изме</w:t>
      </w:r>
      <w:r w:rsidRPr="00193873">
        <w:rPr>
          <w:rFonts w:ascii="Times New Roman" w:hAnsi="Times New Roman" w:cs="Times New Roman"/>
          <w:sz w:val="24"/>
          <w:szCs w:val="24"/>
        </w:rPr>
        <w:t xml:space="preserve">нениях/недостатках на  электронный адрес </w:t>
      </w:r>
      <w:r w:rsidR="003417A7" w:rsidRPr="003417A7">
        <w:rPr>
          <w:rFonts w:ascii="Times New Roman" w:hAnsi="Times New Roman" w:cs="Times New Roman"/>
          <w:sz w:val="24"/>
          <w:szCs w:val="24"/>
          <w:lang w:val="en-US"/>
        </w:rPr>
        <w:t>Info</w:t>
      </w:r>
      <w:r w:rsidR="003417A7" w:rsidRPr="003417A7">
        <w:rPr>
          <w:rFonts w:ascii="Times New Roman" w:hAnsi="Times New Roman" w:cs="Times New Roman"/>
          <w:sz w:val="24"/>
          <w:szCs w:val="24"/>
        </w:rPr>
        <w:t>@</w:t>
      </w:r>
      <w:r w:rsidR="003417A7" w:rsidRPr="003417A7">
        <w:rPr>
          <w:rFonts w:ascii="Times New Roman" w:hAnsi="Times New Roman" w:cs="Times New Roman"/>
          <w:sz w:val="24"/>
          <w:szCs w:val="24"/>
          <w:lang w:val="en-US"/>
        </w:rPr>
        <w:t>bato</w:t>
      </w:r>
      <w:r w:rsidR="003417A7" w:rsidRPr="003417A7">
        <w:rPr>
          <w:rFonts w:ascii="Times New Roman" w:hAnsi="Times New Roman" w:cs="Times New Roman"/>
          <w:sz w:val="24"/>
          <w:szCs w:val="24"/>
        </w:rPr>
        <w:t>.</w:t>
      </w:r>
      <w:r w:rsidR="003417A7" w:rsidRPr="003417A7">
        <w:rPr>
          <w:rFonts w:ascii="Times New Roman" w:hAnsi="Times New Roman" w:cs="Times New Roman"/>
          <w:sz w:val="24"/>
          <w:szCs w:val="24"/>
          <w:lang w:val="en-US"/>
        </w:rPr>
        <w:t>rosneft</w:t>
      </w:r>
      <w:r w:rsidR="003417A7" w:rsidRPr="003417A7">
        <w:rPr>
          <w:rFonts w:ascii="Times New Roman" w:hAnsi="Times New Roman" w:cs="Times New Roman"/>
          <w:sz w:val="24"/>
          <w:szCs w:val="24"/>
        </w:rPr>
        <w:t>.</w:t>
      </w:r>
      <w:r w:rsidR="003417A7" w:rsidRPr="003417A7">
        <w:rPr>
          <w:rFonts w:ascii="Times New Roman" w:hAnsi="Times New Roman" w:cs="Times New Roman"/>
          <w:sz w:val="24"/>
          <w:szCs w:val="24"/>
          <w:lang w:val="en-US"/>
        </w:rPr>
        <w:t>ru</w:t>
      </w:r>
      <w:r w:rsidR="003417A7" w:rsidRPr="00193873">
        <w:rPr>
          <w:rFonts w:ascii="Times New Roman" w:hAnsi="Times New Roman" w:cs="Times New Roman"/>
          <w:sz w:val="24"/>
          <w:szCs w:val="24"/>
        </w:rPr>
        <w:t xml:space="preserve"> </w:t>
      </w:r>
      <w:r w:rsidRPr="00193873">
        <w:rPr>
          <w:rFonts w:ascii="Times New Roman" w:hAnsi="Times New Roman" w:cs="Times New Roman"/>
          <w:sz w:val="24"/>
          <w:szCs w:val="24"/>
        </w:rPr>
        <w:t xml:space="preserve">с последующей досылкой оригинала уведомления в соответствии с условиями п. 13.1. Договора.   </w:t>
      </w:r>
    </w:p>
    <w:p w:rsidR="00193873" w:rsidRDefault="00193873" w:rsidP="00466364">
      <w:pPr>
        <w:pStyle w:val="a8"/>
        <w:tabs>
          <w:tab w:val="left" w:pos="1418"/>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193873">
        <w:rPr>
          <w:rFonts w:ascii="Times New Roman" w:hAnsi="Times New Roman" w:cs="Times New Roman"/>
          <w:sz w:val="24"/>
          <w:szCs w:val="24"/>
        </w:rPr>
        <w:t>На основании уведомления Заказчика Сторонами незамедлительно вносятся исправления в экземпляры расходных ордеров (требований) каждой Стороны. В случае не уведомления/несвоевременного уведомления Исполнителя, Заказчик несет ответственность в соответствии с п. 8.8. Договора.</w:t>
      </w:r>
    </w:p>
    <w:p w:rsidR="001431D2" w:rsidRPr="00193873" w:rsidRDefault="001431D2" w:rsidP="00466364">
      <w:pPr>
        <w:pStyle w:val="a8"/>
        <w:tabs>
          <w:tab w:val="left" w:pos="1418"/>
          <w:tab w:val="left" w:pos="3360"/>
          <w:tab w:val="center" w:pos="5176"/>
        </w:tabs>
        <w:autoSpaceDE w:val="0"/>
        <w:autoSpaceDN w:val="0"/>
        <w:adjustRightInd w:val="0"/>
        <w:spacing w:after="0" w:line="240" w:lineRule="auto"/>
        <w:ind w:left="540"/>
        <w:jc w:val="both"/>
        <w:rPr>
          <w:rFonts w:ascii="Times New Roman" w:hAnsi="Times New Roman" w:cs="Times New Roman"/>
          <w:sz w:val="24"/>
          <w:szCs w:val="24"/>
        </w:rPr>
      </w:pPr>
    </w:p>
    <w:p w:rsidR="00DA603E" w:rsidRPr="00374071" w:rsidRDefault="001431D2" w:rsidP="002C0157">
      <w:pPr>
        <w:numPr>
          <w:ilvl w:val="0"/>
          <w:numId w:val="9"/>
        </w:numPr>
        <w:tabs>
          <w:tab w:val="left" w:pos="540"/>
          <w:tab w:val="left" w:pos="2700"/>
          <w:tab w:val="left" w:pos="2977"/>
          <w:tab w:val="center" w:pos="5176"/>
        </w:tabs>
        <w:autoSpaceDE w:val="0"/>
        <w:autoSpaceDN w:val="0"/>
        <w:adjustRightInd w:val="0"/>
        <w:spacing w:after="0" w:line="240" w:lineRule="auto"/>
        <w:ind w:left="0"/>
        <w:jc w:val="center"/>
        <w:rPr>
          <w:rFonts w:ascii="Times New Roman" w:hAnsi="Times New Roman" w:cs="Times New Roman"/>
          <w:b/>
          <w:bCs/>
          <w:sz w:val="24"/>
          <w:szCs w:val="24"/>
        </w:rPr>
      </w:pPr>
      <w:r w:rsidRPr="00374071">
        <w:rPr>
          <w:rFonts w:ascii="Times New Roman" w:hAnsi="Times New Roman" w:cs="Times New Roman"/>
          <w:b/>
          <w:bCs/>
          <w:sz w:val="24"/>
          <w:szCs w:val="24"/>
        </w:rPr>
        <w:t>ЦЕНА И ПОРЯДОК РАСЧЕТОВ</w:t>
      </w:r>
    </w:p>
    <w:p w:rsidR="00193873" w:rsidRPr="003E5A1E" w:rsidRDefault="007A19D1">
      <w:pPr>
        <w:pStyle w:val="a8"/>
        <w:numPr>
          <w:ilvl w:val="1"/>
          <w:numId w:val="10"/>
        </w:numPr>
        <w:tabs>
          <w:tab w:val="left" w:pos="0"/>
          <w:tab w:val="left" w:pos="1134"/>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Цена</w:t>
      </w:r>
      <w:r w:rsidR="001431D2" w:rsidRPr="00374071">
        <w:rPr>
          <w:rFonts w:ascii="Times New Roman" w:hAnsi="Times New Roman" w:cs="Times New Roman"/>
          <w:sz w:val="24"/>
          <w:szCs w:val="24"/>
        </w:rPr>
        <w:t xml:space="preserve"> </w:t>
      </w:r>
      <w:r w:rsidR="00CD655E" w:rsidRPr="00374071">
        <w:rPr>
          <w:rFonts w:ascii="Times New Roman" w:hAnsi="Times New Roman" w:cs="Times New Roman"/>
          <w:sz w:val="24"/>
          <w:szCs w:val="24"/>
        </w:rPr>
        <w:t xml:space="preserve">Авиатоплива, ПВК-жидкости </w:t>
      </w:r>
      <w:r w:rsidR="001431D2" w:rsidRPr="00374071">
        <w:rPr>
          <w:rFonts w:ascii="Times New Roman" w:hAnsi="Times New Roman" w:cs="Times New Roman"/>
          <w:sz w:val="24"/>
          <w:szCs w:val="24"/>
        </w:rPr>
        <w:t xml:space="preserve">и цена </w:t>
      </w:r>
      <w:r w:rsidR="00CD655E" w:rsidRPr="00374071">
        <w:rPr>
          <w:rFonts w:ascii="Times New Roman" w:hAnsi="Times New Roman" w:cs="Times New Roman"/>
          <w:sz w:val="24"/>
          <w:szCs w:val="24"/>
        </w:rPr>
        <w:t xml:space="preserve">услуг по заправке ВС </w:t>
      </w:r>
      <w:r w:rsidR="001D3791" w:rsidRPr="00374071">
        <w:rPr>
          <w:rFonts w:ascii="Times New Roman" w:hAnsi="Times New Roman" w:cs="Times New Roman"/>
          <w:sz w:val="24"/>
          <w:szCs w:val="24"/>
        </w:rPr>
        <w:t>определяю</w:t>
      </w:r>
      <w:r w:rsidR="00275A7A" w:rsidRPr="00374071">
        <w:rPr>
          <w:rFonts w:ascii="Times New Roman" w:hAnsi="Times New Roman" w:cs="Times New Roman"/>
          <w:sz w:val="24"/>
          <w:szCs w:val="24"/>
        </w:rPr>
        <w:t>тся на основании действующего на момент заправки прейскуранта</w:t>
      </w:r>
      <w:r w:rsidR="001D3791" w:rsidRPr="00374071">
        <w:rPr>
          <w:rFonts w:ascii="Times New Roman" w:hAnsi="Times New Roman" w:cs="Times New Roman"/>
          <w:sz w:val="24"/>
          <w:szCs w:val="24"/>
        </w:rPr>
        <w:t xml:space="preserve"> </w:t>
      </w:r>
      <w:r w:rsidR="002E0C2E" w:rsidRPr="00374071">
        <w:rPr>
          <w:rFonts w:ascii="Times New Roman" w:hAnsi="Times New Roman" w:cs="Times New Roman"/>
          <w:sz w:val="24"/>
          <w:szCs w:val="24"/>
        </w:rPr>
        <w:t>Исполнителя</w:t>
      </w:r>
      <w:r w:rsidR="00275A7A" w:rsidRPr="00374071">
        <w:rPr>
          <w:rFonts w:ascii="Times New Roman" w:hAnsi="Times New Roman" w:cs="Times New Roman"/>
          <w:sz w:val="24"/>
          <w:szCs w:val="24"/>
        </w:rPr>
        <w:t xml:space="preserve">, утверждаемого в </w:t>
      </w:r>
      <w:r w:rsidR="00275A7A" w:rsidRPr="00374071">
        <w:rPr>
          <w:rFonts w:ascii="Times New Roman" w:hAnsi="Times New Roman" w:cs="Times New Roman"/>
          <w:sz w:val="24"/>
          <w:szCs w:val="24"/>
        </w:rPr>
        <w:lastRenderedPageBreak/>
        <w:t xml:space="preserve">соответствии с </w:t>
      </w:r>
      <w:r w:rsidR="001431D2" w:rsidRPr="00374071">
        <w:rPr>
          <w:rFonts w:ascii="Times New Roman" w:hAnsi="Times New Roman" w:cs="Times New Roman"/>
          <w:sz w:val="24"/>
          <w:szCs w:val="24"/>
        </w:rPr>
        <w:t>тарифам</w:t>
      </w:r>
      <w:r w:rsidR="00275A7A" w:rsidRPr="00374071">
        <w:rPr>
          <w:rFonts w:ascii="Times New Roman" w:hAnsi="Times New Roman" w:cs="Times New Roman"/>
          <w:sz w:val="24"/>
          <w:szCs w:val="24"/>
        </w:rPr>
        <w:t>и</w:t>
      </w:r>
      <w:r w:rsidR="001431D2" w:rsidRPr="00374071">
        <w:rPr>
          <w:rFonts w:ascii="Times New Roman" w:hAnsi="Times New Roman" w:cs="Times New Roman"/>
          <w:sz w:val="24"/>
          <w:szCs w:val="24"/>
        </w:rPr>
        <w:t xml:space="preserve">, </w:t>
      </w:r>
      <w:r w:rsidR="00780979" w:rsidRPr="00374071">
        <w:rPr>
          <w:rFonts w:ascii="Times New Roman" w:hAnsi="Times New Roman" w:cs="Times New Roman"/>
          <w:sz w:val="24"/>
          <w:szCs w:val="24"/>
        </w:rPr>
        <w:t xml:space="preserve">утвержденными </w:t>
      </w:r>
      <w:r w:rsidR="00975511" w:rsidRPr="00374071">
        <w:rPr>
          <w:rFonts w:ascii="Times New Roman" w:hAnsi="Times New Roman" w:cs="Times New Roman"/>
          <w:sz w:val="24"/>
          <w:szCs w:val="24"/>
        </w:rPr>
        <w:t>ФСТ/ФАС России</w:t>
      </w:r>
      <w:r w:rsidR="00780979" w:rsidRPr="00374071">
        <w:rPr>
          <w:rFonts w:ascii="Times New Roman" w:hAnsi="Times New Roman" w:cs="Times New Roman"/>
          <w:sz w:val="24"/>
          <w:szCs w:val="24"/>
        </w:rPr>
        <w:t xml:space="preserve"> и/или</w:t>
      </w:r>
      <w:r w:rsidR="00975511" w:rsidRPr="00374071">
        <w:rPr>
          <w:rFonts w:ascii="Times New Roman" w:hAnsi="Times New Roman" w:cs="Times New Roman"/>
          <w:sz w:val="24"/>
          <w:szCs w:val="24"/>
        </w:rPr>
        <w:t xml:space="preserve"> </w:t>
      </w:r>
      <w:r w:rsidR="00780979" w:rsidRPr="00374071">
        <w:rPr>
          <w:rFonts w:ascii="Times New Roman" w:hAnsi="Times New Roman" w:cs="Times New Roman"/>
          <w:sz w:val="24"/>
          <w:szCs w:val="24"/>
        </w:rPr>
        <w:t xml:space="preserve">зарегистрированными в </w:t>
      </w:r>
      <w:r w:rsidR="001431D2" w:rsidRPr="00374071">
        <w:rPr>
          <w:rFonts w:ascii="Times New Roman" w:hAnsi="Times New Roman" w:cs="Times New Roman"/>
          <w:sz w:val="24"/>
          <w:szCs w:val="24"/>
        </w:rPr>
        <w:t>Центре расп</w:t>
      </w:r>
      <w:r w:rsidR="00B1353E" w:rsidRPr="00374071">
        <w:rPr>
          <w:rFonts w:ascii="Times New Roman" w:hAnsi="Times New Roman" w:cs="Times New Roman"/>
          <w:sz w:val="24"/>
          <w:szCs w:val="24"/>
        </w:rPr>
        <w:t xml:space="preserve">исания и </w:t>
      </w:r>
      <w:r w:rsidR="006E5625" w:rsidRPr="00374071">
        <w:rPr>
          <w:rFonts w:ascii="Times New Roman" w:hAnsi="Times New Roman" w:cs="Times New Roman"/>
          <w:sz w:val="24"/>
          <w:szCs w:val="24"/>
        </w:rPr>
        <w:t xml:space="preserve">тарифов </w:t>
      </w:r>
      <w:r w:rsidR="00B1353E" w:rsidRPr="00374071">
        <w:rPr>
          <w:rFonts w:ascii="Times New Roman" w:hAnsi="Times New Roman" w:cs="Times New Roman"/>
          <w:sz w:val="24"/>
          <w:szCs w:val="24"/>
        </w:rPr>
        <w:t xml:space="preserve">АО </w:t>
      </w:r>
      <w:r w:rsidR="00927A28">
        <w:rPr>
          <w:rFonts w:ascii="Times New Roman" w:hAnsi="Times New Roman" w:cs="Times New Roman"/>
          <w:sz w:val="24"/>
          <w:szCs w:val="24"/>
        </w:rPr>
        <w:t>«ТКП</w:t>
      </w:r>
      <w:r w:rsidR="00B1353E" w:rsidRPr="00374071">
        <w:rPr>
          <w:rFonts w:ascii="Times New Roman" w:hAnsi="Times New Roman" w:cs="Times New Roman"/>
          <w:sz w:val="24"/>
          <w:szCs w:val="24"/>
        </w:rPr>
        <w:t>»</w:t>
      </w:r>
      <w:r w:rsidR="001431D2" w:rsidRPr="00374071">
        <w:rPr>
          <w:rFonts w:ascii="Times New Roman" w:hAnsi="Times New Roman" w:cs="Times New Roman"/>
          <w:sz w:val="24"/>
          <w:szCs w:val="24"/>
        </w:rPr>
        <w:t>.</w:t>
      </w:r>
      <w:r w:rsidR="00195CB0" w:rsidRPr="00374071">
        <w:rPr>
          <w:rFonts w:ascii="Times New Roman" w:hAnsi="Times New Roman" w:cs="Times New Roman"/>
          <w:sz w:val="24"/>
          <w:szCs w:val="24"/>
        </w:rPr>
        <w:t xml:space="preserve"> </w:t>
      </w:r>
      <w:r w:rsidR="00C15115" w:rsidRPr="00374071">
        <w:rPr>
          <w:rFonts w:ascii="Times New Roman" w:eastAsia="Arial Unicode MS" w:hAnsi="Times New Roman" w:cs="Times New Roman"/>
          <w:i/>
          <w:color w:val="000000"/>
          <w:sz w:val="24"/>
          <w:szCs w:val="24"/>
          <w:highlight w:val="lightGray"/>
          <w:u w:color="000000"/>
        </w:rPr>
        <w:fldChar w:fldCharType="begin">
          <w:ffData>
            <w:name w:val=""/>
            <w:enabled/>
            <w:calcOnExit w:val="0"/>
            <w:textInput>
              <w:default w:val="Максимальная стоимость Авиатоплива, ПВК-жидкости и услуг, поставляемых по настоящему Договору, составляет __________________ руб., в т.ч. НДС. (Добавляется, если указание на максимальную стоимость обязательно для Заказчика)"/>
            </w:textInput>
          </w:ffData>
        </w:fldChar>
      </w:r>
      <w:r w:rsidR="007A165E" w:rsidRPr="00374071">
        <w:rPr>
          <w:rFonts w:ascii="Times New Roman" w:eastAsia="Arial Unicode MS" w:hAnsi="Times New Roman" w:cs="Times New Roman"/>
          <w:i/>
          <w:color w:val="000000"/>
          <w:sz w:val="24"/>
          <w:szCs w:val="24"/>
          <w:highlight w:val="lightGray"/>
          <w:u w:color="000000"/>
        </w:rPr>
        <w:instrText xml:space="preserve"> FORMTEXT </w:instrText>
      </w:r>
      <w:r w:rsidR="00C15115" w:rsidRPr="00374071">
        <w:rPr>
          <w:rFonts w:ascii="Times New Roman" w:eastAsia="Arial Unicode MS" w:hAnsi="Times New Roman" w:cs="Times New Roman"/>
          <w:i/>
          <w:color w:val="000000"/>
          <w:sz w:val="24"/>
          <w:szCs w:val="24"/>
          <w:highlight w:val="lightGray"/>
          <w:u w:color="000000"/>
        </w:rPr>
      </w:r>
      <w:r w:rsidR="00C15115" w:rsidRPr="00374071">
        <w:rPr>
          <w:rFonts w:ascii="Times New Roman" w:eastAsia="Arial Unicode MS" w:hAnsi="Times New Roman" w:cs="Times New Roman"/>
          <w:i/>
          <w:color w:val="000000"/>
          <w:sz w:val="24"/>
          <w:szCs w:val="24"/>
          <w:highlight w:val="lightGray"/>
          <w:u w:color="000000"/>
        </w:rPr>
        <w:fldChar w:fldCharType="separate"/>
      </w:r>
      <w:r w:rsidR="007A165E" w:rsidRPr="00374071">
        <w:rPr>
          <w:rFonts w:ascii="Times New Roman" w:eastAsia="Arial Unicode MS" w:hAnsi="Times New Roman" w:cs="Times New Roman"/>
          <w:i/>
          <w:noProof/>
          <w:color w:val="000000"/>
          <w:sz w:val="24"/>
          <w:szCs w:val="24"/>
          <w:highlight w:val="lightGray"/>
          <w:u w:color="000000"/>
        </w:rPr>
        <w:t>Максимальная стоимость Авиатоплива, ПВК-жидкости и услуг, поставляемых по настоящему Договору, составляет __________________ руб., в т.ч. НДС. (Добавляется, если указание на максимальную стоимость обязательно для Заказчика)</w:t>
      </w:r>
      <w:r w:rsidR="00C15115" w:rsidRPr="00374071">
        <w:rPr>
          <w:rFonts w:ascii="Times New Roman" w:eastAsia="Arial Unicode MS" w:hAnsi="Times New Roman" w:cs="Times New Roman"/>
          <w:i/>
          <w:color w:val="000000"/>
          <w:sz w:val="24"/>
          <w:szCs w:val="24"/>
          <w:highlight w:val="lightGray"/>
          <w:u w:color="000000"/>
        </w:rPr>
        <w:fldChar w:fldCharType="end"/>
      </w:r>
    </w:p>
    <w:p w:rsidR="00193873" w:rsidRDefault="00193873" w:rsidP="003E5A1E">
      <w:pPr>
        <w:pStyle w:val="a8"/>
        <w:numPr>
          <w:ilvl w:val="1"/>
          <w:numId w:val="10"/>
        </w:numPr>
        <w:tabs>
          <w:tab w:val="left" w:pos="0"/>
          <w:tab w:val="left" w:pos="1134"/>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193873">
        <w:rPr>
          <w:rFonts w:ascii="Times New Roman" w:hAnsi="Times New Roman" w:cs="Times New Roman"/>
          <w:sz w:val="24"/>
          <w:szCs w:val="24"/>
        </w:rPr>
        <w:t>Стоимость услуг по заправке АвиаГСМ определяется умноже</w:t>
      </w:r>
      <w:r>
        <w:rPr>
          <w:rFonts w:ascii="Times New Roman" w:hAnsi="Times New Roman" w:cs="Times New Roman"/>
          <w:sz w:val="24"/>
          <w:szCs w:val="24"/>
        </w:rPr>
        <w:t>нием фактического</w:t>
      </w:r>
      <w:r w:rsidR="00AB42C0">
        <w:rPr>
          <w:rFonts w:ascii="Times New Roman" w:hAnsi="Times New Roman" w:cs="Times New Roman"/>
          <w:sz w:val="24"/>
          <w:szCs w:val="24"/>
        </w:rPr>
        <w:t xml:space="preserve"> </w:t>
      </w:r>
      <w:r>
        <w:rPr>
          <w:rFonts w:ascii="Times New Roman" w:hAnsi="Times New Roman" w:cs="Times New Roman"/>
          <w:sz w:val="24"/>
          <w:szCs w:val="24"/>
        </w:rPr>
        <w:t>коли</w:t>
      </w:r>
      <w:r w:rsidR="004235CA">
        <w:rPr>
          <w:rFonts w:ascii="Times New Roman" w:hAnsi="Times New Roman" w:cs="Times New Roman"/>
          <w:sz w:val="24"/>
          <w:szCs w:val="24"/>
        </w:rPr>
        <w:t>-</w:t>
      </w:r>
      <w:r>
        <w:rPr>
          <w:rFonts w:ascii="Times New Roman" w:hAnsi="Times New Roman" w:cs="Times New Roman"/>
          <w:sz w:val="24"/>
          <w:szCs w:val="24"/>
        </w:rPr>
        <w:t>чества за</w:t>
      </w:r>
      <w:r w:rsidRPr="00193873">
        <w:rPr>
          <w:rFonts w:ascii="Times New Roman" w:hAnsi="Times New Roman" w:cs="Times New Roman"/>
          <w:sz w:val="24"/>
          <w:szCs w:val="24"/>
        </w:rPr>
        <w:t>правленного АвиаГСМ в ВС Заказчика на утвержденный тари</w:t>
      </w:r>
      <w:r>
        <w:rPr>
          <w:rFonts w:ascii="Times New Roman" w:hAnsi="Times New Roman" w:cs="Times New Roman"/>
          <w:sz w:val="24"/>
          <w:szCs w:val="24"/>
        </w:rPr>
        <w:t>ф Исполнителя за обеспечение за</w:t>
      </w:r>
      <w:r w:rsidRPr="00193873">
        <w:rPr>
          <w:rFonts w:ascii="Times New Roman" w:hAnsi="Times New Roman" w:cs="Times New Roman"/>
          <w:sz w:val="24"/>
          <w:szCs w:val="24"/>
        </w:rPr>
        <w:t xml:space="preserve">правки воздушного судна Авиатопливом. </w:t>
      </w:r>
    </w:p>
    <w:p w:rsidR="005D10CB" w:rsidRDefault="005D10CB" w:rsidP="00597798">
      <w:pPr>
        <w:pStyle w:val="a8"/>
        <w:tabs>
          <w:tab w:val="left" w:pos="0"/>
          <w:tab w:val="left" w:pos="1134"/>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193873">
        <w:rPr>
          <w:rFonts w:ascii="Times New Roman" w:hAnsi="Times New Roman" w:cs="Times New Roman"/>
          <w:sz w:val="24"/>
          <w:szCs w:val="24"/>
        </w:rPr>
        <w:t>При заправке АвиаГСМ с добавлением ПВК-жидкости стоимость услуг по заправке определяется умножением фактического количества заправленных АвиаГСМ и ПВК-жидкости в ВС Заказчика на утвержденный тариф Исполнителя за обеспечение заправки воздушного судна Авиатопливом.</w:t>
      </w:r>
    </w:p>
    <w:p w:rsidR="00B27656" w:rsidRDefault="00193873" w:rsidP="00B2765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56656">
        <w:rPr>
          <w:rFonts w:ascii="Times New Roman" w:hAnsi="Times New Roman" w:cs="Times New Roman"/>
          <w:sz w:val="24"/>
          <w:szCs w:val="24"/>
        </w:rPr>
        <w:t xml:space="preserve">7.2.1. При оказании в международных аэропортах услуг по заправке ВС Заказчика/клиентов Заказчика, осуществляющего международный рейс, Исполнитель при наличии надлежащих подтверждающих документов применяет к стоимости услуг по заправке ВС ставку НДС в размере 0% в </w:t>
      </w:r>
      <w:r w:rsidRPr="00B27656">
        <w:rPr>
          <w:rFonts w:ascii="Times New Roman" w:hAnsi="Times New Roman" w:cs="Times New Roman"/>
          <w:sz w:val="24"/>
          <w:szCs w:val="24"/>
        </w:rPr>
        <w:t>случаях, предусмотренных действующим на момент оказания услуг налоговым законодательством Российской Федерации.</w:t>
      </w:r>
    </w:p>
    <w:p w:rsidR="00193873" w:rsidRPr="00193873" w:rsidRDefault="00193873" w:rsidP="00B2765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B27656">
        <w:rPr>
          <w:rFonts w:ascii="Times New Roman" w:hAnsi="Times New Roman" w:cs="Times New Roman"/>
          <w:sz w:val="24"/>
          <w:szCs w:val="24"/>
        </w:rPr>
        <w:t>7.2.2. При оказании услуг по заправке ВС Заказчика/клиентов Заказчика, осуществляющего рейсы по территории Российской Федерации, Исполнитель применяет к стоимости услуг по заправке ВС ставку НДС в размере 20%.</w:t>
      </w:r>
    </w:p>
    <w:p w:rsidR="001431D2" w:rsidRPr="00374071" w:rsidRDefault="001431D2" w:rsidP="004855A5">
      <w:pPr>
        <w:pStyle w:val="a8"/>
        <w:numPr>
          <w:ilvl w:val="1"/>
          <w:numId w:val="10"/>
        </w:numPr>
        <w:tabs>
          <w:tab w:val="left" w:pos="1134"/>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Цена услуги по сливу из топливной системы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определяется в соответствии с действующим на момент слива прейскурантом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w:t>
      </w:r>
    </w:p>
    <w:p w:rsidR="001431D2" w:rsidRPr="00374071" w:rsidRDefault="00AD711B" w:rsidP="004855A5">
      <w:pPr>
        <w:pStyle w:val="a8"/>
        <w:numPr>
          <w:ilvl w:val="1"/>
          <w:numId w:val="10"/>
        </w:numPr>
        <w:tabs>
          <w:tab w:val="left" w:pos="1134"/>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О</w:t>
      </w:r>
      <w:r w:rsidR="001431D2" w:rsidRPr="00374071">
        <w:rPr>
          <w:rFonts w:ascii="Times New Roman" w:hAnsi="Times New Roman" w:cs="Times New Roman"/>
          <w:sz w:val="24"/>
          <w:szCs w:val="24"/>
        </w:rPr>
        <w:t xml:space="preserve">плата по настоящему договору осуществляется путем 100% предоплаты стоимости Авиатоплива, услуг по заправке, ПВК-жидкости не позднее </w:t>
      </w:r>
      <w:r w:rsidRPr="00374071">
        <w:rPr>
          <w:rFonts w:ascii="Times New Roman" w:hAnsi="Times New Roman" w:cs="Times New Roman"/>
          <w:sz w:val="24"/>
          <w:szCs w:val="24"/>
        </w:rPr>
        <w:t>чем за 5 (пять</w:t>
      </w:r>
      <w:r w:rsidR="001431D2" w:rsidRPr="00374071">
        <w:rPr>
          <w:rFonts w:ascii="Times New Roman" w:hAnsi="Times New Roman" w:cs="Times New Roman"/>
          <w:sz w:val="24"/>
          <w:szCs w:val="24"/>
        </w:rPr>
        <w:t xml:space="preserve">) рабочих дней </w:t>
      </w:r>
      <w:r w:rsidRPr="00374071">
        <w:rPr>
          <w:rFonts w:ascii="Times New Roman" w:hAnsi="Times New Roman" w:cs="Times New Roman"/>
          <w:sz w:val="24"/>
          <w:szCs w:val="24"/>
        </w:rPr>
        <w:t xml:space="preserve">до планируемой даты заправки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xml:space="preserve">/клиентов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Оплата за Авиатопливо осуществляется </w:t>
      </w:r>
      <w:r w:rsidR="00A91431" w:rsidRPr="00374071">
        <w:rPr>
          <w:rFonts w:ascii="Times New Roman" w:hAnsi="Times New Roman" w:cs="Times New Roman"/>
          <w:sz w:val="24"/>
          <w:szCs w:val="24"/>
        </w:rPr>
        <w:t>Заказчиком</w:t>
      </w:r>
      <w:r w:rsidR="001431D2" w:rsidRPr="00374071">
        <w:rPr>
          <w:rFonts w:ascii="Times New Roman" w:hAnsi="Times New Roman" w:cs="Times New Roman"/>
          <w:sz w:val="24"/>
          <w:szCs w:val="24"/>
        </w:rPr>
        <w:t xml:space="preserve"> раздельно от оплаты услуг и ПВК-жидкости, в соответствии с выставленными счетами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и также раздельно указывается конкретное назначение платежа (за оплату услуг, </w:t>
      </w:r>
      <w:r w:rsidR="00523EE7" w:rsidRPr="00374071">
        <w:rPr>
          <w:rFonts w:ascii="Times New Roman" w:hAnsi="Times New Roman" w:cs="Times New Roman"/>
          <w:sz w:val="24"/>
          <w:szCs w:val="24"/>
        </w:rPr>
        <w:t xml:space="preserve">авиатопливо, </w:t>
      </w:r>
      <w:r w:rsidR="001431D2" w:rsidRPr="00374071">
        <w:rPr>
          <w:rFonts w:ascii="Times New Roman" w:hAnsi="Times New Roman" w:cs="Times New Roman"/>
          <w:sz w:val="24"/>
          <w:szCs w:val="24"/>
        </w:rPr>
        <w:t xml:space="preserve">ПВК-жидкости) в каждом платежном поручении, в соответствии с выставленными счетами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при этом в платежном поручении указываются реквизиты договора.</w:t>
      </w:r>
    </w:p>
    <w:p w:rsidR="001431D2" w:rsidRPr="00374071" w:rsidRDefault="001431D2" w:rsidP="004855A5">
      <w:pPr>
        <w:pStyle w:val="a8"/>
        <w:numPr>
          <w:ilvl w:val="1"/>
          <w:numId w:val="10"/>
        </w:numPr>
        <w:tabs>
          <w:tab w:val="left" w:pos="1134"/>
          <w:tab w:val="left" w:pos="3360"/>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Услуги по слив</w:t>
      </w:r>
      <w:r w:rsidR="00AD711B" w:rsidRPr="00374071">
        <w:rPr>
          <w:rFonts w:ascii="Times New Roman" w:hAnsi="Times New Roman" w:cs="Times New Roman"/>
          <w:sz w:val="24"/>
          <w:szCs w:val="24"/>
        </w:rPr>
        <w:t xml:space="preserve">у Авиатоплива из ВС </w:t>
      </w:r>
      <w:r w:rsidR="002E0C2E" w:rsidRPr="00374071">
        <w:rPr>
          <w:rFonts w:ascii="Times New Roman" w:hAnsi="Times New Roman" w:cs="Times New Roman"/>
          <w:sz w:val="24"/>
          <w:szCs w:val="24"/>
        </w:rPr>
        <w:t>Заказчика</w:t>
      </w:r>
      <w:r w:rsidR="00AD711B" w:rsidRPr="00374071">
        <w:rPr>
          <w:rFonts w:ascii="Times New Roman" w:hAnsi="Times New Roman" w:cs="Times New Roman"/>
          <w:sz w:val="24"/>
          <w:szCs w:val="24"/>
        </w:rPr>
        <w:t xml:space="preserve"> </w:t>
      </w:r>
      <w:r w:rsidRPr="00374071">
        <w:rPr>
          <w:rFonts w:ascii="Times New Roman" w:hAnsi="Times New Roman" w:cs="Times New Roman"/>
          <w:sz w:val="24"/>
          <w:szCs w:val="24"/>
        </w:rPr>
        <w:t xml:space="preserve">оплачиваются </w:t>
      </w:r>
      <w:r w:rsidR="00A91431" w:rsidRPr="00374071">
        <w:rPr>
          <w:rFonts w:ascii="Times New Roman" w:hAnsi="Times New Roman" w:cs="Times New Roman"/>
          <w:sz w:val="24"/>
          <w:szCs w:val="24"/>
        </w:rPr>
        <w:t>Заказчиком</w:t>
      </w:r>
      <w:r w:rsidRPr="00374071">
        <w:rPr>
          <w:rFonts w:ascii="Times New Roman" w:hAnsi="Times New Roman" w:cs="Times New Roman"/>
          <w:sz w:val="24"/>
          <w:szCs w:val="24"/>
        </w:rPr>
        <w:t xml:space="preserve"> на основании представленного </w:t>
      </w:r>
      <w:r w:rsidR="002E0C2E" w:rsidRPr="00374071">
        <w:rPr>
          <w:rFonts w:ascii="Times New Roman" w:hAnsi="Times New Roman" w:cs="Times New Roman"/>
          <w:sz w:val="24"/>
          <w:szCs w:val="24"/>
        </w:rPr>
        <w:t>Исполнителем</w:t>
      </w:r>
      <w:r w:rsidRPr="00374071">
        <w:rPr>
          <w:rFonts w:ascii="Times New Roman" w:hAnsi="Times New Roman" w:cs="Times New Roman"/>
          <w:sz w:val="24"/>
          <w:szCs w:val="24"/>
        </w:rPr>
        <w:t xml:space="preserve"> счета-фактуры</w:t>
      </w:r>
      <w:r w:rsidR="00D26066" w:rsidRPr="00374071">
        <w:rPr>
          <w:rFonts w:ascii="Times New Roman" w:hAnsi="Times New Roman" w:cs="Times New Roman"/>
          <w:sz w:val="24"/>
          <w:szCs w:val="24"/>
        </w:rPr>
        <w:t xml:space="preserve"> и Акта приема-передачи выполненных работ (оказанных услуг)</w:t>
      </w:r>
      <w:r w:rsidRPr="00374071">
        <w:rPr>
          <w:rFonts w:ascii="Times New Roman" w:hAnsi="Times New Roman" w:cs="Times New Roman"/>
          <w:sz w:val="24"/>
          <w:szCs w:val="24"/>
        </w:rPr>
        <w:t>. Стоимость услуги по сливу определяется как фактическое количество слитого</w:t>
      </w:r>
      <w:r w:rsidR="00D26066" w:rsidRPr="00374071">
        <w:rPr>
          <w:rFonts w:ascii="Times New Roman" w:hAnsi="Times New Roman" w:cs="Times New Roman"/>
          <w:sz w:val="24"/>
          <w:szCs w:val="24"/>
        </w:rPr>
        <w:t xml:space="preserve"> Авиатоплива на основании п. 2.7</w:t>
      </w:r>
      <w:r w:rsidRPr="00374071">
        <w:rPr>
          <w:rFonts w:ascii="Times New Roman" w:hAnsi="Times New Roman" w:cs="Times New Roman"/>
          <w:sz w:val="24"/>
          <w:szCs w:val="24"/>
        </w:rPr>
        <w:t>. настоящего Договора умноженная на цену услуг по сливу. Цена услуг по сливу А</w:t>
      </w:r>
      <w:r w:rsidR="00D26066" w:rsidRPr="00374071">
        <w:rPr>
          <w:rFonts w:ascii="Times New Roman" w:hAnsi="Times New Roman" w:cs="Times New Roman"/>
          <w:sz w:val="24"/>
          <w:szCs w:val="24"/>
        </w:rPr>
        <w:t xml:space="preserve">виатоплива с ВС </w:t>
      </w:r>
      <w:r w:rsidR="002E0C2E" w:rsidRPr="00374071">
        <w:rPr>
          <w:rFonts w:ascii="Times New Roman" w:hAnsi="Times New Roman" w:cs="Times New Roman"/>
          <w:sz w:val="24"/>
          <w:szCs w:val="24"/>
        </w:rPr>
        <w:t>Заказчика</w:t>
      </w:r>
      <w:r w:rsidR="00D26066" w:rsidRPr="00374071">
        <w:rPr>
          <w:rFonts w:ascii="Times New Roman" w:hAnsi="Times New Roman" w:cs="Times New Roman"/>
          <w:sz w:val="24"/>
          <w:szCs w:val="24"/>
        </w:rPr>
        <w:t xml:space="preserve">/клиентов </w:t>
      </w:r>
      <w:r w:rsidR="002E0C2E" w:rsidRPr="00374071">
        <w:rPr>
          <w:rFonts w:ascii="Times New Roman" w:hAnsi="Times New Roman" w:cs="Times New Roman"/>
          <w:sz w:val="24"/>
          <w:szCs w:val="24"/>
        </w:rPr>
        <w:t>Заказчика</w:t>
      </w:r>
      <w:r w:rsidR="00D26066" w:rsidRPr="00374071">
        <w:rPr>
          <w:rFonts w:ascii="Times New Roman" w:hAnsi="Times New Roman" w:cs="Times New Roman"/>
          <w:sz w:val="24"/>
          <w:szCs w:val="24"/>
        </w:rPr>
        <w:t>, определяется</w:t>
      </w:r>
      <w:r w:rsidRPr="00374071">
        <w:rPr>
          <w:rFonts w:ascii="Times New Roman" w:hAnsi="Times New Roman" w:cs="Times New Roman"/>
          <w:sz w:val="24"/>
          <w:szCs w:val="24"/>
        </w:rPr>
        <w:t xml:space="preserve"> в соответствии с прейскурантом</w:t>
      </w:r>
      <w:r w:rsidR="002536D0" w:rsidRPr="00374071">
        <w:rPr>
          <w:rFonts w:ascii="Times New Roman" w:hAnsi="Times New Roman" w:cs="Times New Roman"/>
          <w:sz w:val="24"/>
          <w:szCs w:val="24"/>
        </w:rPr>
        <w:t xml:space="preserve"> Исполнителя</w:t>
      </w:r>
      <w:r w:rsidRPr="00374071">
        <w:rPr>
          <w:rFonts w:ascii="Times New Roman" w:hAnsi="Times New Roman" w:cs="Times New Roman"/>
          <w:sz w:val="24"/>
          <w:szCs w:val="24"/>
        </w:rPr>
        <w:t xml:space="preserve">, действующим в </w:t>
      </w:r>
      <w:r w:rsidR="00D26066" w:rsidRPr="00374071">
        <w:rPr>
          <w:rFonts w:ascii="Times New Roman" w:hAnsi="Times New Roman" w:cs="Times New Roman"/>
          <w:sz w:val="24"/>
          <w:szCs w:val="24"/>
        </w:rPr>
        <w:t xml:space="preserve">соответствующем </w:t>
      </w:r>
      <w:r w:rsidRPr="00374071">
        <w:rPr>
          <w:rFonts w:ascii="Times New Roman" w:hAnsi="Times New Roman" w:cs="Times New Roman"/>
          <w:sz w:val="24"/>
          <w:szCs w:val="24"/>
        </w:rPr>
        <w:t>аэропорту на дату слива.</w:t>
      </w:r>
    </w:p>
    <w:p w:rsidR="001431D2" w:rsidRPr="00374071" w:rsidRDefault="001431D2" w:rsidP="001B24AB">
      <w:pPr>
        <w:tabs>
          <w:tab w:val="left" w:pos="270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 случае слива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заправленного </w:t>
      </w:r>
      <w:r w:rsidR="002E0C2E" w:rsidRPr="00374071">
        <w:rPr>
          <w:rFonts w:ascii="Times New Roman" w:hAnsi="Times New Roman" w:cs="Times New Roman"/>
          <w:sz w:val="24"/>
          <w:szCs w:val="24"/>
        </w:rPr>
        <w:t>Исполнителем</w:t>
      </w:r>
      <w:r w:rsidRPr="00374071">
        <w:rPr>
          <w:rFonts w:ascii="Times New Roman" w:hAnsi="Times New Roman" w:cs="Times New Roman"/>
          <w:sz w:val="24"/>
          <w:szCs w:val="24"/>
        </w:rPr>
        <w:t xml:space="preserve">, цена слитого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определяется </w:t>
      </w:r>
      <w:r w:rsidR="00D26066" w:rsidRPr="00374071">
        <w:rPr>
          <w:rFonts w:ascii="Times New Roman" w:hAnsi="Times New Roman" w:cs="Times New Roman"/>
          <w:sz w:val="24"/>
          <w:szCs w:val="24"/>
        </w:rPr>
        <w:t>из расчета коэффициента 0,</w:t>
      </w:r>
      <w:r w:rsidR="007A0C4E">
        <w:rPr>
          <w:rFonts w:ascii="Times New Roman" w:hAnsi="Times New Roman" w:cs="Times New Roman"/>
          <w:sz w:val="24"/>
          <w:szCs w:val="24"/>
        </w:rPr>
        <w:t>3</w:t>
      </w:r>
      <w:r w:rsidRPr="00374071">
        <w:rPr>
          <w:rFonts w:ascii="Times New Roman" w:hAnsi="Times New Roman" w:cs="Times New Roman"/>
          <w:sz w:val="24"/>
          <w:szCs w:val="24"/>
        </w:rPr>
        <w:t xml:space="preserve"> к цене </w:t>
      </w:r>
      <w:r w:rsidR="00420173" w:rsidRPr="00374071">
        <w:rPr>
          <w:rFonts w:ascii="Times New Roman" w:hAnsi="Times New Roman" w:cs="Times New Roman"/>
          <w:sz w:val="24"/>
          <w:szCs w:val="24"/>
        </w:rPr>
        <w:t>АвиаГСМ</w:t>
      </w:r>
      <w:r w:rsidRPr="00374071">
        <w:rPr>
          <w:rFonts w:ascii="Times New Roman" w:hAnsi="Times New Roman" w:cs="Times New Roman"/>
          <w:sz w:val="24"/>
          <w:szCs w:val="24"/>
        </w:rPr>
        <w:t xml:space="preserve">, заправленного в ВС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определенную на дату заправки.</w:t>
      </w:r>
    </w:p>
    <w:p w:rsidR="001431D2" w:rsidRPr="00374071" w:rsidRDefault="001431D2" w:rsidP="001B24AB">
      <w:pPr>
        <w:tabs>
          <w:tab w:val="left" w:pos="270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Оплата за слитое </w:t>
      </w:r>
      <w:r w:rsidR="002E0C2E" w:rsidRPr="00374071">
        <w:rPr>
          <w:rFonts w:ascii="Times New Roman" w:hAnsi="Times New Roman" w:cs="Times New Roman"/>
          <w:sz w:val="24"/>
          <w:szCs w:val="24"/>
        </w:rPr>
        <w:t>Исполнителем</w:t>
      </w:r>
      <w:r w:rsidR="00D26066" w:rsidRPr="00374071">
        <w:rPr>
          <w:rFonts w:ascii="Times New Roman" w:hAnsi="Times New Roman" w:cs="Times New Roman"/>
          <w:sz w:val="24"/>
          <w:szCs w:val="24"/>
        </w:rPr>
        <w:t xml:space="preserve"> </w:t>
      </w:r>
      <w:r w:rsidR="00420173" w:rsidRPr="00374071">
        <w:rPr>
          <w:rFonts w:ascii="Times New Roman" w:hAnsi="Times New Roman" w:cs="Times New Roman"/>
          <w:sz w:val="24"/>
          <w:szCs w:val="24"/>
        </w:rPr>
        <w:t>АвиаГСМ</w:t>
      </w:r>
      <w:r w:rsidR="00D26066" w:rsidRPr="00374071">
        <w:rPr>
          <w:rFonts w:ascii="Times New Roman" w:hAnsi="Times New Roman" w:cs="Times New Roman"/>
          <w:sz w:val="24"/>
          <w:szCs w:val="24"/>
        </w:rPr>
        <w:t xml:space="preserve"> с ВС </w:t>
      </w:r>
      <w:r w:rsidR="002E0C2E" w:rsidRPr="00374071">
        <w:rPr>
          <w:rFonts w:ascii="Times New Roman" w:hAnsi="Times New Roman" w:cs="Times New Roman"/>
          <w:sz w:val="24"/>
          <w:szCs w:val="24"/>
        </w:rPr>
        <w:t>Заказчика</w:t>
      </w:r>
      <w:r w:rsidR="00D26066" w:rsidRPr="00374071">
        <w:rPr>
          <w:rFonts w:ascii="Times New Roman" w:hAnsi="Times New Roman" w:cs="Times New Roman"/>
          <w:sz w:val="24"/>
          <w:szCs w:val="24"/>
        </w:rPr>
        <w:t xml:space="preserve">/клиентов </w:t>
      </w:r>
      <w:r w:rsidR="002E0C2E" w:rsidRPr="00374071">
        <w:rPr>
          <w:rFonts w:ascii="Times New Roman" w:hAnsi="Times New Roman" w:cs="Times New Roman"/>
          <w:sz w:val="24"/>
          <w:szCs w:val="24"/>
        </w:rPr>
        <w:t>Заказчика</w:t>
      </w:r>
      <w:r w:rsidR="00D26066" w:rsidRPr="00374071">
        <w:rPr>
          <w:rFonts w:ascii="Times New Roman" w:hAnsi="Times New Roman" w:cs="Times New Roman"/>
          <w:sz w:val="24"/>
          <w:szCs w:val="24"/>
        </w:rPr>
        <w:t xml:space="preserve"> </w:t>
      </w:r>
      <w:r w:rsidRPr="00374071">
        <w:rPr>
          <w:rFonts w:ascii="Times New Roman" w:hAnsi="Times New Roman" w:cs="Times New Roman"/>
          <w:sz w:val="24"/>
          <w:szCs w:val="24"/>
        </w:rPr>
        <w:t>осуществляет</w:t>
      </w:r>
      <w:r w:rsidR="00D26066" w:rsidRPr="00374071">
        <w:rPr>
          <w:rFonts w:ascii="Times New Roman" w:hAnsi="Times New Roman" w:cs="Times New Roman"/>
          <w:sz w:val="24"/>
          <w:szCs w:val="24"/>
        </w:rPr>
        <w:t xml:space="preserve">ся </w:t>
      </w:r>
      <w:r w:rsidR="002E0C2E" w:rsidRPr="00374071">
        <w:rPr>
          <w:rFonts w:ascii="Times New Roman" w:hAnsi="Times New Roman" w:cs="Times New Roman"/>
          <w:sz w:val="24"/>
          <w:szCs w:val="24"/>
        </w:rPr>
        <w:t>Исполнителем</w:t>
      </w:r>
      <w:r w:rsidR="00D26066" w:rsidRPr="00374071">
        <w:rPr>
          <w:rFonts w:ascii="Times New Roman" w:hAnsi="Times New Roman" w:cs="Times New Roman"/>
          <w:sz w:val="24"/>
          <w:szCs w:val="24"/>
        </w:rPr>
        <w:t xml:space="preserve"> в течение 10 (десяти</w:t>
      </w:r>
      <w:r w:rsidRPr="00374071">
        <w:rPr>
          <w:rFonts w:ascii="Times New Roman" w:hAnsi="Times New Roman" w:cs="Times New Roman"/>
          <w:sz w:val="24"/>
          <w:szCs w:val="24"/>
        </w:rPr>
        <w:t xml:space="preserve">) банковских дней после получения </w:t>
      </w:r>
      <w:r w:rsidR="002E0C2E" w:rsidRPr="00374071">
        <w:rPr>
          <w:rFonts w:ascii="Times New Roman" w:hAnsi="Times New Roman" w:cs="Times New Roman"/>
          <w:sz w:val="24"/>
          <w:szCs w:val="24"/>
        </w:rPr>
        <w:t>Исполнителем</w:t>
      </w:r>
      <w:r w:rsidRPr="00374071">
        <w:rPr>
          <w:rFonts w:ascii="Times New Roman" w:hAnsi="Times New Roman" w:cs="Times New Roman"/>
          <w:sz w:val="24"/>
          <w:szCs w:val="24"/>
        </w:rPr>
        <w:t xml:space="preserve"> выставленных </w:t>
      </w:r>
      <w:r w:rsidR="00A91431" w:rsidRPr="00374071">
        <w:rPr>
          <w:rFonts w:ascii="Times New Roman" w:hAnsi="Times New Roman" w:cs="Times New Roman"/>
          <w:sz w:val="24"/>
          <w:szCs w:val="24"/>
        </w:rPr>
        <w:t>Заказчиком</w:t>
      </w:r>
      <w:r w:rsidRPr="00374071">
        <w:rPr>
          <w:rFonts w:ascii="Times New Roman" w:hAnsi="Times New Roman" w:cs="Times New Roman"/>
          <w:sz w:val="24"/>
          <w:szCs w:val="24"/>
        </w:rPr>
        <w:t xml:space="preserve"> товарной накладной формы ТОРГ-12 и счета-фактуры. Счета-фактуры, товарные накладные за слитое топливо </w:t>
      </w:r>
      <w:r w:rsidR="00A91431" w:rsidRPr="00374071">
        <w:rPr>
          <w:rFonts w:ascii="Times New Roman" w:hAnsi="Times New Roman" w:cs="Times New Roman"/>
          <w:sz w:val="24"/>
          <w:szCs w:val="24"/>
        </w:rPr>
        <w:t>Заказчик</w:t>
      </w:r>
      <w:r w:rsidRPr="00374071">
        <w:rPr>
          <w:rFonts w:ascii="Times New Roman" w:hAnsi="Times New Roman" w:cs="Times New Roman"/>
          <w:sz w:val="24"/>
          <w:szCs w:val="24"/>
        </w:rPr>
        <w:t xml:space="preserve"> должен предоставить </w:t>
      </w:r>
      <w:r w:rsidR="002E0C2E" w:rsidRPr="00374071">
        <w:rPr>
          <w:rFonts w:ascii="Times New Roman" w:hAnsi="Times New Roman" w:cs="Times New Roman"/>
          <w:sz w:val="24"/>
          <w:szCs w:val="24"/>
        </w:rPr>
        <w:t>Исполнителю</w:t>
      </w:r>
      <w:r w:rsidRPr="00374071">
        <w:rPr>
          <w:rFonts w:ascii="Times New Roman" w:hAnsi="Times New Roman" w:cs="Times New Roman"/>
          <w:sz w:val="24"/>
          <w:szCs w:val="24"/>
        </w:rPr>
        <w:t xml:space="preserve"> не </w:t>
      </w:r>
      <w:r w:rsidR="00F508CA" w:rsidRPr="00374071">
        <w:rPr>
          <w:rFonts w:ascii="Times New Roman" w:hAnsi="Times New Roman" w:cs="Times New Roman"/>
          <w:sz w:val="24"/>
          <w:szCs w:val="24"/>
        </w:rPr>
        <w:t>позднее второго числа</w:t>
      </w:r>
      <w:r w:rsidRPr="00374071">
        <w:rPr>
          <w:rFonts w:ascii="Times New Roman" w:hAnsi="Times New Roman" w:cs="Times New Roman"/>
          <w:sz w:val="24"/>
          <w:szCs w:val="24"/>
        </w:rPr>
        <w:t xml:space="preserve"> месяца, следующего за отчетным месяцем.</w:t>
      </w:r>
    </w:p>
    <w:p w:rsidR="001431D2" w:rsidRPr="00374071" w:rsidRDefault="001431D2" w:rsidP="001B24AB">
      <w:pPr>
        <w:pStyle w:val="a8"/>
        <w:numPr>
          <w:ilvl w:val="1"/>
          <w:numId w:val="10"/>
        </w:numPr>
        <w:tabs>
          <w:tab w:val="left" w:pos="1276"/>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Оплата </w:t>
      </w:r>
      <w:r w:rsidR="00121D53" w:rsidRPr="00374071">
        <w:rPr>
          <w:rFonts w:ascii="Times New Roman" w:hAnsi="Times New Roman" w:cs="Times New Roman"/>
          <w:sz w:val="24"/>
          <w:szCs w:val="24"/>
        </w:rPr>
        <w:t xml:space="preserve">услуг Исполнителя, Авиатоплива, ПВК-жидкости </w:t>
      </w:r>
      <w:r w:rsidRPr="00374071">
        <w:rPr>
          <w:rFonts w:ascii="Times New Roman" w:hAnsi="Times New Roman" w:cs="Times New Roman"/>
          <w:sz w:val="24"/>
          <w:szCs w:val="24"/>
        </w:rPr>
        <w:t xml:space="preserve">производится </w:t>
      </w:r>
      <w:r w:rsidR="00121D53" w:rsidRPr="00374071">
        <w:rPr>
          <w:rFonts w:ascii="Times New Roman" w:hAnsi="Times New Roman" w:cs="Times New Roman"/>
          <w:sz w:val="24"/>
          <w:szCs w:val="24"/>
        </w:rPr>
        <w:t xml:space="preserve">Заказчиком </w:t>
      </w:r>
      <w:r w:rsidRPr="00374071">
        <w:rPr>
          <w:rFonts w:ascii="Times New Roman" w:hAnsi="Times New Roman" w:cs="Times New Roman"/>
          <w:sz w:val="24"/>
          <w:szCs w:val="24"/>
        </w:rPr>
        <w:t xml:space="preserve">путем безналичного перечисления денежных средств на расчетный счет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 Датой оплаты за услуги и Авиатопливо</w:t>
      </w:r>
      <w:r w:rsidR="00121D53" w:rsidRPr="00374071">
        <w:rPr>
          <w:rFonts w:ascii="Times New Roman" w:hAnsi="Times New Roman" w:cs="Times New Roman"/>
          <w:sz w:val="24"/>
          <w:szCs w:val="24"/>
        </w:rPr>
        <w:t>, ПВК-жидкость</w:t>
      </w:r>
      <w:r w:rsidRPr="00374071">
        <w:rPr>
          <w:rFonts w:ascii="Times New Roman" w:hAnsi="Times New Roman" w:cs="Times New Roman"/>
          <w:sz w:val="24"/>
          <w:szCs w:val="24"/>
        </w:rPr>
        <w:t xml:space="preserve"> считается дата фактического поступления (зачисления) денежных средств на расчетный счет </w:t>
      </w:r>
      <w:r w:rsidR="002E0C2E" w:rsidRPr="00374071">
        <w:rPr>
          <w:rFonts w:ascii="Times New Roman" w:hAnsi="Times New Roman" w:cs="Times New Roman"/>
          <w:sz w:val="24"/>
          <w:szCs w:val="24"/>
        </w:rPr>
        <w:t>Исполнителя</w:t>
      </w:r>
      <w:r w:rsidRPr="00374071">
        <w:rPr>
          <w:rFonts w:ascii="Times New Roman" w:hAnsi="Times New Roman" w:cs="Times New Roman"/>
          <w:sz w:val="24"/>
          <w:szCs w:val="24"/>
        </w:rPr>
        <w:t>.</w:t>
      </w:r>
    </w:p>
    <w:p w:rsidR="001431D2" w:rsidRPr="00374071" w:rsidRDefault="001258EB" w:rsidP="001B24AB">
      <w:pPr>
        <w:tabs>
          <w:tab w:val="left" w:pos="1276"/>
          <w:tab w:val="left" w:pos="2700"/>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7.7</w:t>
      </w:r>
      <w:r w:rsidR="00D26066"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Если сумма поступившей предоплаты превышает сумму фактически </w:t>
      </w:r>
      <w:r w:rsidR="00121D53" w:rsidRPr="00374071">
        <w:rPr>
          <w:rFonts w:ascii="Times New Roman" w:hAnsi="Times New Roman" w:cs="Times New Roman"/>
          <w:sz w:val="24"/>
          <w:szCs w:val="24"/>
        </w:rPr>
        <w:t xml:space="preserve">оказанных услуг и </w:t>
      </w:r>
      <w:r w:rsidR="001431D2" w:rsidRPr="00374071">
        <w:rPr>
          <w:rFonts w:ascii="Times New Roman" w:hAnsi="Times New Roman" w:cs="Times New Roman"/>
          <w:sz w:val="24"/>
          <w:szCs w:val="24"/>
        </w:rPr>
        <w:t>переданного Авиатоплива</w:t>
      </w:r>
      <w:r w:rsidR="00121D53" w:rsidRPr="00374071">
        <w:rPr>
          <w:rFonts w:ascii="Times New Roman" w:hAnsi="Times New Roman" w:cs="Times New Roman"/>
          <w:sz w:val="24"/>
          <w:szCs w:val="24"/>
        </w:rPr>
        <w:t>, ПВК-жидкости</w:t>
      </w:r>
      <w:r w:rsidR="001431D2" w:rsidRPr="00374071">
        <w:rPr>
          <w:rFonts w:ascii="Times New Roman" w:hAnsi="Times New Roman" w:cs="Times New Roman"/>
          <w:sz w:val="24"/>
          <w:szCs w:val="24"/>
        </w:rPr>
        <w:t xml:space="preserve">, сумма переплаты засчитывается в счет оплаты </w:t>
      </w:r>
      <w:r w:rsidR="001431D2" w:rsidRPr="00374071">
        <w:rPr>
          <w:rFonts w:ascii="Times New Roman" w:hAnsi="Times New Roman" w:cs="Times New Roman"/>
          <w:sz w:val="24"/>
          <w:szCs w:val="24"/>
        </w:rPr>
        <w:lastRenderedPageBreak/>
        <w:t>Авиатоплива</w:t>
      </w:r>
      <w:r w:rsidR="006D6258" w:rsidRPr="00374071">
        <w:rPr>
          <w:rFonts w:ascii="Times New Roman" w:hAnsi="Times New Roman" w:cs="Times New Roman"/>
          <w:sz w:val="24"/>
          <w:szCs w:val="24"/>
        </w:rPr>
        <w:t>, ПВК-жидкости</w:t>
      </w:r>
      <w:r w:rsidR="001431D2" w:rsidRPr="00374071">
        <w:rPr>
          <w:rFonts w:ascii="Times New Roman" w:hAnsi="Times New Roman" w:cs="Times New Roman"/>
          <w:sz w:val="24"/>
          <w:szCs w:val="24"/>
        </w:rPr>
        <w:t xml:space="preserve"> и/или услуг, передаваемого/оказываемых в последующих периодах соответственно или, на основании подписанного Сторонами акта сверки взаиморасчетов, возвращается </w:t>
      </w:r>
      <w:r w:rsidR="00A91431" w:rsidRPr="00374071">
        <w:rPr>
          <w:rFonts w:ascii="Times New Roman" w:hAnsi="Times New Roman" w:cs="Times New Roman"/>
          <w:sz w:val="24"/>
          <w:szCs w:val="24"/>
        </w:rPr>
        <w:t>Заказчику</w:t>
      </w:r>
      <w:r w:rsidR="001431D2" w:rsidRPr="00374071">
        <w:rPr>
          <w:rFonts w:ascii="Times New Roman" w:hAnsi="Times New Roman" w:cs="Times New Roman"/>
          <w:sz w:val="24"/>
          <w:szCs w:val="24"/>
        </w:rPr>
        <w:t xml:space="preserve"> в течение 30 (тридцать) </w:t>
      </w:r>
      <w:r w:rsidR="00767475" w:rsidRPr="00374071">
        <w:rPr>
          <w:rFonts w:ascii="Times New Roman" w:hAnsi="Times New Roman" w:cs="Times New Roman"/>
          <w:sz w:val="24"/>
          <w:szCs w:val="24"/>
        </w:rPr>
        <w:t xml:space="preserve">календарных </w:t>
      </w:r>
      <w:r w:rsidR="001431D2" w:rsidRPr="00374071">
        <w:rPr>
          <w:rFonts w:ascii="Times New Roman" w:hAnsi="Times New Roman" w:cs="Times New Roman"/>
          <w:sz w:val="24"/>
          <w:szCs w:val="24"/>
        </w:rPr>
        <w:t>дней с момента получения его требования.</w:t>
      </w:r>
    </w:p>
    <w:p w:rsidR="000551ED" w:rsidRPr="00374071" w:rsidRDefault="001431D2" w:rsidP="000551ED">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Взаиморасчеты за </w:t>
      </w:r>
      <w:r w:rsidR="00D94536" w:rsidRPr="00374071">
        <w:rPr>
          <w:rFonts w:ascii="Times New Roman" w:hAnsi="Times New Roman" w:cs="Times New Roman"/>
          <w:sz w:val="24"/>
          <w:szCs w:val="24"/>
        </w:rPr>
        <w:t xml:space="preserve">услуги, </w:t>
      </w:r>
      <w:r w:rsidRPr="00374071">
        <w:rPr>
          <w:rFonts w:ascii="Times New Roman" w:hAnsi="Times New Roman" w:cs="Times New Roman"/>
          <w:sz w:val="24"/>
          <w:szCs w:val="24"/>
        </w:rPr>
        <w:t>Авиатопливо</w:t>
      </w:r>
      <w:r w:rsidR="00D94536" w:rsidRPr="00374071">
        <w:rPr>
          <w:rFonts w:ascii="Times New Roman" w:hAnsi="Times New Roman" w:cs="Times New Roman"/>
          <w:sz w:val="24"/>
          <w:szCs w:val="24"/>
        </w:rPr>
        <w:t xml:space="preserve"> </w:t>
      </w:r>
      <w:r w:rsidRPr="00374071">
        <w:rPr>
          <w:rFonts w:ascii="Times New Roman" w:hAnsi="Times New Roman" w:cs="Times New Roman"/>
          <w:sz w:val="24"/>
          <w:szCs w:val="24"/>
        </w:rPr>
        <w:t>и ПВК-жидкость осуществляются и у</w:t>
      </w:r>
      <w:r w:rsidR="000551ED" w:rsidRPr="00374071">
        <w:rPr>
          <w:rFonts w:ascii="Times New Roman" w:hAnsi="Times New Roman" w:cs="Times New Roman"/>
          <w:sz w:val="24"/>
          <w:szCs w:val="24"/>
        </w:rPr>
        <w:t>читываются Сторонами раздельно.</w:t>
      </w:r>
    </w:p>
    <w:p w:rsidR="002A563A" w:rsidRPr="00374071" w:rsidRDefault="001431D2" w:rsidP="001B24AB">
      <w:pPr>
        <w:numPr>
          <w:ilvl w:val="0"/>
          <w:numId w:val="10"/>
        </w:numPr>
        <w:tabs>
          <w:tab w:val="left" w:pos="540"/>
          <w:tab w:val="center" w:pos="5176"/>
        </w:tabs>
        <w:autoSpaceDE w:val="0"/>
        <w:autoSpaceDN w:val="0"/>
        <w:adjustRightInd w:val="0"/>
        <w:spacing w:after="0" w:line="240" w:lineRule="auto"/>
        <w:ind w:left="0"/>
        <w:jc w:val="center"/>
        <w:rPr>
          <w:rFonts w:ascii="Times New Roman" w:hAnsi="Times New Roman" w:cs="Times New Roman"/>
          <w:b/>
          <w:bCs/>
          <w:sz w:val="24"/>
          <w:szCs w:val="24"/>
          <w:lang w:val="en-US"/>
        </w:rPr>
      </w:pPr>
      <w:r w:rsidRPr="00374071">
        <w:rPr>
          <w:rFonts w:ascii="Times New Roman" w:hAnsi="Times New Roman" w:cs="Times New Roman"/>
          <w:b/>
          <w:bCs/>
          <w:sz w:val="24"/>
          <w:szCs w:val="24"/>
        </w:rPr>
        <w:t>ОТВЕТСТВЕННОСТЬ СТОРОН</w:t>
      </w:r>
    </w:p>
    <w:p w:rsidR="00704D90" w:rsidRPr="00374071" w:rsidRDefault="001431D2" w:rsidP="001B24AB">
      <w:pPr>
        <w:pStyle w:val="a8"/>
        <w:numPr>
          <w:ilvl w:val="1"/>
          <w:numId w:val="10"/>
        </w:numPr>
        <w:tabs>
          <w:tab w:val="left" w:pos="1276"/>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В случае ненадлежащего исполнения или неисполнения одной из Сторон своих обязательств по настоящему договору, виновная сторона возмещает другой стороне все причиненные убытки</w:t>
      </w:r>
      <w:r w:rsidR="00704D90" w:rsidRPr="00374071">
        <w:rPr>
          <w:rFonts w:ascii="Times New Roman" w:hAnsi="Times New Roman" w:cs="Times New Roman"/>
          <w:sz w:val="24"/>
          <w:szCs w:val="24"/>
        </w:rPr>
        <w:t>, подтвержденные документально</w:t>
      </w:r>
      <w:r w:rsidRPr="00374071">
        <w:rPr>
          <w:rFonts w:ascii="Times New Roman" w:hAnsi="Times New Roman" w:cs="Times New Roman"/>
          <w:sz w:val="24"/>
          <w:szCs w:val="24"/>
        </w:rPr>
        <w:t xml:space="preserve">. </w:t>
      </w:r>
    </w:p>
    <w:p w:rsidR="001431D2" w:rsidRPr="00374071" w:rsidRDefault="001431D2" w:rsidP="001B24AB">
      <w:pPr>
        <w:pStyle w:val="a8"/>
        <w:tabs>
          <w:tab w:val="left" w:pos="1276"/>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Кроме того, </w:t>
      </w:r>
      <w:r w:rsidR="007E5BAB" w:rsidRPr="00374071">
        <w:rPr>
          <w:rFonts w:ascii="Times New Roman" w:hAnsi="Times New Roman" w:cs="Times New Roman"/>
          <w:sz w:val="24"/>
          <w:szCs w:val="24"/>
        </w:rPr>
        <w:t xml:space="preserve">в случае нарушения сроков оплаты, определенных п.7.4. настоящего договора, </w:t>
      </w:r>
      <w:r w:rsidR="00A91431" w:rsidRPr="00374071">
        <w:rPr>
          <w:rFonts w:ascii="Times New Roman" w:hAnsi="Times New Roman" w:cs="Times New Roman"/>
          <w:sz w:val="24"/>
          <w:szCs w:val="24"/>
        </w:rPr>
        <w:t>Исполнитель</w:t>
      </w:r>
      <w:r w:rsidR="000C151A" w:rsidRPr="00374071">
        <w:rPr>
          <w:rFonts w:ascii="Times New Roman" w:hAnsi="Times New Roman" w:cs="Times New Roman"/>
          <w:sz w:val="24"/>
          <w:szCs w:val="24"/>
        </w:rPr>
        <w:t xml:space="preserve"> </w:t>
      </w:r>
      <w:r w:rsidRPr="00374071">
        <w:rPr>
          <w:rFonts w:ascii="Times New Roman" w:hAnsi="Times New Roman" w:cs="Times New Roman"/>
          <w:sz w:val="24"/>
          <w:szCs w:val="24"/>
        </w:rPr>
        <w:t xml:space="preserve">вправе, уведомив </w:t>
      </w:r>
      <w:r w:rsidR="002E0C2E" w:rsidRPr="00374071">
        <w:rPr>
          <w:rFonts w:ascii="Times New Roman" w:hAnsi="Times New Roman" w:cs="Times New Roman"/>
          <w:sz w:val="24"/>
          <w:szCs w:val="24"/>
        </w:rPr>
        <w:t>Заказчика</w:t>
      </w:r>
      <w:r w:rsidR="00704D90" w:rsidRPr="00374071">
        <w:rPr>
          <w:rFonts w:ascii="Times New Roman" w:hAnsi="Times New Roman" w:cs="Times New Roman"/>
          <w:sz w:val="24"/>
          <w:szCs w:val="24"/>
        </w:rPr>
        <w:t xml:space="preserve"> не позднее, чем за 2 (два</w:t>
      </w:r>
      <w:r w:rsidR="00644007" w:rsidRPr="00374071">
        <w:rPr>
          <w:rFonts w:ascii="Times New Roman" w:hAnsi="Times New Roman" w:cs="Times New Roman"/>
          <w:sz w:val="24"/>
          <w:szCs w:val="24"/>
        </w:rPr>
        <w:t>) календарных дня</w:t>
      </w:r>
      <w:r w:rsidRPr="00374071">
        <w:rPr>
          <w:rFonts w:ascii="Times New Roman" w:hAnsi="Times New Roman" w:cs="Times New Roman"/>
          <w:sz w:val="24"/>
          <w:szCs w:val="24"/>
        </w:rPr>
        <w:t>, приостановить</w:t>
      </w:r>
      <w:r w:rsidR="008B4238" w:rsidRPr="00374071">
        <w:rPr>
          <w:rFonts w:ascii="Times New Roman" w:hAnsi="Times New Roman" w:cs="Times New Roman"/>
          <w:sz w:val="24"/>
          <w:szCs w:val="24"/>
        </w:rPr>
        <w:t xml:space="preserve"> заправку</w:t>
      </w:r>
      <w:r w:rsidRPr="00374071">
        <w:rPr>
          <w:rFonts w:ascii="Times New Roman" w:hAnsi="Times New Roman" w:cs="Times New Roman"/>
          <w:sz w:val="24"/>
          <w:szCs w:val="24"/>
        </w:rPr>
        <w:t xml:space="preserve"> </w:t>
      </w:r>
      <w:r w:rsidR="008B4238" w:rsidRPr="00374071">
        <w:rPr>
          <w:rFonts w:ascii="Times New Roman" w:hAnsi="Times New Roman" w:cs="Times New Roman"/>
          <w:sz w:val="24"/>
          <w:szCs w:val="24"/>
        </w:rPr>
        <w:t xml:space="preserve">ВС Заказчика/клиентов Заказчика </w:t>
      </w:r>
      <w:r w:rsidRPr="00374071">
        <w:rPr>
          <w:rFonts w:ascii="Times New Roman" w:hAnsi="Times New Roman" w:cs="Times New Roman"/>
          <w:sz w:val="24"/>
          <w:szCs w:val="24"/>
        </w:rPr>
        <w:t>Авиатоплив</w:t>
      </w:r>
      <w:r w:rsidR="008B4238" w:rsidRPr="00374071">
        <w:rPr>
          <w:rFonts w:ascii="Times New Roman" w:hAnsi="Times New Roman" w:cs="Times New Roman"/>
          <w:sz w:val="24"/>
          <w:szCs w:val="24"/>
        </w:rPr>
        <w:t>ом</w:t>
      </w:r>
      <w:r w:rsidRPr="00374071">
        <w:rPr>
          <w:rFonts w:ascii="Times New Roman" w:hAnsi="Times New Roman" w:cs="Times New Roman"/>
          <w:sz w:val="24"/>
          <w:szCs w:val="24"/>
        </w:rPr>
        <w:t xml:space="preserve"> до полного и надлежащего исполнения </w:t>
      </w:r>
      <w:r w:rsidR="00A91431" w:rsidRPr="00374071">
        <w:rPr>
          <w:rFonts w:ascii="Times New Roman" w:hAnsi="Times New Roman" w:cs="Times New Roman"/>
          <w:sz w:val="24"/>
          <w:szCs w:val="24"/>
        </w:rPr>
        <w:t>Заказчиком</w:t>
      </w:r>
      <w:r w:rsidRPr="00374071">
        <w:rPr>
          <w:rFonts w:ascii="Times New Roman" w:hAnsi="Times New Roman" w:cs="Times New Roman"/>
          <w:sz w:val="24"/>
          <w:szCs w:val="24"/>
        </w:rPr>
        <w:t xml:space="preserve"> своих обязательств по настоящему Договору.</w:t>
      </w:r>
      <w:r w:rsidR="001410FE" w:rsidRPr="00374071">
        <w:rPr>
          <w:rFonts w:ascii="Times New Roman" w:hAnsi="Times New Roman" w:cs="Times New Roman"/>
          <w:sz w:val="24"/>
          <w:szCs w:val="24"/>
        </w:rPr>
        <w:t xml:space="preserve">  При этом ответственность, которая может возникнуть перед физическими и/или юридическими лицами, </w:t>
      </w:r>
      <w:r w:rsidR="008B4238" w:rsidRPr="00374071">
        <w:rPr>
          <w:rFonts w:ascii="Times New Roman" w:hAnsi="Times New Roman" w:cs="Times New Roman"/>
          <w:sz w:val="24"/>
          <w:szCs w:val="24"/>
        </w:rPr>
        <w:t xml:space="preserve">принимает на себя </w:t>
      </w:r>
      <w:r w:rsidR="001410FE" w:rsidRPr="00374071">
        <w:rPr>
          <w:rFonts w:ascii="Times New Roman" w:hAnsi="Times New Roman" w:cs="Times New Roman"/>
          <w:sz w:val="24"/>
          <w:szCs w:val="24"/>
        </w:rPr>
        <w:t>Заказчик.</w:t>
      </w:r>
    </w:p>
    <w:p w:rsidR="001431D2" w:rsidRPr="00374071" w:rsidRDefault="00D26066"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8.2.</w:t>
      </w:r>
      <w:r w:rsidR="00631D0D"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В случае </w:t>
      </w:r>
      <w:r w:rsidR="00704D90" w:rsidRPr="00374071">
        <w:rPr>
          <w:rFonts w:ascii="Times New Roman" w:hAnsi="Times New Roman" w:cs="Times New Roman"/>
          <w:sz w:val="24"/>
          <w:szCs w:val="24"/>
        </w:rPr>
        <w:t>возникновения задолженности</w:t>
      </w:r>
      <w:r w:rsidR="001431D2" w:rsidRPr="00374071">
        <w:rPr>
          <w:rFonts w:ascii="Times New Roman" w:hAnsi="Times New Roman" w:cs="Times New Roman"/>
          <w:sz w:val="24"/>
          <w:szCs w:val="24"/>
        </w:rPr>
        <w:t xml:space="preserve"> по оплате Авиатоплива, ПВК-жидкости и услуг </w:t>
      </w:r>
      <w:r w:rsidR="00A91431" w:rsidRPr="00374071">
        <w:rPr>
          <w:rFonts w:ascii="Times New Roman" w:hAnsi="Times New Roman" w:cs="Times New Roman"/>
          <w:sz w:val="24"/>
          <w:szCs w:val="24"/>
        </w:rPr>
        <w:t>Исполнитель</w:t>
      </w:r>
      <w:r w:rsidR="000C151A"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вправе требовать от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выплаты неустойки (пени) в размере </w:t>
      </w:r>
      <w:r w:rsidR="00631D0D" w:rsidRPr="00374071">
        <w:rPr>
          <w:rFonts w:ascii="Times New Roman" w:hAnsi="Times New Roman" w:cs="Times New Roman"/>
          <w:sz w:val="24"/>
          <w:szCs w:val="24"/>
        </w:rPr>
        <w:t>0,1 % от суммы задолженности за</w:t>
      </w:r>
      <w:r w:rsidR="001431D2" w:rsidRPr="00374071">
        <w:rPr>
          <w:rFonts w:ascii="Times New Roman" w:hAnsi="Times New Roman" w:cs="Times New Roman"/>
          <w:sz w:val="24"/>
          <w:szCs w:val="24"/>
        </w:rPr>
        <w:t xml:space="preserve"> </w:t>
      </w:r>
      <w:r w:rsidR="00762AFD" w:rsidRPr="00374071">
        <w:rPr>
          <w:rFonts w:ascii="Times New Roman" w:hAnsi="Times New Roman" w:cs="Times New Roman"/>
          <w:sz w:val="24"/>
          <w:szCs w:val="24"/>
        </w:rPr>
        <w:t>Авиатопливо</w:t>
      </w:r>
      <w:r w:rsidR="001431D2" w:rsidRPr="00374071">
        <w:rPr>
          <w:rFonts w:ascii="Times New Roman" w:hAnsi="Times New Roman" w:cs="Times New Roman"/>
          <w:sz w:val="24"/>
          <w:szCs w:val="24"/>
        </w:rPr>
        <w:t>, ПВК-</w:t>
      </w:r>
      <w:r w:rsidR="00762AFD" w:rsidRPr="00374071">
        <w:rPr>
          <w:rFonts w:ascii="Times New Roman" w:hAnsi="Times New Roman" w:cs="Times New Roman"/>
          <w:sz w:val="24"/>
          <w:szCs w:val="24"/>
        </w:rPr>
        <w:t xml:space="preserve">жидкость </w:t>
      </w:r>
      <w:r w:rsidR="001431D2" w:rsidRPr="00374071">
        <w:rPr>
          <w:rFonts w:ascii="Times New Roman" w:hAnsi="Times New Roman" w:cs="Times New Roman"/>
          <w:sz w:val="24"/>
          <w:szCs w:val="24"/>
        </w:rPr>
        <w:t>и услуг за каждый день просрочки</w:t>
      </w:r>
      <w:r w:rsidR="00704D90" w:rsidRPr="00374071">
        <w:rPr>
          <w:rFonts w:ascii="Times New Roman" w:hAnsi="Times New Roman" w:cs="Times New Roman"/>
          <w:sz w:val="24"/>
          <w:szCs w:val="24"/>
        </w:rPr>
        <w:t>, начиная со дня возникновения задолженности</w:t>
      </w:r>
      <w:r w:rsidR="001431D2" w:rsidRPr="00374071">
        <w:rPr>
          <w:rFonts w:ascii="Times New Roman" w:hAnsi="Times New Roman" w:cs="Times New Roman"/>
          <w:sz w:val="24"/>
          <w:szCs w:val="24"/>
        </w:rPr>
        <w:t>.</w:t>
      </w:r>
    </w:p>
    <w:p w:rsidR="001431D2" w:rsidRPr="00374071" w:rsidRDefault="00D26066"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8.3.</w:t>
      </w:r>
      <w:r w:rsidR="00631D0D"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В случае нарушения сроков поставки Авиатоплива, ПВК-жидкости, </w:t>
      </w:r>
      <w:r w:rsidR="007024BD" w:rsidRPr="00374071">
        <w:rPr>
          <w:rFonts w:ascii="Times New Roman" w:hAnsi="Times New Roman" w:cs="Times New Roman"/>
          <w:sz w:val="24"/>
          <w:szCs w:val="24"/>
        </w:rPr>
        <w:t xml:space="preserve">оказания услуг, </w:t>
      </w:r>
      <w:r w:rsidR="00A91431" w:rsidRPr="00374071">
        <w:rPr>
          <w:rFonts w:ascii="Times New Roman" w:hAnsi="Times New Roman" w:cs="Times New Roman"/>
          <w:sz w:val="24"/>
          <w:szCs w:val="24"/>
        </w:rPr>
        <w:t>Заказчик</w:t>
      </w:r>
      <w:r w:rsidR="001431D2" w:rsidRPr="00374071">
        <w:rPr>
          <w:rFonts w:ascii="Times New Roman" w:hAnsi="Times New Roman" w:cs="Times New Roman"/>
          <w:sz w:val="24"/>
          <w:szCs w:val="24"/>
        </w:rPr>
        <w:t xml:space="preserve"> вправе требовать от </w:t>
      </w:r>
      <w:r w:rsidR="002E0C2E" w:rsidRPr="00374071">
        <w:rPr>
          <w:rFonts w:ascii="Times New Roman" w:hAnsi="Times New Roman" w:cs="Times New Roman"/>
          <w:sz w:val="24"/>
          <w:szCs w:val="24"/>
        </w:rPr>
        <w:t>Исполнителя</w:t>
      </w:r>
      <w:r w:rsidR="001431D2" w:rsidRPr="00374071">
        <w:rPr>
          <w:rFonts w:ascii="Times New Roman" w:hAnsi="Times New Roman" w:cs="Times New Roman"/>
          <w:sz w:val="24"/>
          <w:szCs w:val="24"/>
        </w:rPr>
        <w:t xml:space="preserve"> выплаты неустойки (пени) в размере </w:t>
      </w:r>
      <w:r w:rsidR="00631D0D" w:rsidRPr="00374071">
        <w:rPr>
          <w:rFonts w:ascii="Times New Roman" w:hAnsi="Times New Roman" w:cs="Times New Roman"/>
          <w:sz w:val="24"/>
          <w:szCs w:val="24"/>
        </w:rPr>
        <w:t>0,1 %</w:t>
      </w:r>
      <w:r w:rsidR="007E5BAB" w:rsidRPr="00374071">
        <w:rPr>
          <w:rFonts w:ascii="Times New Roman" w:hAnsi="Times New Roman" w:cs="Times New Roman"/>
          <w:sz w:val="24"/>
          <w:szCs w:val="24"/>
        </w:rPr>
        <w:t xml:space="preserve"> от стоимости услуг по заправке</w:t>
      </w:r>
      <w:r w:rsidR="001431D2" w:rsidRPr="00374071">
        <w:rPr>
          <w:rFonts w:ascii="Times New Roman" w:hAnsi="Times New Roman" w:cs="Times New Roman"/>
          <w:sz w:val="24"/>
          <w:szCs w:val="24"/>
        </w:rPr>
        <w:t>.</w:t>
      </w:r>
    </w:p>
    <w:p w:rsidR="001431D2" w:rsidRPr="00374071" w:rsidRDefault="00A91431" w:rsidP="001B24AB">
      <w:pPr>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Исполнитель</w:t>
      </w:r>
      <w:r w:rsidR="000C151A"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освобождается от ответственности за нарушение сроков поставки </w:t>
      </w:r>
      <w:r w:rsidR="00420173" w:rsidRPr="00374071">
        <w:rPr>
          <w:rFonts w:ascii="Times New Roman" w:hAnsi="Times New Roman" w:cs="Times New Roman"/>
          <w:sz w:val="24"/>
          <w:szCs w:val="24"/>
        </w:rPr>
        <w:t>АвиаГСМ</w:t>
      </w:r>
      <w:r w:rsidR="001431D2" w:rsidRPr="00374071">
        <w:rPr>
          <w:rFonts w:ascii="Times New Roman" w:hAnsi="Times New Roman" w:cs="Times New Roman"/>
          <w:sz w:val="24"/>
          <w:szCs w:val="24"/>
        </w:rPr>
        <w:t xml:space="preserve">, </w:t>
      </w:r>
      <w:r w:rsidR="00303A0B" w:rsidRPr="00374071">
        <w:rPr>
          <w:rFonts w:ascii="Times New Roman" w:hAnsi="Times New Roman" w:cs="Times New Roman"/>
          <w:sz w:val="24"/>
          <w:szCs w:val="24"/>
        </w:rPr>
        <w:t xml:space="preserve">ПВК-жидкости, оказания </w:t>
      </w:r>
      <w:r w:rsidR="001431D2" w:rsidRPr="00374071">
        <w:rPr>
          <w:rFonts w:ascii="Times New Roman" w:hAnsi="Times New Roman" w:cs="Times New Roman"/>
          <w:sz w:val="24"/>
          <w:szCs w:val="24"/>
        </w:rPr>
        <w:t xml:space="preserve">услуг </w:t>
      </w:r>
      <w:r w:rsidR="00303A0B" w:rsidRPr="00374071">
        <w:rPr>
          <w:rFonts w:ascii="Times New Roman" w:hAnsi="Times New Roman" w:cs="Times New Roman"/>
          <w:sz w:val="24"/>
          <w:szCs w:val="24"/>
        </w:rPr>
        <w:t xml:space="preserve">по заправке </w:t>
      </w:r>
      <w:r w:rsidR="001431D2" w:rsidRPr="00374071">
        <w:rPr>
          <w:rFonts w:ascii="Times New Roman" w:hAnsi="Times New Roman" w:cs="Times New Roman"/>
          <w:sz w:val="24"/>
          <w:szCs w:val="24"/>
        </w:rPr>
        <w:t>в случае, если:</w:t>
      </w:r>
    </w:p>
    <w:p w:rsidR="001431D2" w:rsidRPr="00374071" w:rsidRDefault="001431D2" w:rsidP="001B24AB">
      <w:pPr>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а) указанная просрочка вызвана нарушением сроков подачи </w:t>
      </w:r>
      <w:r w:rsidR="00A91431" w:rsidRPr="00374071">
        <w:rPr>
          <w:rFonts w:ascii="Times New Roman" w:hAnsi="Times New Roman" w:cs="Times New Roman"/>
          <w:sz w:val="24"/>
          <w:szCs w:val="24"/>
        </w:rPr>
        <w:t>Заказчиком</w:t>
      </w:r>
      <w:r w:rsidRPr="00374071">
        <w:rPr>
          <w:rFonts w:ascii="Times New Roman" w:hAnsi="Times New Roman" w:cs="Times New Roman"/>
          <w:sz w:val="24"/>
          <w:szCs w:val="24"/>
        </w:rPr>
        <w:t xml:space="preserve"> заявки согласно </w:t>
      </w:r>
      <w:r w:rsidRPr="0037549E">
        <w:rPr>
          <w:rFonts w:ascii="Times New Roman" w:hAnsi="Times New Roman" w:cs="Times New Roman"/>
          <w:sz w:val="24"/>
          <w:szCs w:val="24"/>
        </w:rPr>
        <w:t>п. 6.2.1</w:t>
      </w:r>
      <w:r w:rsidRPr="00374071">
        <w:rPr>
          <w:rFonts w:ascii="Times New Roman" w:hAnsi="Times New Roman" w:cs="Times New Roman"/>
          <w:sz w:val="24"/>
          <w:szCs w:val="24"/>
        </w:rPr>
        <w:t xml:space="preserve"> настоящего договора; или</w:t>
      </w:r>
    </w:p>
    <w:p w:rsidR="001431D2" w:rsidRPr="00374071" w:rsidRDefault="001431D2" w:rsidP="001B24AB">
      <w:pPr>
        <w:tabs>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б) сроки прибытия ВС в аэропорт заправки не соответствуют срокам, указанным в заявке </w:t>
      </w:r>
      <w:r w:rsidR="002E0C2E" w:rsidRPr="00374071">
        <w:rPr>
          <w:rFonts w:ascii="Times New Roman" w:hAnsi="Times New Roman" w:cs="Times New Roman"/>
          <w:sz w:val="24"/>
          <w:szCs w:val="24"/>
        </w:rPr>
        <w:t>Заказчика</w:t>
      </w:r>
      <w:r w:rsidRPr="00374071">
        <w:rPr>
          <w:rFonts w:ascii="Times New Roman" w:hAnsi="Times New Roman" w:cs="Times New Roman"/>
          <w:sz w:val="24"/>
          <w:szCs w:val="24"/>
        </w:rPr>
        <w:t>; или</w:t>
      </w:r>
    </w:p>
    <w:p w:rsidR="001431D2" w:rsidRPr="00374071" w:rsidRDefault="001431D2" w:rsidP="001B24AB">
      <w:pPr>
        <w:tabs>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в) указанная просрочка вызвана нарушением сроков оплаты </w:t>
      </w:r>
      <w:r w:rsidR="00A91431" w:rsidRPr="00374071">
        <w:rPr>
          <w:rFonts w:ascii="Times New Roman" w:hAnsi="Times New Roman" w:cs="Times New Roman"/>
          <w:sz w:val="24"/>
          <w:szCs w:val="24"/>
        </w:rPr>
        <w:t>Заказчиком</w:t>
      </w:r>
      <w:r w:rsidRPr="00374071">
        <w:rPr>
          <w:rFonts w:ascii="Times New Roman" w:hAnsi="Times New Roman" w:cs="Times New Roman"/>
          <w:sz w:val="24"/>
          <w:szCs w:val="24"/>
        </w:rPr>
        <w:t xml:space="preserve"> поставки Авиатоплива, ПВК-жидкости или услуг.</w:t>
      </w:r>
    </w:p>
    <w:p w:rsidR="005B1C68" w:rsidRPr="00374071" w:rsidRDefault="005B1C68" w:rsidP="005B1C68">
      <w:pPr>
        <w:tabs>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8.4. В случае отказа Заказчика от предоставления Информации, согласно п. 12.7.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Исполнитель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5B1C68" w:rsidRDefault="005B1C68" w:rsidP="005B1C68">
      <w:pPr>
        <w:tabs>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8.</w:t>
      </w:r>
      <w:r w:rsidRPr="00C06065">
        <w:rPr>
          <w:rFonts w:ascii="Times New Roman" w:hAnsi="Times New Roman" w:cs="Times New Roman"/>
          <w:sz w:val="24"/>
          <w:szCs w:val="24"/>
        </w:rPr>
        <w:t>5. В случае предоставления Информации не в полном объеме (т.е. непредставление какой-либо информации, указанной в форме (Приложение № 2 к настоящему Договору) Исполнитель направляет повторный запрос о предоставлении Информации по форме, указанной в п. 12.7.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Исполнитель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637877" w:rsidRPr="00637877" w:rsidRDefault="00637877" w:rsidP="005B1C68">
      <w:pPr>
        <w:tabs>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8.6. </w:t>
      </w:r>
      <w:r w:rsidRPr="00637877">
        <w:rPr>
          <w:rFonts w:ascii="Times New Roman" w:hAnsi="Times New Roman" w:cs="Times New Roman"/>
          <w:sz w:val="24"/>
          <w:szCs w:val="24"/>
        </w:rPr>
        <w:t xml:space="preserve">В случае получения Исполнителем фактов и/или материалов, достоверно подтверждающих или дающих основание предполагать, что произошло нарушение каких-либо положений Антикоррупционных условий (Антикоррупционной оговорки) контрагентом, его аффилированными лицами, работниками или посредниками выразившееся в действиях, </w:t>
      </w:r>
      <w:r w:rsidRPr="00637877">
        <w:rPr>
          <w:rFonts w:ascii="Times New Roman" w:hAnsi="Times New Roman" w:cs="Times New Roman"/>
          <w:sz w:val="24"/>
          <w:szCs w:val="24"/>
        </w:rPr>
        <w:lastRenderedPageBreak/>
        <w:t xml:space="preserve">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Исполнитель вправе в одностороннем порядке отказаться от исполнения настоящего </w:t>
      </w:r>
      <w:r>
        <w:rPr>
          <w:rFonts w:ascii="Times New Roman" w:hAnsi="Times New Roman" w:cs="Times New Roman"/>
          <w:sz w:val="24"/>
          <w:szCs w:val="24"/>
        </w:rPr>
        <w:fldChar w:fldCharType="begin">
          <w:ffData>
            <w:name w:val=""/>
            <w:enabled/>
            <w:calcOnExit w:val="0"/>
            <w:textInput>
              <w:default w:val="Договор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Договора</w:t>
      </w:r>
      <w:r>
        <w:rPr>
          <w:rFonts w:ascii="Times New Roman" w:hAnsi="Times New Roman" w:cs="Times New Roman"/>
          <w:sz w:val="24"/>
          <w:szCs w:val="24"/>
        </w:rPr>
        <w:fldChar w:fldCharType="end"/>
      </w:r>
      <w:r w:rsidRPr="00637877">
        <w:rPr>
          <w:rFonts w:ascii="Times New Roman" w:hAnsi="Times New Roman" w:cs="Times New Roman"/>
          <w:sz w:val="24"/>
          <w:szCs w:val="24"/>
        </w:rPr>
        <w:t xml:space="preserve"> путем направления письменного уведомления о прекращении </w:t>
      </w:r>
      <w:r>
        <w:rPr>
          <w:rFonts w:ascii="Times New Roman" w:hAnsi="Times New Roman" w:cs="Times New Roman"/>
          <w:sz w:val="24"/>
          <w:szCs w:val="24"/>
        </w:rPr>
        <w:fldChar w:fldCharType="begin">
          <w:ffData>
            <w:name w:val=""/>
            <w:enabled/>
            <w:calcOnExit w:val="0"/>
            <w:textInput>
              <w:default w:val="Договор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Договора</w:t>
      </w:r>
      <w:r>
        <w:rPr>
          <w:rFonts w:ascii="Times New Roman" w:hAnsi="Times New Roman" w:cs="Times New Roman"/>
          <w:sz w:val="24"/>
          <w:szCs w:val="24"/>
        </w:rPr>
        <w:fldChar w:fldCharType="end"/>
      </w:r>
      <w:r w:rsidRPr="00637877">
        <w:rPr>
          <w:rFonts w:ascii="Times New Roman" w:hAnsi="Times New Roman" w:cs="Times New Roman"/>
          <w:sz w:val="24"/>
          <w:szCs w:val="24"/>
        </w:rPr>
        <w:t xml:space="preserve"> в течение 5 (пяти) рабочих дней с момента направления уведомления.</w:t>
      </w:r>
    </w:p>
    <w:p w:rsidR="001431D2" w:rsidRPr="00374071" w:rsidRDefault="00637877" w:rsidP="00637877">
      <w:pPr>
        <w:tabs>
          <w:tab w:val="left" w:pos="3360"/>
          <w:tab w:val="center" w:pos="51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8.7.</w:t>
      </w:r>
      <w:r w:rsidR="001431D2" w:rsidRPr="00374071">
        <w:rPr>
          <w:rFonts w:ascii="Times New Roman" w:hAnsi="Times New Roman" w:cs="Times New Roman"/>
          <w:sz w:val="24"/>
          <w:szCs w:val="24"/>
        </w:rPr>
        <w:t xml:space="preserve"> Штрафные санкции и неустойки, предусмотренные настоящим Договором, </w:t>
      </w:r>
      <w:r w:rsidR="007E5BAB" w:rsidRPr="00374071">
        <w:rPr>
          <w:rFonts w:ascii="Times New Roman" w:hAnsi="Times New Roman" w:cs="Times New Roman"/>
          <w:sz w:val="24"/>
          <w:szCs w:val="24"/>
        </w:rPr>
        <w:t xml:space="preserve">предъявляются </w:t>
      </w:r>
      <w:r w:rsidR="001431D2" w:rsidRPr="00374071">
        <w:rPr>
          <w:rFonts w:ascii="Times New Roman" w:hAnsi="Times New Roman" w:cs="Times New Roman"/>
          <w:sz w:val="24"/>
          <w:szCs w:val="24"/>
        </w:rPr>
        <w:t xml:space="preserve">должнику </w:t>
      </w:r>
      <w:r w:rsidR="00D33878" w:rsidRPr="00374071">
        <w:rPr>
          <w:rFonts w:ascii="Times New Roman" w:hAnsi="Times New Roman" w:cs="Times New Roman"/>
          <w:sz w:val="24"/>
          <w:szCs w:val="24"/>
        </w:rPr>
        <w:t xml:space="preserve">путем направления </w:t>
      </w:r>
      <w:r w:rsidR="001431D2" w:rsidRPr="00374071">
        <w:rPr>
          <w:rFonts w:ascii="Times New Roman" w:hAnsi="Times New Roman" w:cs="Times New Roman"/>
          <w:sz w:val="24"/>
          <w:szCs w:val="24"/>
        </w:rPr>
        <w:t>письменной претензии. Сторона, получившая претензию, обязана</w:t>
      </w:r>
      <w:r w:rsidR="004430A0" w:rsidRPr="00374071">
        <w:rPr>
          <w:rFonts w:ascii="Times New Roman" w:hAnsi="Times New Roman" w:cs="Times New Roman"/>
          <w:sz w:val="24"/>
          <w:szCs w:val="24"/>
        </w:rPr>
        <w:t xml:space="preserve"> направить </w:t>
      </w:r>
      <w:r w:rsidR="001431D2" w:rsidRPr="00374071">
        <w:rPr>
          <w:rFonts w:ascii="Times New Roman" w:hAnsi="Times New Roman" w:cs="Times New Roman"/>
          <w:sz w:val="24"/>
          <w:szCs w:val="24"/>
        </w:rPr>
        <w:t xml:space="preserve">ответ в течение </w:t>
      </w:r>
      <w:r w:rsidR="004430A0" w:rsidRPr="00374071">
        <w:rPr>
          <w:rFonts w:ascii="Times New Roman" w:hAnsi="Times New Roman" w:cs="Times New Roman"/>
          <w:sz w:val="24"/>
          <w:szCs w:val="24"/>
        </w:rPr>
        <w:t xml:space="preserve">10 </w:t>
      </w:r>
      <w:r w:rsidR="00E062B2" w:rsidRPr="00374071">
        <w:rPr>
          <w:rFonts w:ascii="Times New Roman" w:hAnsi="Times New Roman" w:cs="Times New Roman"/>
          <w:sz w:val="24"/>
          <w:szCs w:val="24"/>
        </w:rPr>
        <w:t>(</w:t>
      </w:r>
      <w:r w:rsidR="004430A0" w:rsidRPr="00374071">
        <w:rPr>
          <w:rFonts w:ascii="Times New Roman" w:hAnsi="Times New Roman" w:cs="Times New Roman"/>
          <w:sz w:val="24"/>
          <w:szCs w:val="24"/>
        </w:rPr>
        <w:t>Десяти</w:t>
      </w:r>
      <w:r w:rsidR="00E062B2" w:rsidRPr="00374071">
        <w:rPr>
          <w:rFonts w:ascii="Times New Roman" w:hAnsi="Times New Roman" w:cs="Times New Roman"/>
          <w:sz w:val="24"/>
          <w:szCs w:val="24"/>
        </w:rPr>
        <w:t xml:space="preserve">) рабочих </w:t>
      </w:r>
      <w:r w:rsidR="001431D2" w:rsidRPr="00374071">
        <w:rPr>
          <w:rFonts w:ascii="Times New Roman" w:hAnsi="Times New Roman" w:cs="Times New Roman"/>
          <w:sz w:val="24"/>
          <w:szCs w:val="24"/>
        </w:rPr>
        <w:t>дней</w:t>
      </w:r>
      <w:r w:rsidR="004430A0" w:rsidRPr="00374071">
        <w:rPr>
          <w:rFonts w:ascii="Times New Roman" w:hAnsi="Times New Roman" w:cs="Times New Roman"/>
          <w:sz w:val="24"/>
          <w:szCs w:val="24"/>
        </w:rPr>
        <w:t xml:space="preserve"> с даты получения претензии</w:t>
      </w:r>
      <w:r w:rsidR="001431D2" w:rsidRPr="00374071">
        <w:rPr>
          <w:rFonts w:ascii="Times New Roman" w:hAnsi="Times New Roman" w:cs="Times New Roman"/>
          <w:sz w:val="24"/>
          <w:szCs w:val="24"/>
        </w:rPr>
        <w:t xml:space="preserve">. </w:t>
      </w:r>
    </w:p>
    <w:p w:rsidR="000923E5" w:rsidRPr="00637877" w:rsidRDefault="001431D2" w:rsidP="00637877">
      <w:pPr>
        <w:pStyle w:val="a8"/>
        <w:numPr>
          <w:ilvl w:val="1"/>
          <w:numId w:val="23"/>
        </w:numPr>
        <w:tabs>
          <w:tab w:val="left" w:pos="1134"/>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637877">
        <w:rPr>
          <w:rFonts w:ascii="Times New Roman" w:hAnsi="Times New Roman" w:cs="Times New Roman"/>
          <w:sz w:val="24"/>
          <w:szCs w:val="24"/>
        </w:rPr>
        <w:t>Выплата неустойки не освобождает виновную Сторону от исполнения обязательств по настоящему договору.</w:t>
      </w:r>
    </w:p>
    <w:p w:rsidR="00001414" w:rsidRPr="00637877" w:rsidRDefault="00001414" w:rsidP="00637877">
      <w:pPr>
        <w:pStyle w:val="a8"/>
        <w:numPr>
          <w:ilvl w:val="1"/>
          <w:numId w:val="23"/>
        </w:numPr>
        <w:tabs>
          <w:tab w:val="left" w:pos="1134"/>
          <w:tab w:val="center" w:pos="5176"/>
        </w:tabs>
        <w:autoSpaceDE w:val="0"/>
        <w:autoSpaceDN w:val="0"/>
        <w:adjustRightInd w:val="0"/>
        <w:spacing w:after="0" w:line="240" w:lineRule="auto"/>
        <w:ind w:left="0" w:firstLine="709"/>
        <w:jc w:val="both"/>
        <w:rPr>
          <w:rFonts w:ascii="Times New Roman" w:hAnsi="Times New Roman" w:cs="Times New Roman"/>
          <w:sz w:val="24"/>
          <w:szCs w:val="24"/>
        </w:rPr>
      </w:pPr>
      <w:r w:rsidRPr="00637877">
        <w:rPr>
          <w:rFonts w:ascii="Times New Roman" w:hAnsi="Times New Roman" w:cs="Times New Roman"/>
          <w:sz w:val="24"/>
          <w:szCs w:val="24"/>
        </w:rPr>
        <w:t>В случае предъявления Исполнителю претензий со стороны налоговых органов в связи с неисполнением или ненадлежащим исполнением Заказчиком условий настоящего Договора, в том числе  несвоевременным предоставлением подписанных со стороны Заказчика документов, а также при изменении статуса рейса ВС после оформления расходного ордера (требования) или недостоверного указания в расходном ордере (требовании) пункта назначения равно как и при отсутствии сведений в части пункта назначения в расходном ордере (требовании), Заказчик обязан возместить Исполнителю в полном объеме все убытки, в том числе в связи с доначисленными Исполнителю по решениям налоговых органов суммами  налогов, пеней и штрафов.</w:t>
      </w:r>
    </w:p>
    <w:p w:rsidR="00001414" w:rsidRPr="00F9559F" w:rsidRDefault="00001414" w:rsidP="00F9559F">
      <w:pPr>
        <w:tabs>
          <w:tab w:val="left" w:pos="1134"/>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F9559F">
        <w:rPr>
          <w:rFonts w:ascii="Times New Roman" w:hAnsi="Times New Roman" w:cs="Times New Roman"/>
          <w:sz w:val="24"/>
          <w:szCs w:val="24"/>
        </w:rPr>
        <w:t>Заказчик возмещает убытки Исполнителю в течение 10 (десяти) календарных дней с даты получения Заказчиком соответствующего требования Исполнителя</w:t>
      </w:r>
      <w:r w:rsidR="00F9559F">
        <w:rPr>
          <w:rFonts w:ascii="Times New Roman" w:hAnsi="Times New Roman" w:cs="Times New Roman"/>
          <w:sz w:val="24"/>
          <w:szCs w:val="24"/>
        </w:rPr>
        <w:t>.</w:t>
      </w:r>
    </w:p>
    <w:p w:rsidR="00E7000F" w:rsidRPr="00374071" w:rsidRDefault="00E7000F" w:rsidP="001B24AB">
      <w:pPr>
        <w:tabs>
          <w:tab w:val="left" w:pos="1134"/>
          <w:tab w:val="center" w:pos="5176"/>
        </w:tabs>
        <w:autoSpaceDE w:val="0"/>
        <w:autoSpaceDN w:val="0"/>
        <w:adjustRightInd w:val="0"/>
        <w:spacing w:after="0" w:line="240" w:lineRule="auto"/>
        <w:ind w:firstLine="709"/>
        <w:jc w:val="both"/>
        <w:rPr>
          <w:rFonts w:ascii="Times New Roman" w:hAnsi="Times New Roman" w:cs="Times New Roman"/>
          <w:sz w:val="24"/>
          <w:szCs w:val="24"/>
        </w:rPr>
      </w:pPr>
    </w:p>
    <w:p w:rsidR="00AF4962" w:rsidRPr="00AF4962" w:rsidRDefault="00AF4962" w:rsidP="00637877">
      <w:pPr>
        <w:numPr>
          <w:ilvl w:val="0"/>
          <w:numId w:val="23"/>
        </w:numPr>
        <w:tabs>
          <w:tab w:val="left" w:pos="284"/>
          <w:tab w:val="center" w:pos="5176"/>
        </w:tabs>
        <w:autoSpaceDE w:val="0"/>
        <w:autoSpaceDN w:val="0"/>
        <w:adjustRightInd w:val="0"/>
        <w:spacing w:after="0" w:line="240" w:lineRule="auto"/>
        <w:ind w:left="0"/>
        <w:jc w:val="center"/>
        <w:rPr>
          <w:rFonts w:ascii="Times New Roman" w:hAnsi="Times New Roman" w:cs="Times New Roman"/>
          <w:b/>
          <w:sz w:val="24"/>
          <w:szCs w:val="24"/>
        </w:rPr>
      </w:pPr>
      <w:r w:rsidRPr="00AF4962">
        <w:rPr>
          <w:rFonts w:ascii="Times New Roman" w:hAnsi="Times New Roman" w:cs="Times New Roman"/>
          <w:b/>
          <w:snapToGrid w:val="0"/>
          <w:sz w:val="24"/>
          <w:szCs w:val="24"/>
        </w:rPr>
        <w:t>О СОХРАННОСТИ СВЕДЕНИЙ КОНФИДЕНЦИАЛЬНОГО ХАРАКТЕРА</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color w:val="000000" w:themeColor="text1"/>
          <w:szCs w:val="24"/>
        </w:rPr>
        <w:t xml:space="preserve">9.1. Для целей настоящей статьи термин </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b/>
          <w:color w:val="000000" w:themeColor="text1"/>
          <w:szCs w:val="24"/>
        </w:rPr>
        <w:t>«Раскрывающая сторона»</w:t>
      </w:r>
      <w:r w:rsidRPr="00BC4545">
        <w:rPr>
          <w:rFonts w:ascii="Times New Roman" w:hAnsi="Times New Roman"/>
          <w:color w:val="000000" w:themeColor="text1"/>
          <w:szCs w:val="24"/>
        </w:rPr>
        <w:t xml:space="preserve">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b/>
          <w:color w:val="000000" w:themeColor="text1"/>
          <w:szCs w:val="24"/>
        </w:rPr>
        <w:t>«Получающая Сторона»</w:t>
      </w:r>
      <w:r w:rsidRPr="00BC4545">
        <w:rPr>
          <w:rFonts w:ascii="Times New Roman" w:hAnsi="Times New Roman"/>
          <w:color w:val="000000" w:themeColor="text1"/>
          <w:szCs w:val="24"/>
        </w:rPr>
        <w:t xml:space="preserve"> означает для целей каждого случая обмена Конфиденциальной Информацией в соответствии с настоящим Договором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b/>
          <w:color w:val="000000" w:themeColor="text1"/>
          <w:szCs w:val="24"/>
        </w:rPr>
        <w:t>«Виртуальная комната данных (ВКД)»</w:t>
      </w:r>
      <w:r w:rsidRPr="00BC4545">
        <w:rPr>
          <w:rFonts w:ascii="Times New Roman" w:hAnsi="Times New Roman"/>
          <w:color w:val="000000" w:themeColor="text1"/>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 </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b/>
          <w:color w:val="000000" w:themeColor="text1"/>
          <w:szCs w:val="24"/>
        </w:rPr>
        <w:t>«Съемные носители информации»</w:t>
      </w:r>
      <w:r w:rsidRPr="00BC4545">
        <w:rPr>
          <w:rFonts w:ascii="Times New Roman" w:hAnsi="Times New Roman"/>
          <w:color w:val="000000" w:themeColor="text1"/>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b/>
          <w:color w:val="000000" w:themeColor="text1"/>
          <w:szCs w:val="24"/>
        </w:rPr>
        <w:t>«Конфиденциальность информации»</w:t>
      </w:r>
      <w:r w:rsidRPr="00BC4545">
        <w:rPr>
          <w:rFonts w:ascii="Times New Roman" w:hAnsi="Times New Roman"/>
          <w:color w:val="000000" w:themeColor="text1"/>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b/>
          <w:color w:val="000000" w:themeColor="text1"/>
          <w:szCs w:val="24"/>
        </w:rPr>
        <w:lastRenderedPageBreak/>
        <w:t xml:space="preserve">«Конфиденциальная Информация» </w:t>
      </w:r>
      <w:r w:rsidRPr="00BC4545">
        <w:rPr>
          <w:rFonts w:ascii="Times New Roman" w:hAnsi="Times New Roman"/>
          <w:color w:val="000000" w:themeColor="text1"/>
          <w:szCs w:val="24"/>
        </w:rPr>
        <w:t>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имеющую действительную или потенциальную ценность в силу неизвестности её третьим лицам, не предназначенную для широкого распространения и/или использования неограниченным кругом лиц;</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b/>
          <w:color w:val="000000" w:themeColor="text1"/>
          <w:szCs w:val="24"/>
        </w:rPr>
        <w:t xml:space="preserve">«Разглашение Конфиденциальной Информации» (либо в зависимости от контекста «разглашать Конфиденциальную информацию») </w:t>
      </w:r>
      <w:r w:rsidRPr="00BC4545">
        <w:rPr>
          <w:rFonts w:ascii="Times New Roman" w:hAnsi="Times New Roman"/>
          <w:color w:val="000000" w:themeColor="text1"/>
          <w:szCs w:val="24"/>
        </w:rPr>
        <w:t>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b/>
          <w:color w:val="000000" w:themeColor="text1"/>
          <w:szCs w:val="24"/>
        </w:rPr>
        <w:t>«Режим Конфиденциальности»</w:t>
      </w:r>
      <w:r w:rsidRPr="00BC4545">
        <w:rPr>
          <w:rFonts w:ascii="Times New Roman" w:hAnsi="Times New Roman"/>
          <w:color w:val="000000" w:themeColor="text1"/>
          <w:szCs w:val="24"/>
        </w:rPr>
        <w:t xml:space="preserve"> означает правовые, организационные, технические и иные принимаемые меры по охране информации, отнесенной к конфиденциальной.</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color w:val="000000" w:themeColor="text1"/>
          <w:szCs w:val="24"/>
        </w:rPr>
        <w:t xml:space="preserve">9.2.1.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color w:val="000000" w:themeColor="text1"/>
          <w:szCs w:val="24"/>
        </w:rPr>
        <w:t>9.2.2.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color w:val="000000" w:themeColor="text1"/>
          <w:szCs w:val="24"/>
        </w:rPr>
        <w:t>9.2.3. При этом до предоставления Конфиденциальной Информации, требующей раскрытия, Получающая Сторона предварительно в письменном виде либо в разумный срок (но не более 5 рабочих дней) после раскрытия Конфиденциальной Информации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color w:val="000000" w:themeColor="text1"/>
          <w:szCs w:val="24"/>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color w:val="000000" w:themeColor="text1"/>
          <w:szCs w:val="24"/>
        </w:rPr>
        <w:t xml:space="preserve">9.2.4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color w:val="000000" w:themeColor="text1"/>
          <w:szCs w:val="24"/>
        </w:rPr>
        <w:lastRenderedPageBreak/>
        <w:t>9.3.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color w:val="000000" w:themeColor="text1"/>
          <w:szCs w:val="24"/>
        </w:rPr>
        <w:t xml:space="preserve">9.4. По требованию Раскрывающей Стороны передача Конфиденциальной Информации оформляется Актом приёма-передачи (Приложение № 6),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BC4545" w:rsidRPr="00BC4545"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color w:val="000000" w:themeColor="text1"/>
          <w:szCs w:val="24"/>
        </w:rPr>
        <w:t>9.5.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AF4962" w:rsidRPr="00AF4962" w:rsidRDefault="00BC4545" w:rsidP="00BC4545">
      <w:pPr>
        <w:pStyle w:val="11"/>
        <w:ind w:firstLine="708"/>
        <w:jc w:val="both"/>
        <w:rPr>
          <w:rFonts w:ascii="Times New Roman" w:hAnsi="Times New Roman"/>
          <w:color w:val="000000" w:themeColor="text1"/>
          <w:szCs w:val="24"/>
        </w:rPr>
      </w:pPr>
      <w:r w:rsidRPr="00BC4545">
        <w:rPr>
          <w:rFonts w:ascii="Times New Roman" w:hAnsi="Times New Roman"/>
          <w:color w:val="000000" w:themeColor="text1"/>
          <w:szCs w:val="24"/>
        </w:rPr>
        <w:t>9.6. Обязательства Получающей Стороны применительно к конкретной Конфиденциальной Информации, предоставляемой по настоящему Договору, действуют: 3 года с даты предоставления соответствующей Конфиденциальной Информации Получающей Стороне (её Представителям).</w:t>
      </w:r>
      <w:r w:rsidR="00AF4962" w:rsidRPr="00AF4962">
        <w:rPr>
          <w:rFonts w:ascii="Times New Roman" w:hAnsi="Times New Roman"/>
          <w:color w:val="000000" w:themeColor="text1"/>
          <w:szCs w:val="24"/>
        </w:rPr>
        <w:t xml:space="preserve"> </w:t>
      </w:r>
    </w:p>
    <w:p w:rsidR="005655BD" w:rsidRPr="00AF4962" w:rsidRDefault="005655BD" w:rsidP="00AF4962">
      <w:pPr>
        <w:autoSpaceDE w:val="0"/>
        <w:autoSpaceDN w:val="0"/>
        <w:adjustRightInd w:val="0"/>
        <w:spacing w:after="0" w:line="240" w:lineRule="auto"/>
        <w:jc w:val="both"/>
        <w:rPr>
          <w:rFonts w:ascii="Times New Roman" w:hAnsi="Times New Roman" w:cs="Times New Roman"/>
          <w:sz w:val="24"/>
          <w:szCs w:val="24"/>
        </w:rPr>
      </w:pPr>
    </w:p>
    <w:p w:rsidR="00DA603E" w:rsidRPr="00374071" w:rsidRDefault="001431D2" w:rsidP="00637877">
      <w:pPr>
        <w:numPr>
          <w:ilvl w:val="0"/>
          <w:numId w:val="23"/>
        </w:numPr>
        <w:tabs>
          <w:tab w:val="left" w:pos="540"/>
          <w:tab w:val="center" w:pos="5176"/>
        </w:tabs>
        <w:autoSpaceDE w:val="0"/>
        <w:autoSpaceDN w:val="0"/>
        <w:adjustRightInd w:val="0"/>
        <w:spacing w:after="0" w:line="240" w:lineRule="auto"/>
        <w:ind w:left="0"/>
        <w:jc w:val="center"/>
        <w:rPr>
          <w:rFonts w:ascii="Times New Roman" w:hAnsi="Times New Roman" w:cs="Times New Roman"/>
          <w:b/>
          <w:bCs/>
          <w:sz w:val="24"/>
          <w:szCs w:val="24"/>
          <w:lang w:val="en-US"/>
        </w:rPr>
      </w:pPr>
      <w:r w:rsidRPr="00374071">
        <w:rPr>
          <w:rFonts w:ascii="Times New Roman" w:hAnsi="Times New Roman" w:cs="Times New Roman"/>
          <w:b/>
          <w:bCs/>
          <w:sz w:val="24"/>
          <w:szCs w:val="24"/>
        </w:rPr>
        <w:t xml:space="preserve"> ОБСТОЯТЕЛЬСТВА НЕПРЕОДОЛИМОЙ СИЛЫ</w:t>
      </w:r>
    </w:p>
    <w:p w:rsidR="001431D2" w:rsidRPr="00374071" w:rsidRDefault="00F56E54"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10.1.</w:t>
      </w:r>
      <w:r w:rsidR="000C151A"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(пожара, наводнения или землетрясения) и если эти обстоятельства непосредственно повлияли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Если эти обстоятельства будут продолжаться более 1 (Од</w:t>
      </w:r>
      <w:r w:rsidR="001140FD" w:rsidRPr="00374071">
        <w:rPr>
          <w:rFonts w:ascii="Times New Roman" w:hAnsi="Times New Roman" w:cs="Times New Roman"/>
          <w:sz w:val="24"/>
          <w:szCs w:val="24"/>
        </w:rPr>
        <w:t>ного</w:t>
      </w:r>
      <w:r w:rsidR="001431D2" w:rsidRPr="00374071">
        <w:rPr>
          <w:rFonts w:ascii="Times New Roman" w:hAnsi="Times New Roman" w:cs="Times New Roman"/>
          <w:sz w:val="24"/>
          <w:szCs w:val="24"/>
        </w:rPr>
        <w:t xml:space="preserve">) месяца, то каждая из Сторон будет иметь </w:t>
      </w:r>
      <w:r w:rsidR="000C151A" w:rsidRPr="00374071">
        <w:rPr>
          <w:rFonts w:ascii="Times New Roman" w:hAnsi="Times New Roman" w:cs="Times New Roman"/>
          <w:sz w:val="24"/>
          <w:szCs w:val="24"/>
        </w:rPr>
        <w:t>право отказаться от дальнейшего</w:t>
      </w:r>
      <w:r w:rsidR="001431D2" w:rsidRPr="00374071">
        <w:rPr>
          <w:rFonts w:ascii="Times New Roman" w:hAnsi="Times New Roman" w:cs="Times New Roman"/>
          <w:sz w:val="24"/>
          <w:szCs w:val="24"/>
        </w:rPr>
        <w:t xml:space="preserve"> исполнения обязательств по договору; в этом случае ни одна из Сторон не будет иметь права на возмещение другой Стороной возможных убытков. Сторона, для которой создалась невозможность исполнения обязательств по настоящему договору, должна немедленно, но не позднее 3 (Тр</w:t>
      </w:r>
      <w:r w:rsidR="001140FD" w:rsidRPr="00374071">
        <w:rPr>
          <w:rFonts w:ascii="Times New Roman" w:hAnsi="Times New Roman" w:cs="Times New Roman"/>
          <w:sz w:val="24"/>
          <w:szCs w:val="24"/>
        </w:rPr>
        <w:t>ех</w:t>
      </w:r>
      <w:r w:rsidR="001431D2" w:rsidRPr="00374071">
        <w:rPr>
          <w:rFonts w:ascii="Times New Roman" w:hAnsi="Times New Roman" w:cs="Times New Roman"/>
          <w:sz w:val="24"/>
          <w:szCs w:val="24"/>
        </w:rPr>
        <w:t xml:space="preserve">) </w:t>
      </w:r>
      <w:r w:rsidR="001140FD" w:rsidRPr="00374071">
        <w:rPr>
          <w:rFonts w:ascii="Times New Roman" w:hAnsi="Times New Roman" w:cs="Times New Roman"/>
          <w:sz w:val="24"/>
          <w:szCs w:val="24"/>
        </w:rPr>
        <w:t xml:space="preserve">рабочих </w:t>
      </w:r>
      <w:r w:rsidR="001431D2" w:rsidRPr="00374071">
        <w:rPr>
          <w:rFonts w:ascii="Times New Roman" w:hAnsi="Times New Roman" w:cs="Times New Roman"/>
          <w:sz w:val="24"/>
          <w:szCs w:val="24"/>
        </w:rPr>
        <w:t>дней, известить другую Сторону о наступлении и прекращении обстоятельств, препятствующих исполнению обязательств. Не уведомление или несвоевременное уведомление о наступлении или прекращении указанных обстоятельств лишает Сторону права ссылаться на них.</w:t>
      </w:r>
    </w:p>
    <w:p w:rsidR="001431D2" w:rsidRPr="00374071" w:rsidRDefault="00F56E54"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10.2.</w:t>
      </w:r>
      <w:r w:rsidR="00AC7057"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Наступление обстоятельств непреодолимой силы должно быть подтверждено документами, выдаваемыми компетентными государственными органами по месту наступления указанных обстоятельств.</w:t>
      </w:r>
    </w:p>
    <w:p w:rsidR="001431D2" w:rsidRPr="00374071" w:rsidRDefault="00F56E54"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10.3.</w:t>
      </w:r>
      <w:r w:rsidR="00AC7057"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Если обстоятельства, предусмотренные настоящей статьей, продлятся свыше 3 (Тр</w:t>
      </w:r>
      <w:r w:rsidR="001140FD" w:rsidRPr="00374071">
        <w:rPr>
          <w:rFonts w:ascii="Times New Roman" w:hAnsi="Times New Roman" w:cs="Times New Roman"/>
          <w:sz w:val="24"/>
          <w:szCs w:val="24"/>
        </w:rPr>
        <w:t>ех</w:t>
      </w:r>
      <w:r w:rsidR="001431D2" w:rsidRPr="00374071">
        <w:rPr>
          <w:rFonts w:ascii="Times New Roman" w:hAnsi="Times New Roman" w:cs="Times New Roman"/>
          <w:sz w:val="24"/>
          <w:szCs w:val="24"/>
        </w:rPr>
        <w:t xml:space="preserve">) месяцев, Стороны должны договориться о дальнейшем исполнении настоящего договора. Если они не смогут прийти к согласию, Сторона, которая не затронута указанными обстоятельствами, вправе в одностороннем порядке расторгнуть настоящий договор без обращения в арбитражный суд </w:t>
      </w:r>
      <w:r w:rsidR="001140FD" w:rsidRPr="00374071">
        <w:rPr>
          <w:rFonts w:ascii="Times New Roman" w:hAnsi="Times New Roman" w:cs="Times New Roman"/>
          <w:sz w:val="24"/>
          <w:szCs w:val="24"/>
        </w:rPr>
        <w:t xml:space="preserve">путем направления </w:t>
      </w:r>
      <w:r w:rsidR="001431D2" w:rsidRPr="00374071">
        <w:rPr>
          <w:rFonts w:ascii="Times New Roman" w:hAnsi="Times New Roman" w:cs="Times New Roman"/>
          <w:sz w:val="24"/>
          <w:szCs w:val="24"/>
        </w:rPr>
        <w:t xml:space="preserve">письменного уведомления об этом другой </w:t>
      </w:r>
      <w:r w:rsidR="001140FD" w:rsidRPr="00374071">
        <w:rPr>
          <w:rFonts w:ascii="Times New Roman" w:hAnsi="Times New Roman" w:cs="Times New Roman"/>
          <w:sz w:val="24"/>
          <w:szCs w:val="24"/>
        </w:rPr>
        <w:t>Стороне</w:t>
      </w:r>
      <w:r w:rsidR="001431D2" w:rsidRPr="00374071">
        <w:rPr>
          <w:rFonts w:ascii="Times New Roman" w:hAnsi="Times New Roman" w:cs="Times New Roman"/>
          <w:sz w:val="24"/>
          <w:szCs w:val="24"/>
        </w:rPr>
        <w:t>.</w:t>
      </w:r>
    </w:p>
    <w:p w:rsidR="00DA603E" w:rsidRPr="00374071" w:rsidRDefault="00DA603E" w:rsidP="001B24AB">
      <w:pPr>
        <w:tabs>
          <w:tab w:val="left" w:pos="1276"/>
        </w:tabs>
        <w:autoSpaceDE w:val="0"/>
        <w:autoSpaceDN w:val="0"/>
        <w:adjustRightInd w:val="0"/>
        <w:spacing w:after="0" w:line="240" w:lineRule="auto"/>
        <w:jc w:val="center"/>
        <w:rPr>
          <w:rFonts w:ascii="Times New Roman" w:hAnsi="Times New Roman" w:cs="Times New Roman"/>
          <w:sz w:val="24"/>
          <w:szCs w:val="24"/>
        </w:rPr>
      </w:pPr>
    </w:p>
    <w:p w:rsidR="00DA603E" w:rsidRPr="00374071" w:rsidRDefault="001431D2" w:rsidP="00637877">
      <w:pPr>
        <w:numPr>
          <w:ilvl w:val="0"/>
          <w:numId w:val="23"/>
        </w:numPr>
        <w:tabs>
          <w:tab w:val="left" w:pos="540"/>
          <w:tab w:val="center" w:pos="5176"/>
        </w:tabs>
        <w:autoSpaceDE w:val="0"/>
        <w:autoSpaceDN w:val="0"/>
        <w:adjustRightInd w:val="0"/>
        <w:spacing w:after="0" w:line="240" w:lineRule="auto"/>
        <w:ind w:left="0"/>
        <w:jc w:val="center"/>
        <w:rPr>
          <w:rFonts w:ascii="Times New Roman" w:hAnsi="Times New Roman" w:cs="Times New Roman"/>
          <w:b/>
          <w:bCs/>
          <w:sz w:val="24"/>
          <w:szCs w:val="24"/>
          <w:lang w:val="en-US"/>
        </w:rPr>
      </w:pPr>
      <w:r w:rsidRPr="00374071">
        <w:rPr>
          <w:rFonts w:ascii="Times New Roman" w:hAnsi="Times New Roman" w:cs="Times New Roman"/>
          <w:b/>
          <w:bCs/>
          <w:sz w:val="24"/>
          <w:szCs w:val="24"/>
        </w:rPr>
        <w:t>ПОРЯДОК РАССМОТРЕНИЯ СПОРОВ</w:t>
      </w:r>
    </w:p>
    <w:p w:rsidR="001431D2" w:rsidRPr="00374071" w:rsidRDefault="00AD3C6F"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lastRenderedPageBreak/>
        <w:t xml:space="preserve">11.1. </w:t>
      </w:r>
      <w:r w:rsidR="001431D2" w:rsidRPr="00374071">
        <w:rPr>
          <w:rFonts w:ascii="Times New Roman" w:hAnsi="Times New Roman" w:cs="Times New Roman"/>
          <w:sz w:val="24"/>
          <w:szCs w:val="24"/>
        </w:rPr>
        <w:t xml:space="preserve">Стороны договорились решать все споры и разногласия, возникающие в процессе заключения, исполнения, изменения или расторжения настоящего договора, путем переговоров и в претензионном порядке. Претензионный порядок урегулирования споров для Сторон настоящего договора обязателен. Сторона, получившая претензию, обязана в течение </w:t>
      </w:r>
      <w:r w:rsidR="00432326" w:rsidRPr="00374071">
        <w:rPr>
          <w:rFonts w:ascii="Times New Roman" w:hAnsi="Times New Roman" w:cs="Times New Roman"/>
          <w:sz w:val="24"/>
          <w:szCs w:val="24"/>
        </w:rPr>
        <w:t>10</w:t>
      </w:r>
      <w:r w:rsidR="001431D2" w:rsidRPr="00374071">
        <w:rPr>
          <w:rFonts w:ascii="Times New Roman" w:hAnsi="Times New Roman" w:cs="Times New Roman"/>
          <w:sz w:val="24"/>
          <w:szCs w:val="24"/>
        </w:rPr>
        <w:t xml:space="preserve"> (</w:t>
      </w:r>
      <w:r w:rsidR="00432326" w:rsidRPr="00374071">
        <w:rPr>
          <w:rFonts w:ascii="Times New Roman" w:hAnsi="Times New Roman" w:cs="Times New Roman"/>
          <w:sz w:val="24"/>
          <w:szCs w:val="24"/>
        </w:rPr>
        <w:t>Десяти</w:t>
      </w:r>
      <w:r w:rsidR="001431D2" w:rsidRPr="00374071">
        <w:rPr>
          <w:rFonts w:ascii="Times New Roman" w:hAnsi="Times New Roman" w:cs="Times New Roman"/>
          <w:sz w:val="24"/>
          <w:szCs w:val="24"/>
        </w:rPr>
        <w:t>) рабочих дней со дня ее получения сообщить другой Стороне о результатах ее рассмотрения.</w:t>
      </w:r>
    </w:p>
    <w:p w:rsidR="001431D2" w:rsidRPr="00374071" w:rsidRDefault="00AD3C6F"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 xml:space="preserve">11.2. </w:t>
      </w:r>
      <w:r w:rsidR="001431D2" w:rsidRPr="00374071">
        <w:rPr>
          <w:rFonts w:ascii="Times New Roman" w:hAnsi="Times New Roman" w:cs="Times New Roman"/>
          <w:sz w:val="24"/>
          <w:szCs w:val="24"/>
        </w:rPr>
        <w:t>В случае не</w:t>
      </w:r>
      <w:r w:rsidR="00BA1C39"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достижения согласия в порядке, установленном пунктом 11.1. настоящего договора, Стороны для разрешения спора обращаются в Арбитражный суд </w:t>
      </w:r>
      <w:r w:rsidR="00AC7057" w:rsidRPr="00374071">
        <w:rPr>
          <w:rFonts w:ascii="Times New Roman" w:hAnsi="Times New Roman" w:cs="Times New Roman"/>
          <w:sz w:val="24"/>
          <w:szCs w:val="24"/>
        </w:rPr>
        <w:t>Краснодарского края</w:t>
      </w:r>
      <w:r w:rsidR="001431D2" w:rsidRPr="00374071">
        <w:rPr>
          <w:rFonts w:ascii="Times New Roman" w:hAnsi="Times New Roman" w:cs="Times New Roman"/>
          <w:sz w:val="24"/>
          <w:szCs w:val="24"/>
        </w:rPr>
        <w:t>.</w:t>
      </w:r>
    </w:p>
    <w:p w:rsidR="00B6447D" w:rsidRPr="00374071" w:rsidRDefault="00B6447D"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p>
    <w:p w:rsidR="00DA603E" w:rsidRPr="00374071" w:rsidRDefault="001431D2" w:rsidP="00637877">
      <w:pPr>
        <w:numPr>
          <w:ilvl w:val="0"/>
          <w:numId w:val="23"/>
        </w:numPr>
        <w:tabs>
          <w:tab w:val="left" w:pos="540"/>
          <w:tab w:val="center" w:pos="5176"/>
        </w:tabs>
        <w:autoSpaceDE w:val="0"/>
        <w:autoSpaceDN w:val="0"/>
        <w:adjustRightInd w:val="0"/>
        <w:spacing w:after="0" w:line="240" w:lineRule="auto"/>
        <w:ind w:left="0"/>
        <w:jc w:val="center"/>
        <w:rPr>
          <w:rFonts w:ascii="Times New Roman" w:hAnsi="Times New Roman" w:cs="Times New Roman"/>
          <w:b/>
          <w:bCs/>
          <w:sz w:val="24"/>
          <w:szCs w:val="24"/>
          <w:lang w:val="en-US"/>
        </w:rPr>
      </w:pPr>
      <w:r w:rsidRPr="00374071">
        <w:rPr>
          <w:rFonts w:ascii="Times New Roman" w:hAnsi="Times New Roman" w:cs="Times New Roman"/>
          <w:b/>
          <w:bCs/>
          <w:sz w:val="24"/>
          <w:szCs w:val="24"/>
        </w:rPr>
        <w:t>АНТИКОРРУПЦИОННЫЕ УСЛОВИЯ</w:t>
      </w:r>
    </w:p>
    <w:p w:rsidR="00C54062" w:rsidRPr="00374071" w:rsidRDefault="00C54062"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 xml:space="preserve">12.1. </w:t>
      </w:r>
      <w:r w:rsidRPr="00374071">
        <w:rPr>
          <w:rFonts w:ascii="Times New Roman" w:hAnsi="Times New Roman" w:cs="Times New Roman"/>
          <w:bCs/>
          <w:sz w:val="24"/>
          <w:szCs w:val="24"/>
        </w:rPr>
        <w:tab/>
        <w:t>При исполнении с</w:t>
      </w:r>
      <w:r w:rsidR="000C151A" w:rsidRPr="00374071">
        <w:rPr>
          <w:rFonts w:ascii="Times New Roman" w:hAnsi="Times New Roman" w:cs="Times New Roman"/>
          <w:bCs/>
          <w:sz w:val="24"/>
          <w:szCs w:val="24"/>
        </w:rPr>
        <w:t>воих обязательств по настоящему д</w:t>
      </w:r>
      <w:r w:rsidRPr="00374071">
        <w:rPr>
          <w:rFonts w:ascii="Times New Roman" w:hAnsi="Times New Roman" w:cs="Times New Roman"/>
          <w:bCs/>
          <w:sz w:val="24"/>
          <w:szCs w:val="24"/>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C54062" w:rsidRPr="00374071" w:rsidRDefault="000C151A"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 xml:space="preserve">Заказчик </w:t>
      </w:r>
      <w:r w:rsidR="00C54062" w:rsidRPr="00374071">
        <w:rPr>
          <w:rFonts w:ascii="Times New Roman" w:hAnsi="Times New Roman" w:cs="Times New Roman"/>
          <w:bCs/>
          <w:sz w:val="24"/>
          <w:szCs w:val="24"/>
        </w:rPr>
        <w:t xml:space="preserve">подтверждает, что ознакомился с содержанием и обязуется придерживаться принципов Политики Компании «В области противодействия </w:t>
      </w:r>
      <w:r w:rsidR="00CA26C4">
        <w:rPr>
          <w:rFonts w:ascii="Times New Roman" w:hAnsi="Times New Roman" w:cs="Times New Roman"/>
          <w:bCs/>
          <w:sz w:val="24"/>
          <w:szCs w:val="24"/>
        </w:rPr>
        <w:t xml:space="preserve">корпоративному мошенничеству и </w:t>
      </w:r>
      <w:r w:rsidR="00C54062" w:rsidRPr="00374071">
        <w:rPr>
          <w:rFonts w:ascii="Times New Roman" w:hAnsi="Times New Roman" w:cs="Times New Roman"/>
          <w:bCs/>
          <w:sz w:val="24"/>
          <w:szCs w:val="24"/>
        </w:rPr>
        <w:t xml:space="preserve">вовлечению в коррупционную деятельность», размещенной в открытом доступе на официальном сайте </w:t>
      </w:r>
      <w:r w:rsidRPr="00374071">
        <w:rPr>
          <w:rFonts w:ascii="Times New Roman" w:hAnsi="Times New Roman" w:cs="Times New Roman"/>
          <w:bCs/>
          <w:sz w:val="24"/>
          <w:szCs w:val="24"/>
        </w:rPr>
        <w:t>ПАО «НК «</w:t>
      </w:r>
      <w:r w:rsidR="00C54062" w:rsidRPr="00374071">
        <w:rPr>
          <w:rFonts w:ascii="Times New Roman" w:hAnsi="Times New Roman" w:cs="Times New Roman"/>
          <w:bCs/>
          <w:sz w:val="24"/>
          <w:szCs w:val="24"/>
        </w:rPr>
        <w:t>Роснефть</w:t>
      </w: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 xml:space="preserve">в сети Интернет. </w:t>
      </w:r>
    </w:p>
    <w:p w:rsidR="00C54062" w:rsidRPr="00374071" w:rsidRDefault="000C151A"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2.</w:t>
      </w:r>
      <w:r w:rsidR="00C54062" w:rsidRPr="00374071">
        <w:rPr>
          <w:rFonts w:ascii="Times New Roman" w:hAnsi="Times New Roman" w:cs="Times New Roman"/>
          <w:bCs/>
          <w:sz w:val="24"/>
          <w:szCs w:val="24"/>
        </w:rPr>
        <w:tab/>
      </w: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При исполнении св</w:t>
      </w:r>
      <w:r w:rsidRPr="00374071">
        <w:rPr>
          <w:rFonts w:ascii="Times New Roman" w:hAnsi="Times New Roman" w:cs="Times New Roman"/>
          <w:bCs/>
          <w:sz w:val="24"/>
          <w:szCs w:val="24"/>
        </w:rPr>
        <w:t>оих обязательств по настоящему д</w:t>
      </w:r>
      <w:r w:rsidR="00C54062" w:rsidRPr="00374071">
        <w:rPr>
          <w:rFonts w:ascii="Times New Roman" w:hAnsi="Times New Roman" w:cs="Times New Roman"/>
          <w:bCs/>
          <w:sz w:val="24"/>
          <w:szCs w:val="24"/>
        </w:rPr>
        <w:t>оговору, Стороны, их аффилированные лица, работники или посредники не осуществляют действия, квалифицируемые п</w:t>
      </w:r>
      <w:r w:rsidRPr="00374071">
        <w:rPr>
          <w:rFonts w:ascii="Times New Roman" w:hAnsi="Times New Roman" w:cs="Times New Roman"/>
          <w:bCs/>
          <w:sz w:val="24"/>
          <w:szCs w:val="24"/>
        </w:rPr>
        <w:t>рименимым для целей настоящего д</w:t>
      </w:r>
      <w:r w:rsidR="00C54062" w:rsidRPr="00374071">
        <w:rPr>
          <w:rFonts w:ascii="Times New Roman" w:hAnsi="Times New Roman" w:cs="Times New Roman"/>
          <w:bCs/>
          <w:sz w:val="24"/>
          <w:szCs w:val="24"/>
        </w:rPr>
        <w:t>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4062" w:rsidRPr="00374071" w:rsidRDefault="000C151A"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3.</w:t>
      </w:r>
      <w:r w:rsidRPr="00374071">
        <w:rPr>
          <w:rFonts w:ascii="Times New Roman" w:hAnsi="Times New Roman" w:cs="Times New Roman"/>
          <w:bCs/>
          <w:sz w:val="24"/>
          <w:szCs w:val="24"/>
        </w:rPr>
        <w:t xml:space="preserve"> </w:t>
      </w:r>
      <w:r w:rsidRPr="00374071">
        <w:rPr>
          <w:rFonts w:ascii="Times New Roman" w:hAnsi="Times New Roman" w:cs="Times New Roman"/>
          <w:bCs/>
          <w:sz w:val="24"/>
          <w:szCs w:val="24"/>
        </w:rPr>
        <w:tab/>
        <w:t>Каждая из Сторон настоящего д</w:t>
      </w:r>
      <w:r w:rsidR="00C54062" w:rsidRPr="00374071">
        <w:rPr>
          <w:rFonts w:ascii="Times New Roman" w:hAnsi="Times New Roman" w:cs="Times New Roman"/>
          <w:bCs/>
          <w:sz w:val="24"/>
          <w:szCs w:val="24"/>
        </w:rPr>
        <w:t>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C54062" w:rsidRPr="00374071" w:rsidRDefault="00C54062"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Под действиями работника, осуществляемыми в пользу стимулирующей его Стороны, понимаются:</w:t>
      </w:r>
    </w:p>
    <w:p w:rsidR="00C54062" w:rsidRPr="00374071" w:rsidRDefault="000C151A"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ab/>
        <w:t>предоставление неоправданных преимуществ по сравнению с другими контрагентами;</w:t>
      </w:r>
    </w:p>
    <w:p w:rsidR="00C54062" w:rsidRPr="00374071" w:rsidRDefault="000C151A"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предоставление каких-либо гарантий;</w:t>
      </w:r>
    </w:p>
    <w:p w:rsidR="00C54062" w:rsidRPr="00374071" w:rsidRDefault="000C151A"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ускорение существующих процедур;</w:t>
      </w:r>
    </w:p>
    <w:p w:rsidR="00C54062" w:rsidRPr="00374071" w:rsidRDefault="000C151A"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54062" w:rsidRPr="00374071" w:rsidRDefault="000C151A"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4.</w:t>
      </w: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w:t>
      </w:r>
      <w:r w:rsidRPr="00374071">
        <w:rPr>
          <w:rFonts w:ascii="Times New Roman" w:hAnsi="Times New Roman" w:cs="Times New Roman"/>
          <w:bCs/>
          <w:sz w:val="24"/>
          <w:szCs w:val="24"/>
        </w:rPr>
        <w:t>ние обязательств по настоящему д</w:t>
      </w:r>
      <w:r w:rsidR="00C54062" w:rsidRPr="00374071">
        <w:rPr>
          <w:rFonts w:ascii="Times New Roman" w:hAnsi="Times New Roman" w:cs="Times New Roman"/>
          <w:bCs/>
          <w:sz w:val="24"/>
          <w:szCs w:val="24"/>
        </w:rPr>
        <w:t>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C54062" w:rsidRPr="00374071" w:rsidRDefault="000C151A"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5.</w:t>
      </w:r>
      <w:r w:rsidR="00C54062" w:rsidRPr="00374071">
        <w:rPr>
          <w:rFonts w:ascii="Times New Roman" w:hAnsi="Times New Roman" w:cs="Times New Roman"/>
          <w:bCs/>
          <w:sz w:val="24"/>
          <w:szCs w:val="24"/>
        </w:rPr>
        <w:tab/>
      </w: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w:t>
      </w:r>
      <w:r w:rsidR="00C54062" w:rsidRPr="00374071">
        <w:rPr>
          <w:rFonts w:ascii="Times New Roman" w:hAnsi="Times New Roman" w:cs="Times New Roman"/>
          <w:bCs/>
          <w:sz w:val="24"/>
          <w:szCs w:val="24"/>
        </w:rPr>
        <w:lastRenderedPageBreak/>
        <w:t>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54062" w:rsidRPr="00374071" w:rsidRDefault="000C151A"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6.</w:t>
      </w:r>
      <w:r w:rsidR="00C54062" w:rsidRPr="00374071">
        <w:rPr>
          <w:rFonts w:ascii="Times New Roman" w:hAnsi="Times New Roman" w:cs="Times New Roman"/>
          <w:bCs/>
          <w:sz w:val="24"/>
          <w:szCs w:val="24"/>
        </w:rPr>
        <w:tab/>
      </w:r>
      <w:r w:rsidRPr="00374071">
        <w:rPr>
          <w:rFonts w:ascii="Times New Roman" w:hAnsi="Times New Roman" w:cs="Times New Roman"/>
          <w:bCs/>
          <w:sz w:val="24"/>
          <w:szCs w:val="24"/>
        </w:rPr>
        <w:t xml:space="preserve"> Стороны настоящего д</w:t>
      </w:r>
      <w:r w:rsidR="00C54062" w:rsidRPr="00374071">
        <w:rPr>
          <w:rFonts w:ascii="Times New Roman" w:hAnsi="Times New Roman" w:cs="Times New Roman"/>
          <w:bCs/>
          <w:sz w:val="24"/>
          <w:szCs w:val="24"/>
        </w:rPr>
        <w:t>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54062" w:rsidRPr="00374071" w:rsidRDefault="000C151A"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7.</w:t>
      </w:r>
      <w:r w:rsidR="00C54062" w:rsidRPr="00374071">
        <w:rPr>
          <w:rFonts w:ascii="Times New Roman" w:hAnsi="Times New Roman" w:cs="Times New Roman"/>
          <w:bCs/>
          <w:sz w:val="24"/>
          <w:szCs w:val="24"/>
        </w:rPr>
        <w:tab/>
        <w:t xml:space="preserve"> В целях проведения антикоррупционных проверок </w:t>
      </w:r>
      <w:r w:rsidRPr="00374071">
        <w:rPr>
          <w:rFonts w:ascii="Times New Roman" w:hAnsi="Times New Roman" w:cs="Times New Roman"/>
          <w:bCs/>
          <w:sz w:val="24"/>
          <w:szCs w:val="24"/>
        </w:rPr>
        <w:t xml:space="preserve">Заказчик </w:t>
      </w:r>
      <w:r w:rsidR="00C54062" w:rsidRPr="00374071">
        <w:rPr>
          <w:rFonts w:ascii="Times New Roman" w:hAnsi="Times New Roman" w:cs="Times New Roman"/>
          <w:bCs/>
          <w:sz w:val="24"/>
          <w:szCs w:val="24"/>
        </w:rPr>
        <w:t>обязуется в течение 5 (пяти) рабочих дней с</w:t>
      </w:r>
      <w:r w:rsidRPr="00374071">
        <w:rPr>
          <w:rFonts w:ascii="Times New Roman" w:hAnsi="Times New Roman" w:cs="Times New Roman"/>
          <w:bCs/>
          <w:sz w:val="24"/>
          <w:szCs w:val="24"/>
        </w:rPr>
        <w:t xml:space="preserve"> момента заключения настоящего д</w:t>
      </w:r>
      <w:r w:rsidR="00C54062" w:rsidRPr="00374071">
        <w:rPr>
          <w:rFonts w:ascii="Times New Roman" w:hAnsi="Times New Roman" w:cs="Times New Roman"/>
          <w:bCs/>
          <w:sz w:val="24"/>
          <w:szCs w:val="24"/>
        </w:rPr>
        <w:t>оговора, а также в любое время</w:t>
      </w:r>
      <w:r w:rsidR="00B40CF1" w:rsidRPr="00374071">
        <w:rPr>
          <w:rFonts w:ascii="Times New Roman" w:hAnsi="Times New Roman" w:cs="Times New Roman"/>
          <w:bCs/>
          <w:sz w:val="24"/>
          <w:szCs w:val="24"/>
        </w:rPr>
        <w:t xml:space="preserve"> в течение действия настоящего д</w:t>
      </w:r>
      <w:r w:rsidR="00C54062" w:rsidRPr="00374071">
        <w:rPr>
          <w:rFonts w:ascii="Times New Roman" w:hAnsi="Times New Roman" w:cs="Times New Roman"/>
          <w:bCs/>
          <w:sz w:val="24"/>
          <w:szCs w:val="24"/>
        </w:rPr>
        <w:t xml:space="preserve">оговора по письменному запросу </w:t>
      </w:r>
      <w:r w:rsidRPr="00374071">
        <w:rPr>
          <w:rFonts w:ascii="Times New Roman" w:hAnsi="Times New Roman" w:cs="Times New Roman"/>
          <w:bCs/>
          <w:sz w:val="24"/>
          <w:szCs w:val="24"/>
        </w:rPr>
        <w:t xml:space="preserve">Исполнителя </w:t>
      </w:r>
      <w:r w:rsidR="00C54062" w:rsidRPr="00374071">
        <w:rPr>
          <w:rFonts w:ascii="Times New Roman" w:hAnsi="Times New Roman" w:cs="Times New Roman"/>
          <w:bCs/>
          <w:sz w:val="24"/>
          <w:szCs w:val="24"/>
        </w:rPr>
        <w:t xml:space="preserve">предоставить </w:t>
      </w:r>
      <w:r w:rsidRPr="00374071">
        <w:rPr>
          <w:rFonts w:ascii="Times New Roman" w:hAnsi="Times New Roman" w:cs="Times New Roman"/>
          <w:bCs/>
          <w:sz w:val="24"/>
          <w:szCs w:val="24"/>
        </w:rPr>
        <w:t xml:space="preserve">Исполнителю </w:t>
      </w:r>
      <w:r w:rsidR="00C54062" w:rsidRPr="00374071">
        <w:rPr>
          <w:rFonts w:ascii="Times New Roman" w:hAnsi="Times New Roman" w:cs="Times New Roman"/>
          <w:bCs/>
          <w:sz w:val="24"/>
          <w:szCs w:val="24"/>
        </w:rPr>
        <w:t xml:space="preserve">информацию о цепочке собственников </w:t>
      </w:r>
      <w:r w:rsidRPr="00374071">
        <w:rPr>
          <w:rFonts w:ascii="Times New Roman" w:hAnsi="Times New Roman" w:cs="Times New Roman"/>
          <w:bCs/>
          <w:sz w:val="24"/>
          <w:szCs w:val="24"/>
        </w:rPr>
        <w:t>Заказчика</w:t>
      </w:r>
      <w:r w:rsidR="00C54062" w:rsidRPr="00374071">
        <w:rPr>
          <w:rFonts w:ascii="Times New Roman" w:hAnsi="Times New Roman" w:cs="Times New Roman"/>
          <w:bCs/>
          <w:sz w:val="24"/>
          <w:szCs w:val="24"/>
        </w:rPr>
        <w:t xml:space="preserve">, включая бенефициаров (в том числе, конечных) </w:t>
      </w:r>
      <w:r w:rsidRPr="00374071">
        <w:rPr>
          <w:rFonts w:ascii="Times New Roman" w:hAnsi="Times New Roman" w:cs="Times New Roman"/>
          <w:bCs/>
          <w:sz w:val="24"/>
          <w:szCs w:val="24"/>
        </w:rPr>
        <w:t>по форме согласно Приложению № 2</w:t>
      </w:r>
      <w:r w:rsidR="00B40CF1" w:rsidRPr="00374071">
        <w:rPr>
          <w:rFonts w:ascii="Times New Roman" w:hAnsi="Times New Roman" w:cs="Times New Roman"/>
          <w:bCs/>
          <w:sz w:val="24"/>
          <w:szCs w:val="24"/>
        </w:rPr>
        <w:t xml:space="preserve"> к настоящему д</w:t>
      </w:r>
      <w:r w:rsidR="00C54062" w:rsidRPr="00374071">
        <w:rPr>
          <w:rFonts w:ascii="Times New Roman" w:hAnsi="Times New Roman" w:cs="Times New Roman"/>
          <w:bCs/>
          <w:sz w:val="24"/>
          <w:szCs w:val="24"/>
        </w:rPr>
        <w:t xml:space="preserve">оговору с приложением подтверждающих документов (далее – Информация). </w:t>
      </w:r>
    </w:p>
    <w:p w:rsidR="00C54062" w:rsidRPr="00374071" w:rsidRDefault="00C54062"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 xml:space="preserve">В случае изменений в цепочке собственников </w:t>
      </w:r>
      <w:r w:rsidR="00B40CF1" w:rsidRPr="00374071">
        <w:rPr>
          <w:rFonts w:ascii="Times New Roman" w:hAnsi="Times New Roman" w:cs="Times New Roman"/>
          <w:bCs/>
          <w:sz w:val="24"/>
          <w:szCs w:val="24"/>
        </w:rPr>
        <w:t xml:space="preserve">Заказчика </w:t>
      </w:r>
      <w:r w:rsidRPr="00374071">
        <w:rPr>
          <w:rFonts w:ascii="Times New Roman" w:hAnsi="Times New Roman" w:cs="Times New Roman"/>
          <w:bCs/>
          <w:sz w:val="24"/>
          <w:szCs w:val="24"/>
        </w:rPr>
        <w:t xml:space="preserve">включая бенефициаров (в том числе, конечных) и (или) в исполнительных органах </w:t>
      </w:r>
      <w:r w:rsidR="00B40CF1" w:rsidRPr="00374071">
        <w:rPr>
          <w:rFonts w:ascii="Times New Roman" w:hAnsi="Times New Roman" w:cs="Times New Roman"/>
          <w:bCs/>
          <w:sz w:val="24"/>
          <w:szCs w:val="24"/>
        </w:rPr>
        <w:t xml:space="preserve">Заказчик </w:t>
      </w:r>
      <w:r w:rsidRPr="00374071">
        <w:rPr>
          <w:rFonts w:ascii="Times New Roman" w:hAnsi="Times New Roman" w:cs="Times New Roman"/>
          <w:bCs/>
          <w:sz w:val="24"/>
          <w:szCs w:val="24"/>
        </w:rPr>
        <w:t xml:space="preserve">обязуется в течение 5 (пяти) рабочих дней с даты внесения таких изменений предоставить соответствующую информацию </w:t>
      </w:r>
      <w:r w:rsidR="00B40CF1" w:rsidRPr="00374071">
        <w:rPr>
          <w:rFonts w:ascii="Times New Roman" w:hAnsi="Times New Roman" w:cs="Times New Roman"/>
          <w:bCs/>
          <w:sz w:val="24"/>
          <w:szCs w:val="24"/>
        </w:rPr>
        <w:t>Исполнителю</w:t>
      </w:r>
      <w:r w:rsidRPr="00374071">
        <w:rPr>
          <w:rFonts w:ascii="Times New Roman" w:hAnsi="Times New Roman" w:cs="Times New Roman"/>
          <w:bCs/>
          <w:sz w:val="24"/>
          <w:szCs w:val="24"/>
        </w:rPr>
        <w:t xml:space="preserve">. </w:t>
      </w:r>
    </w:p>
    <w:p w:rsidR="00C54062" w:rsidRPr="00374071" w:rsidRDefault="00C54062"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B40CF1" w:rsidRPr="00374071">
        <w:rPr>
          <w:rFonts w:ascii="Times New Roman" w:hAnsi="Times New Roman" w:cs="Times New Roman"/>
          <w:bCs/>
          <w:sz w:val="24"/>
          <w:szCs w:val="24"/>
        </w:rPr>
        <w:t xml:space="preserve">Исполнителя </w:t>
      </w:r>
      <w:r w:rsidRPr="00374071">
        <w:rPr>
          <w:rFonts w:ascii="Times New Roman" w:hAnsi="Times New Roman" w:cs="Times New Roman"/>
          <w:bCs/>
          <w:sz w:val="24"/>
          <w:szCs w:val="24"/>
        </w:rPr>
        <w:t xml:space="preserve">путем почтового отправления с описью вложения. Датой предоставления Информации является дата получения </w:t>
      </w:r>
      <w:r w:rsidR="00B40CF1" w:rsidRPr="00374071">
        <w:rPr>
          <w:rFonts w:ascii="Times New Roman" w:hAnsi="Times New Roman" w:cs="Times New Roman"/>
          <w:bCs/>
          <w:sz w:val="24"/>
          <w:szCs w:val="24"/>
        </w:rPr>
        <w:t xml:space="preserve">Исполнителем </w:t>
      </w:r>
      <w:r w:rsidRPr="00374071">
        <w:rPr>
          <w:rFonts w:ascii="Times New Roman" w:hAnsi="Times New Roman" w:cs="Times New Roman"/>
          <w:bCs/>
          <w:sz w:val="24"/>
          <w:szCs w:val="24"/>
        </w:rPr>
        <w:t xml:space="preserve">почтового отправления. Дополнительно Информация предоставляется на электронном носителе. </w:t>
      </w:r>
    </w:p>
    <w:p w:rsidR="00C54062" w:rsidRPr="00374071" w:rsidRDefault="00C54062"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Указанное в настоящем пункте условие является су</w:t>
      </w:r>
      <w:r w:rsidR="00B40CF1" w:rsidRPr="00374071">
        <w:rPr>
          <w:rFonts w:ascii="Times New Roman" w:hAnsi="Times New Roman" w:cs="Times New Roman"/>
          <w:bCs/>
          <w:sz w:val="24"/>
          <w:szCs w:val="24"/>
        </w:rPr>
        <w:t>щественным условием настоящего д</w:t>
      </w:r>
      <w:r w:rsidRPr="00374071">
        <w:rPr>
          <w:rFonts w:ascii="Times New Roman" w:hAnsi="Times New Roman" w:cs="Times New Roman"/>
          <w:bCs/>
          <w:sz w:val="24"/>
          <w:szCs w:val="24"/>
        </w:rPr>
        <w:t>оговора в соответствии с ч. 1 ст. 432 ГК РФ.</w:t>
      </w:r>
    </w:p>
    <w:p w:rsidR="00C54062" w:rsidRPr="00374071" w:rsidRDefault="00B40CF1"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8.</w:t>
      </w:r>
      <w:r w:rsidR="00C54062" w:rsidRPr="00374071">
        <w:rPr>
          <w:rFonts w:ascii="Times New Roman" w:hAnsi="Times New Roman" w:cs="Times New Roman"/>
          <w:bCs/>
          <w:sz w:val="24"/>
          <w:szCs w:val="24"/>
        </w:rPr>
        <w:tab/>
      </w: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Стороны признают, что их возможные неправомерные действия и нарушение антико</w:t>
      </w:r>
      <w:r w:rsidRPr="00374071">
        <w:rPr>
          <w:rFonts w:ascii="Times New Roman" w:hAnsi="Times New Roman" w:cs="Times New Roman"/>
          <w:bCs/>
          <w:sz w:val="24"/>
          <w:szCs w:val="24"/>
        </w:rPr>
        <w:t>ррупционных условий настоящего д</w:t>
      </w:r>
      <w:r w:rsidR="00C54062" w:rsidRPr="00374071">
        <w:rPr>
          <w:rFonts w:ascii="Times New Roman" w:hAnsi="Times New Roman" w:cs="Times New Roman"/>
          <w:bCs/>
          <w:sz w:val="24"/>
          <w:szCs w:val="24"/>
        </w:rPr>
        <w:t>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w:t>
      </w:r>
      <w:r w:rsidRPr="00374071">
        <w:rPr>
          <w:rFonts w:ascii="Times New Roman" w:hAnsi="Times New Roman" w:cs="Times New Roman"/>
          <w:bCs/>
          <w:sz w:val="24"/>
          <w:szCs w:val="24"/>
        </w:rPr>
        <w:t>лоть до расторжения настоящего д</w:t>
      </w:r>
      <w:r w:rsidR="00C54062" w:rsidRPr="00374071">
        <w:rPr>
          <w:rFonts w:ascii="Times New Roman" w:hAnsi="Times New Roman" w:cs="Times New Roman"/>
          <w:bCs/>
          <w:sz w:val="24"/>
          <w:szCs w:val="24"/>
        </w:rPr>
        <w:t>оговора.</w:t>
      </w:r>
    </w:p>
    <w:p w:rsidR="00C54062" w:rsidRPr="00374071" w:rsidRDefault="00B40CF1"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9.</w:t>
      </w: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ab/>
        <w:t xml:space="preserve">Стороны гарантируют осуществление надлежащего разбирательства по представленным </w:t>
      </w:r>
      <w:r w:rsidRPr="00374071">
        <w:rPr>
          <w:rFonts w:ascii="Times New Roman" w:hAnsi="Times New Roman" w:cs="Times New Roman"/>
          <w:bCs/>
          <w:sz w:val="24"/>
          <w:szCs w:val="24"/>
        </w:rPr>
        <w:t>в рамках исполнения настоящего д</w:t>
      </w:r>
      <w:r w:rsidR="00C54062" w:rsidRPr="00374071">
        <w:rPr>
          <w:rFonts w:ascii="Times New Roman" w:hAnsi="Times New Roman" w:cs="Times New Roman"/>
          <w:bCs/>
          <w:sz w:val="24"/>
          <w:szCs w:val="24"/>
        </w:rPr>
        <w:t>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54062" w:rsidRPr="00374071" w:rsidRDefault="00B40CF1"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10.</w:t>
      </w: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ab/>
        <w:t>Стороны гарантируют полную конфиденциальность по вопросам исполнения антико</w:t>
      </w:r>
      <w:r w:rsidRPr="00374071">
        <w:rPr>
          <w:rFonts w:ascii="Times New Roman" w:hAnsi="Times New Roman" w:cs="Times New Roman"/>
          <w:bCs/>
          <w:sz w:val="24"/>
          <w:szCs w:val="24"/>
        </w:rPr>
        <w:t>ррупционных условий настоящего д</w:t>
      </w:r>
      <w:r w:rsidR="00C54062" w:rsidRPr="00374071">
        <w:rPr>
          <w:rFonts w:ascii="Times New Roman" w:hAnsi="Times New Roman" w:cs="Times New Roman"/>
          <w:bCs/>
          <w:sz w:val="24"/>
          <w:szCs w:val="24"/>
        </w:rPr>
        <w:t xml:space="preserve">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C54062" w:rsidRPr="00374071" w:rsidRDefault="00B40CF1"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11.</w:t>
      </w:r>
      <w:r w:rsidR="00C54062" w:rsidRPr="00374071">
        <w:rPr>
          <w:rFonts w:ascii="Times New Roman" w:hAnsi="Times New Roman" w:cs="Times New Roman"/>
          <w:bCs/>
          <w:sz w:val="24"/>
          <w:szCs w:val="24"/>
        </w:rPr>
        <w:tab/>
      </w: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 xml:space="preserve">Одновременно с предоставлением Информации о цепочке собственников контрагента, включая бенефициаров (в том числе конечных), </w:t>
      </w:r>
      <w:r w:rsidRPr="00374071">
        <w:rPr>
          <w:rFonts w:ascii="Times New Roman" w:hAnsi="Times New Roman" w:cs="Times New Roman"/>
          <w:bCs/>
          <w:sz w:val="24"/>
          <w:szCs w:val="24"/>
        </w:rPr>
        <w:t xml:space="preserve">Заказчик </w:t>
      </w:r>
      <w:r w:rsidR="00C54062" w:rsidRPr="00374071">
        <w:rPr>
          <w:rFonts w:ascii="Times New Roman" w:hAnsi="Times New Roman" w:cs="Times New Roman"/>
          <w:bCs/>
          <w:sz w:val="24"/>
          <w:szCs w:val="24"/>
        </w:rPr>
        <w:t xml:space="preserve">обязан предоставить </w:t>
      </w:r>
      <w:r w:rsidRPr="00374071">
        <w:rPr>
          <w:rFonts w:ascii="Times New Roman" w:hAnsi="Times New Roman" w:cs="Times New Roman"/>
          <w:bCs/>
          <w:sz w:val="24"/>
          <w:szCs w:val="24"/>
        </w:rPr>
        <w:t>Исполнителю</w:t>
      </w:r>
      <w:r w:rsidR="00C54062" w:rsidRPr="00374071">
        <w:rPr>
          <w:rFonts w:ascii="Times New Roman" w:hAnsi="Times New Roman" w:cs="Times New Roman"/>
          <w:bCs/>
          <w:sz w:val="24"/>
          <w:szCs w:val="24"/>
        </w:rPr>
        <w:t xml:space="preserve">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6853A3" w:rsidRPr="00374071">
        <w:rPr>
          <w:rFonts w:ascii="Times New Roman" w:hAnsi="Times New Roman" w:cs="Times New Roman"/>
          <w:bCs/>
          <w:sz w:val="24"/>
          <w:szCs w:val="24"/>
        </w:rPr>
        <w:t>5</w:t>
      </w:r>
      <w:r w:rsidR="00C54062" w:rsidRPr="00374071">
        <w:rPr>
          <w:rFonts w:ascii="Times New Roman" w:hAnsi="Times New Roman" w:cs="Times New Roman"/>
          <w:bCs/>
          <w:sz w:val="24"/>
          <w:szCs w:val="24"/>
        </w:rPr>
        <w:t xml:space="preserve"> к настоящему Договору.</w:t>
      </w:r>
    </w:p>
    <w:p w:rsidR="00C54062" w:rsidRPr="00374071" w:rsidRDefault="006853A3"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ab/>
      </w:r>
      <w:r w:rsidRPr="00374071">
        <w:rPr>
          <w:rFonts w:ascii="Times New Roman" w:hAnsi="Times New Roman" w:cs="Times New Roman"/>
          <w:bCs/>
          <w:sz w:val="24"/>
          <w:szCs w:val="24"/>
        </w:rPr>
        <w:t xml:space="preserve"> Заказчик </w:t>
      </w:r>
      <w:r w:rsidR="00C54062" w:rsidRPr="00374071">
        <w:rPr>
          <w:rFonts w:ascii="Times New Roman" w:hAnsi="Times New Roman" w:cs="Times New Roman"/>
          <w:bCs/>
          <w:sz w:val="24"/>
          <w:szCs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C54062" w:rsidRPr="00374071" w:rsidRDefault="006853A3" w:rsidP="00C54062">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374071">
        <w:rPr>
          <w:rFonts w:ascii="Times New Roman" w:hAnsi="Times New Roman" w:cs="Times New Roman"/>
          <w:bCs/>
          <w:sz w:val="24"/>
          <w:szCs w:val="24"/>
        </w:rPr>
        <w:t>12.</w:t>
      </w:r>
      <w:r w:rsidR="00C54062" w:rsidRPr="00374071">
        <w:rPr>
          <w:rFonts w:ascii="Times New Roman" w:hAnsi="Times New Roman" w:cs="Times New Roman"/>
          <w:bCs/>
          <w:sz w:val="24"/>
          <w:szCs w:val="24"/>
        </w:rPr>
        <w:t>13.</w:t>
      </w:r>
      <w:r w:rsidR="00C54062" w:rsidRPr="00374071">
        <w:rPr>
          <w:rFonts w:ascii="Times New Roman" w:hAnsi="Times New Roman" w:cs="Times New Roman"/>
          <w:bCs/>
          <w:sz w:val="24"/>
          <w:szCs w:val="24"/>
        </w:rPr>
        <w:tab/>
      </w:r>
      <w:r w:rsidRPr="00374071">
        <w:rPr>
          <w:rFonts w:ascii="Times New Roman" w:hAnsi="Times New Roman" w:cs="Times New Roman"/>
          <w:bCs/>
          <w:sz w:val="24"/>
          <w:szCs w:val="24"/>
        </w:rPr>
        <w:t xml:space="preserve"> </w:t>
      </w:r>
      <w:r w:rsidR="00C54062" w:rsidRPr="00374071">
        <w:rPr>
          <w:rFonts w:ascii="Times New Roman" w:hAnsi="Times New Roman" w:cs="Times New Roman"/>
          <w:bCs/>
          <w:sz w:val="24"/>
          <w:szCs w:val="24"/>
        </w:rPr>
        <w:t xml:space="preserve">В случае если </w:t>
      </w:r>
      <w:r w:rsidRPr="00374071">
        <w:rPr>
          <w:rFonts w:ascii="Times New Roman" w:hAnsi="Times New Roman" w:cs="Times New Roman"/>
          <w:bCs/>
          <w:sz w:val="24"/>
          <w:szCs w:val="24"/>
        </w:rPr>
        <w:t xml:space="preserve">Исполнитель </w:t>
      </w:r>
      <w:r w:rsidR="00C54062" w:rsidRPr="00374071">
        <w:rPr>
          <w:rFonts w:ascii="Times New Roman" w:hAnsi="Times New Roman" w:cs="Times New Roman"/>
          <w:bCs/>
          <w:sz w:val="24"/>
          <w:szCs w:val="24"/>
        </w:rPr>
        <w:t>будет привлечен к ответственности в виде штрафов, наложенных государственными органами за нарушение Федерального закона РФ «О персональн</w:t>
      </w:r>
      <w:r w:rsidRPr="00374071">
        <w:rPr>
          <w:rFonts w:ascii="Times New Roman" w:hAnsi="Times New Roman" w:cs="Times New Roman"/>
          <w:bCs/>
          <w:sz w:val="24"/>
          <w:szCs w:val="24"/>
        </w:rPr>
        <w:t>ых данных» от 27.07.2006 № 152-</w:t>
      </w:r>
      <w:r w:rsidR="00C54062" w:rsidRPr="00374071">
        <w:rPr>
          <w:rFonts w:ascii="Times New Roman" w:hAnsi="Times New Roman" w:cs="Times New Roman"/>
          <w:bCs/>
          <w:sz w:val="24"/>
          <w:szCs w:val="24"/>
        </w:rPr>
        <w:t xml:space="preserve">ФЗ в связи с отсутствием согласия субъекта на обработку его </w:t>
      </w:r>
      <w:r w:rsidR="00C54062" w:rsidRPr="00374071">
        <w:rPr>
          <w:rFonts w:ascii="Times New Roman" w:hAnsi="Times New Roman" w:cs="Times New Roman"/>
          <w:bCs/>
          <w:sz w:val="24"/>
          <w:szCs w:val="24"/>
        </w:rPr>
        <w:lastRenderedPageBreak/>
        <w:t xml:space="preserve">персональных данных, предусмотренного пунктом </w:t>
      </w:r>
      <w:r w:rsidR="00453864" w:rsidRPr="00453864">
        <w:rPr>
          <w:rFonts w:ascii="Times New Roman" w:hAnsi="Times New Roman" w:cs="Times New Roman"/>
          <w:bCs/>
          <w:sz w:val="24"/>
          <w:szCs w:val="24"/>
        </w:rPr>
        <w:t>12</w:t>
      </w:r>
      <w:r w:rsidR="00453864">
        <w:rPr>
          <w:rFonts w:ascii="Times New Roman" w:hAnsi="Times New Roman" w:cs="Times New Roman"/>
          <w:bCs/>
          <w:sz w:val="24"/>
          <w:szCs w:val="24"/>
        </w:rPr>
        <w:t>.</w:t>
      </w:r>
      <w:r w:rsidR="00C54062" w:rsidRPr="00374071">
        <w:rPr>
          <w:rFonts w:ascii="Times New Roman" w:hAnsi="Times New Roman" w:cs="Times New Roman"/>
          <w:bCs/>
          <w:sz w:val="24"/>
          <w:szCs w:val="24"/>
        </w:rPr>
        <w:t xml:space="preserve">11 настоящего Договора, либо </w:t>
      </w:r>
      <w:r w:rsidRPr="00374071">
        <w:rPr>
          <w:rFonts w:ascii="Times New Roman" w:hAnsi="Times New Roman" w:cs="Times New Roman"/>
          <w:bCs/>
          <w:sz w:val="24"/>
          <w:szCs w:val="24"/>
        </w:rPr>
        <w:t xml:space="preserve">Исполнитель </w:t>
      </w:r>
      <w:r w:rsidR="00C54062" w:rsidRPr="00374071">
        <w:rPr>
          <w:rFonts w:ascii="Times New Roman" w:hAnsi="Times New Roman" w:cs="Times New Roman"/>
          <w:bCs/>
          <w:sz w:val="24"/>
          <w:szCs w:val="24"/>
        </w:rPr>
        <w:t xml:space="preserve">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00453864">
        <w:rPr>
          <w:rFonts w:ascii="Times New Roman" w:hAnsi="Times New Roman" w:cs="Times New Roman"/>
          <w:bCs/>
          <w:sz w:val="24"/>
          <w:szCs w:val="24"/>
        </w:rPr>
        <w:t>12.</w:t>
      </w:r>
      <w:r w:rsidR="00C54062" w:rsidRPr="00374071">
        <w:rPr>
          <w:rFonts w:ascii="Times New Roman" w:hAnsi="Times New Roman" w:cs="Times New Roman"/>
          <w:bCs/>
          <w:sz w:val="24"/>
          <w:szCs w:val="24"/>
        </w:rPr>
        <w:t xml:space="preserve">11 настоящего Договора, </w:t>
      </w:r>
      <w:r w:rsidRPr="00374071">
        <w:rPr>
          <w:rFonts w:ascii="Times New Roman" w:hAnsi="Times New Roman" w:cs="Times New Roman"/>
          <w:bCs/>
          <w:sz w:val="24"/>
          <w:szCs w:val="24"/>
        </w:rPr>
        <w:t xml:space="preserve">Заказчик </w:t>
      </w:r>
      <w:r w:rsidR="00C54062" w:rsidRPr="00374071">
        <w:rPr>
          <w:rFonts w:ascii="Times New Roman" w:hAnsi="Times New Roman" w:cs="Times New Roman"/>
          <w:bCs/>
          <w:sz w:val="24"/>
          <w:szCs w:val="24"/>
        </w:rPr>
        <w:t xml:space="preserve">обязан возместить </w:t>
      </w:r>
      <w:r w:rsidRPr="00374071">
        <w:rPr>
          <w:rFonts w:ascii="Times New Roman" w:hAnsi="Times New Roman" w:cs="Times New Roman"/>
          <w:bCs/>
          <w:sz w:val="24"/>
          <w:szCs w:val="24"/>
        </w:rPr>
        <w:t xml:space="preserve">Исполнителю </w:t>
      </w:r>
      <w:r w:rsidR="00C54062" w:rsidRPr="00374071">
        <w:rPr>
          <w:rFonts w:ascii="Times New Roman" w:hAnsi="Times New Roman" w:cs="Times New Roman"/>
          <w:bCs/>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DA603E" w:rsidRPr="00374071" w:rsidRDefault="004F4F7F" w:rsidP="00637877">
      <w:pPr>
        <w:numPr>
          <w:ilvl w:val="0"/>
          <w:numId w:val="23"/>
        </w:numPr>
        <w:tabs>
          <w:tab w:val="left" w:pos="540"/>
          <w:tab w:val="center" w:pos="5176"/>
        </w:tabs>
        <w:autoSpaceDE w:val="0"/>
        <w:autoSpaceDN w:val="0"/>
        <w:adjustRightInd w:val="0"/>
        <w:spacing w:after="0" w:line="240" w:lineRule="auto"/>
        <w:ind w:left="0"/>
        <w:jc w:val="center"/>
        <w:rPr>
          <w:rFonts w:ascii="Times New Roman" w:hAnsi="Times New Roman" w:cs="Times New Roman"/>
          <w:b/>
          <w:bCs/>
          <w:sz w:val="24"/>
          <w:szCs w:val="24"/>
          <w:lang w:val="en-US"/>
        </w:rPr>
      </w:pPr>
      <w:r w:rsidRPr="00374071">
        <w:rPr>
          <w:rFonts w:ascii="Times New Roman" w:hAnsi="Times New Roman" w:cs="Times New Roman"/>
          <w:b/>
          <w:bCs/>
          <w:sz w:val="24"/>
          <w:szCs w:val="24"/>
        </w:rPr>
        <w:t>ПРОЧИЕ</w:t>
      </w:r>
      <w:r w:rsidR="001431D2" w:rsidRPr="00374071">
        <w:rPr>
          <w:rFonts w:ascii="Times New Roman" w:hAnsi="Times New Roman" w:cs="Times New Roman"/>
          <w:b/>
          <w:bCs/>
          <w:sz w:val="24"/>
          <w:szCs w:val="24"/>
        </w:rPr>
        <w:t xml:space="preserve"> УСЛОВИЯ</w:t>
      </w:r>
    </w:p>
    <w:p w:rsidR="001431D2" w:rsidRPr="00374071" w:rsidRDefault="001169BE"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13.1.</w:t>
      </w:r>
      <w:r w:rsidR="001063EB"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Стороны признают юридическую силу документов, направленных друг другу по факсимильной и (или) электронной связи до получения оригиналов документов</w:t>
      </w:r>
      <w:r w:rsidR="001D566C" w:rsidRPr="00374071">
        <w:rPr>
          <w:rFonts w:ascii="Times New Roman" w:hAnsi="Times New Roman" w:cs="Times New Roman"/>
          <w:sz w:val="24"/>
          <w:szCs w:val="24"/>
        </w:rPr>
        <w:t xml:space="preserve">, которые должны быть направлены в течение 5 </w:t>
      </w:r>
      <w:r w:rsidR="006E0220" w:rsidRPr="00374071">
        <w:rPr>
          <w:rFonts w:ascii="Times New Roman" w:hAnsi="Times New Roman" w:cs="Times New Roman"/>
          <w:sz w:val="24"/>
          <w:szCs w:val="24"/>
        </w:rPr>
        <w:t xml:space="preserve">(Пяти) </w:t>
      </w:r>
      <w:r w:rsidR="001D566C" w:rsidRPr="00374071">
        <w:rPr>
          <w:rFonts w:ascii="Times New Roman" w:hAnsi="Times New Roman" w:cs="Times New Roman"/>
          <w:sz w:val="24"/>
          <w:szCs w:val="24"/>
        </w:rPr>
        <w:t xml:space="preserve">рабочих дней </w:t>
      </w:r>
      <w:r w:rsidR="00663EB2" w:rsidRPr="00374071">
        <w:rPr>
          <w:rFonts w:ascii="Times New Roman" w:hAnsi="Times New Roman" w:cs="Times New Roman"/>
          <w:sz w:val="24"/>
          <w:szCs w:val="24"/>
        </w:rPr>
        <w:t>с даты отправки документа по факсимильной или электронной связи.</w:t>
      </w:r>
      <w:r w:rsidR="001431D2" w:rsidRPr="00374071">
        <w:rPr>
          <w:rFonts w:ascii="Times New Roman" w:hAnsi="Times New Roman" w:cs="Times New Roman"/>
          <w:sz w:val="24"/>
          <w:szCs w:val="24"/>
        </w:rPr>
        <w:t xml:space="preserve"> Ответственность за </w:t>
      </w:r>
      <w:r w:rsidR="00E062B2" w:rsidRPr="00374071">
        <w:rPr>
          <w:rFonts w:ascii="Times New Roman" w:hAnsi="Times New Roman" w:cs="Times New Roman"/>
          <w:sz w:val="24"/>
          <w:szCs w:val="24"/>
        </w:rPr>
        <w:t>достоверность информации, содержащейся</w:t>
      </w:r>
      <w:r w:rsidR="001431D2" w:rsidRPr="00374071">
        <w:rPr>
          <w:rFonts w:ascii="Times New Roman" w:hAnsi="Times New Roman" w:cs="Times New Roman"/>
          <w:sz w:val="24"/>
          <w:szCs w:val="24"/>
        </w:rPr>
        <w:t xml:space="preserve"> в документах, направленных факсимильной и (или) электронной связью, несет отправляющая Сторона.</w:t>
      </w:r>
    </w:p>
    <w:p w:rsidR="001431D2" w:rsidRPr="00374071" w:rsidRDefault="001169BE"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13.2.</w:t>
      </w:r>
      <w:r w:rsidR="001063EB"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В случае если </w:t>
      </w:r>
      <w:r w:rsidR="00A91431" w:rsidRPr="00374071">
        <w:rPr>
          <w:rFonts w:ascii="Times New Roman" w:hAnsi="Times New Roman" w:cs="Times New Roman"/>
          <w:sz w:val="24"/>
          <w:szCs w:val="24"/>
        </w:rPr>
        <w:t>Заказчик</w:t>
      </w:r>
      <w:r w:rsidR="001431D2" w:rsidRPr="00374071">
        <w:rPr>
          <w:rFonts w:ascii="Times New Roman" w:hAnsi="Times New Roman" w:cs="Times New Roman"/>
          <w:sz w:val="24"/>
          <w:szCs w:val="24"/>
        </w:rPr>
        <w:t xml:space="preserve"> назначает какое-либо лицо или организацию подписывать и получать от его имени платежные документы, расходные ордера (требования), а также производить иные действия, связанные с выполнением финансовых обязательств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по настоящему договору, </w:t>
      </w:r>
      <w:r w:rsidR="00A91431" w:rsidRPr="00374071">
        <w:rPr>
          <w:rFonts w:ascii="Times New Roman" w:hAnsi="Times New Roman" w:cs="Times New Roman"/>
          <w:sz w:val="24"/>
          <w:szCs w:val="24"/>
        </w:rPr>
        <w:t>Заказчик</w:t>
      </w:r>
      <w:r w:rsidR="001431D2" w:rsidRPr="00374071">
        <w:rPr>
          <w:rFonts w:ascii="Times New Roman" w:hAnsi="Times New Roman" w:cs="Times New Roman"/>
          <w:sz w:val="24"/>
          <w:szCs w:val="24"/>
        </w:rPr>
        <w:t xml:space="preserve"> предоставляет </w:t>
      </w:r>
      <w:r w:rsidR="002E0C2E" w:rsidRPr="00374071">
        <w:rPr>
          <w:rFonts w:ascii="Times New Roman" w:hAnsi="Times New Roman" w:cs="Times New Roman"/>
          <w:sz w:val="24"/>
          <w:szCs w:val="24"/>
        </w:rPr>
        <w:t>Исполнителю</w:t>
      </w:r>
      <w:r w:rsidR="001431D2" w:rsidRPr="00374071">
        <w:rPr>
          <w:rFonts w:ascii="Times New Roman" w:hAnsi="Times New Roman" w:cs="Times New Roman"/>
          <w:sz w:val="24"/>
          <w:szCs w:val="24"/>
        </w:rPr>
        <w:t xml:space="preserve"> доверенность,</w:t>
      </w:r>
      <w:r w:rsidR="006E0220" w:rsidRPr="00374071">
        <w:rPr>
          <w:rFonts w:ascii="Times New Roman" w:hAnsi="Times New Roman" w:cs="Times New Roman"/>
          <w:sz w:val="24"/>
          <w:szCs w:val="24"/>
        </w:rPr>
        <w:t xml:space="preserve"> иные документы,</w:t>
      </w:r>
      <w:r w:rsidR="001431D2" w:rsidRPr="00374071">
        <w:rPr>
          <w:rFonts w:ascii="Times New Roman" w:hAnsi="Times New Roman" w:cs="Times New Roman"/>
          <w:sz w:val="24"/>
          <w:szCs w:val="24"/>
        </w:rPr>
        <w:t xml:space="preserve"> </w:t>
      </w:r>
      <w:r w:rsidR="006E0220" w:rsidRPr="00374071">
        <w:rPr>
          <w:rFonts w:ascii="Times New Roman" w:hAnsi="Times New Roman" w:cs="Times New Roman"/>
          <w:sz w:val="24"/>
          <w:szCs w:val="24"/>
        </w:rPr>
        <w:t xml:space="preserve">подтверждающие </w:t>
      </w:r>
      <w:r w:rsidR="001431D2" w:rsidRPr="00374071">
        <w:rPr>
          <w:rFonts w:ascii="Times New Roman" w:hAnsi="Times New Roman" w:cs="Times New Roman"/>
          <w:sz w:val="24"/>
          <w:szCs w:val="24"/>
        </w:rPr>
        <w:t xml:space="preserve">право этого </w:t>
      </w:r>
      <w:r w:rsidR="00E062B2" w:rsidRPr="00374071">
        <w:rPr>
          <w:rFonts w:ascii="Times New Roman" w:hAnsi="Times New Roman" w:cs="Times New Roman"/>
          <w:sz w:val="24"/>
          <w:szCs w:val="24"/>
        </w:rPr>
        <w:t>лица или организации на данные</w:t>
      </w:r>
      <w:r w:rsidR="001431D2" w:rsidRPr="00374071">
        <w:rPr>
          <w:rFonts w:ascii="Times New Roman" w:hAnsi="Times New Roman" w:cs="Times New Roman"/>
          <w:sz w:val="24"/>
          <w:szCs w:val="24"/>
        </w:rPr>
        <w:t xml:space="preserve"> действия. В случае отсутствия уполномоченного представителя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 xml:space="preserve"> при </w:t>
      </w:r>
      <w:r w:rsidR="005F6E76" w:rsidRPr="00374071">
        <w:rPr>
          <w:rFonts w:ascii="Times New Roman" w:hAnsi="Times New Roman" w:cs="Times New Roman"/>
          <w:sz w:val="24"/>
          <w:szCs w:val="24"/>
        </w:rPr>
        <w:t xml:space="preserve">заправке </w:t>
      </w:r>
      <w:r w:rsidR="00420173" w:rsidRPr="00374071">
        <w:rPr>
          <w:rFonts w:ascii="Times New Roman" w:hAnsi="Times New Roman" w:cs="Times New Roman"/>
          <w:sz w:val="24"/>
          <w:szCs w:val="24"/>
        </w:rPr>
        <w:t>АвиаГСМ</w:t>
      </w:r>
      <w:r w:rsidR="005F6E76"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воздушных судов</w:t>
      </w:r>
      <w:r w:rsidR="005F6E76"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в аэропорту, таковым будет считаться член экипажа воздушного судна </w:t>
      </w:r>
      <w:r w:rsidR="002E0C2E" w:rsidRPr="00374071">
        <w:rPr>
          <w:rFonts w:ascii="Times New Roman" w:hAnsi="Times New Roman" w:cs="Times New Roman"/>
          <w:sz w:val="24"/>
          <w:szCs w:val="24"/>
        </w:rPr>
        <w:t>Заказчика</w:t>
      </w:r>
      <w:r w:rsidR="002056A4" w:rsidRPr="00374071">
        <w:rPr>
          <w:rFonts w:ascii="Times New Roman" w:hAnsi="Times New Roman" w:cs="Times New Roman"/>
          <w:sz w:val="24"/>
          <w:szCs w:val="24"/>
        </w:rPr>
        <w:t xml:space="preserve">/клиента </w:t>
      </w:r>
      <w:r w:rsidR="002E0C2E" w:rsidRPr="00374071">
        <w:rPr>
          <w:rFonts w:ascii="Times New Roman" w:hAnsi="Times New Roman" w:cs="Times New Roman"/>
          <w:sz w:val="24"/>
          <w:szCs w:val="24"/>
        </w:rPr>
        <w:t>Заказчика</w:t>
      </w:r>
      <w:r w:rsidR="001431D2" w:rsidRPr="00374071">
        <w:rPr>
          <w:rFonts w:ascii="Times New Roman" w:hAnsi="Times New Roman" w:cs="Times New Roman"/>
          <w:sz w:val="24"/>
          <w:szCs w:val="24"/>
        </w:rPr>
        <w:t>.</w:t>
      </w:r>
    </w:p>
    <w:p w:rsidR="001431D2" w:rsidRPr="00374071" w:rsidRDefault="00015A9A"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13.3</w:t>
      </w:r>
      <w:r w:rsidR="001169BE" w:rsidRPr="00374071">
        <w:rPr>
          <w:rFonts w:ascii="Times New Roman" w:hAnsi="Times New Roman" w:cs="Times New Roman"/>
          <w:sz w:val="24"/>
          <w:szCs w:val="24"/>
        </w:rPr>
        <w:t>.</w:t>
      </w:r>
      <w:r w:rsidR="001063EB"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Не позднее 3 (Тр</w:t>
      </w:r>
      <w:r w:rsidR="002551E3" w:rsidRPr="00374071">
        <w:rPr>
          <w:rFonts w:ascii="Times New Roman" w:hAnsi="Times New Roman" w:cs="Times New Roman"/>
          <w:sz w:val="24"/>
          <w:szCs w:val="24"/>
        </w:rPr>
        <w:t>ех</w:t>
      </w:r>
      <w:r w:rsidR="001431D2" w:rsidRPr="00374071">
        <w:rPr>
          <w:rFonts w:ascii="Times New Roman" w:hAnsi="Times New Roman" w:cs="Times New Roman"/>
          <w:sz w:val="24"/>
          <w:szCs w:val="24"/>
        </w:rPr>
        <w:t xml:space="preserve">) </w:t>
      </w:r>
      <w:r w:rsidR="00E062B2" w:rsidRPr="00374071">
        <w:rPr>
          <w:rFonts w:ascii="Times New Roman" w:hAnsi="Times New Roman" w:cs="Times New Roman"/>
          <w:sz w:val="24"/>
          <w:szCs w:val="24"/>
        </w:rPr>
        <w:t xml:space="preserve">рабочих </w:t>
      </w:r>
      <w:r w:rsidR="001431D2" w:rsidRPr="00374071">
        <w:rPr>
          <w:rFonts w:ascii="Times New Roman" w:hAnsi="Times New Roman" w:cs="Times New Roman"/>
          <w:sz w:val="24"/>
          <w:szCs w:val="24"/>
        </w:rPr>
        <w:t>дн</w:t>
      </w:r>
      <w:r w:rsidR="002551E3" w:rsidRPr="00374071">
        <w:rPr>
          <w:rFonts w:ascii="Times New Roman" w:hAnsi="Times New Roman" w:cs="Times New Roman"/>
          <w:sz w:val="24"/>
          <w:szCs w:val="24"/>
        </w:rPr>
        <w:t>ей с даты изменений</w:t>
      </w:r>
      <w:r w:rsidR="001431D2" w:rsidRPr="00374071">
        <w:rPr>
          <w:rFonts w:ascii="Times New Roman" w:hAnsi="Times New Roman" w:cs="Times New Roman"/>
          <w:sz w:val="24"/>
          <w:szCs w:val="24"/>
        </w:rPr>
        <w:t>, Стороны обязуются письменно уведомлять друг друга об изменениях банковских реквизитов, смене места нахождения, а также об иных сведениях, которые могли бы повлиять на взаимоотношения между Сторонами.</w:t>
      </w:r>
    </w:p>
    <w:p w:rsidR="001431D2" w:rsidRPr="00374071" w:rsidRDefault="00015A9A"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13.4</w:t>
      </w:r>
      <w:r w:rsidR="001169BE" w:rsidRPr="00374071">
        <w:rPr>
          <w:rFonts w:ascii="Times New Roman" w:hAnsi="Times New Roman" w:cs="Times New Roman"/>
          <w:sz w:val="24"/>
          <w:szCs w:val="24"/>
        </w:rPr>
        <w:t>.</w:t>
      </w:r>
      <w:r w:rsidR="001063EB"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Настоящий Договор составлен в двух подлинных экземплярах, имеющих равную юридическую силу, по одному для каждой из Сторон.</w:t>
      </w:r>
    </w:p>
    <w:p w:rsidR="001431D2" w:rsidRPr="00374071" w:rsidRDefault="00015A9A"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13.5</w:t>
      </w:r>
      <w:r w:rsidR="001169BE" w:rsidRPr="00374071">
        <w:rPr>
          <w:rFonts w:ascii="Times New Roman" w:hAnsi="Times New Roman" w:cs="Times New Roman"/>
          <w:sz w:val="24"/>
          <w:szCs w:val="24"/>
        </w:rPr>
        <w:t>.</w:t>
      </w:r>
      <w:r w:rsidR="001063EB"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Настоящий Договор вступает в силу с</w:t>
      </w:r>
      <w:r w:rsidR="00773921" w:rsidRPr="00374071">
        <w:rPr>
          <w:rFonts w:ascii="Times New Roman" w:hAnsi="Times New Roman" w:cs="Times New Roman"/>
          <w:sz w:val="24"/>
          <w:szCs w:val="24"/>
        </w:rPr>
        <w:t xml:space="preserve"> момента</w:t>
      </w:r>
      <w:r w:rsidR="001431D2" w:rsidRPr="00374071">
        <w:rPr>
          <w:rFonts w:ascii="Times New Roman" w:hAnsi="Times New Roman" w:cs="Times New Roman"/>
          <w:sz w:val="24"/>
          <w:szCs w:val="24"/>
        </w:rPr>
        <w:t xml:space="preserve"> его подписания Сторонами</w:t>
      </w:r>
      <w:r w:rsidR="00773921" w:rsidRPr="00374071">
        <w:rPr>
          <w:rFonts w:ascii="Times New Roman" w:hAnsi="Times New Roman" w:cs="Times New Roman"/>
          <w:sz w:val="24"/>
          <w:szCs w:val="24"/>
        </w:rPr>
        <w:t xml:space="preserve"> </w:t>
      </w:r>
      <w:r w:rsidR="004E7EB5" w:rsidRPr="00374071">
        <w:rPr>
          <w:rFonts w:ascii="Times New Roman" w:eastAsia="Calibri" w:hAnsi="Times New Roman" w:cs="Times New Roman"/>
          <w:sz w:val="24"/>
          <w:szCs w:val="24"/>
        </w:rPr>
        <w:t xml:space="preserve">и </w:t>
      </w:r>
      <w:r w:rsidR="004E7EB5" w:rsidRPr="00374071">
        <w:rPr>
          <w:rFonts w:ascii="Times New Roman" w:hAnsi="Times New Roman" w:cs="Times New Roman"/>
          <w:sz w:val="24"/>
          <w:szCs w:val="24"/>
        </w:rPr>
        <w:t xml:space="preserve">действует </w:t>
      </w:r>
      <w:r w:rsidR="008F7761" w:rsidRPr="00374071">
        <w:rPr>
          <w:rFonts w:ascii="Times New Roman" w:hAnsi="Times New Roman" w:cs="Times New Roman"/>
          <w:sz w:val="24"/>
          <w:szCs w:val="24"/>
        </w:rPr>
        <w:t xml:space="preserve">с </w:t>
      </w:r>
      <w:r w:rsidR="0081329F">
        <w:rPr>
          <w:rFonts w:ascii="Times New Roman" w:eastAsia="Arial Unicode MS" w:hAnsi="Times New Roman" w:cs="Times New Roman"/>
          <w:color w:val="000000"/>
          <w:sz w:val="24"/>
          <w:szCs w:val="24"/>
          <w:highlight w:val="lightGray"/>
          <w:u w:color="000000"/>
        </w:rPr>
        <w:fldChar w:fldCharType="begin">
          <w:ffData>
            <w:name w:val=""/>
            <w:enabled/>
            <w:calcOnExit w:val="0"/>
            <w:textInput>
              <w:default w:val="«____» ____________ 20___года"/>
            </w:textInput>
          </w:ffData>
        </w:fldChar>
      </w:r>
      <w:r w:rsidR="0081329F">
        <w:rPr>
          <w:rFonts w:ascii="Times New Roman" w:eastAsia="Arial Unicode MS" w:hAnsi="Times New Roman" w:cs="Times New Roman"/>
          <w:color w:val="000000"/>
          <w:sz w:val="24"/>
          <w:szCs w:val="24"/>
          <w:highlight w:val="lightGray"/>
          <w:u w:color="000000"/>
        </w:rPr>
        <w:instrText xml:space="preserve"> FORMTEXT </w:instrText>
      </w:r>
      <w:r w:rsidR="0081329F">
        <w:rPr>
          <w:rFonts w:ascii="Times New Roman" w:eastAsia="Arial Unicode MS" w:hAnsi="Times New Roman" w:cs="Times New Roman"/>
          <w:color w:val="000000"/>
          <w:sz w:val="24"/>
          <w:szCs w:val="24"/>
          <w:highlight w:val="lightGray"/>
          <w:u w:color="000000"/>
        </w:rPr>
      </w:r>
      <w:r w:rsidR="0081329F">
        <w:rPr>
          <w:rFonts w:ascii="Times New Roman" w:eastAsia="Arial Unicode MS" w:hAnsi="Times New Roman" w:cs="Times New Roman"/>
          <w:color w:val="000000"/>
          <w:sz w:val="24"/>
          <w:szCs w:val="24"/>
          <w:highlight w:val="lightGray"/>
          <w:u w:color="000000"/>
        </w:rPr>
        <w:fldChar w:fldCharType="separate"/>
      </w:r>
      <w:r w:rsidR="0081329F">
        <w:rPr>
          <w:rFonts w:ascii="Times New Roman" w:eastAsia="Arial Unicode MS" w:hAnsi="Times New Roman" w:cs="Times New Roman"/>
          <w:noProof/>
          <w:color w:val="000000"/>
          <w:sz w:val="24"/>
          <w:szCs w:val="24"/>
          <w:highlight w:val="lightGray"/>
          <w:u w:color="000000"/>
        </w:rPr>
        <w:t>«____» ____________ 20___года</w:t>
      </w:r>
      <w:r w:rsidR="0081329F">
        <w:rPr>
          <w:rFonts w:ascii="Times New Roman" w:eastAsia="Arial Unicode MS" w:hAnsi="Times New Roman" w:cs="Times New Roman"/>
          <w:color w:val="000000"/>
          <w:sz w:val="24"/>
          <w:szCs w:val="24"/>
          <w:highlight w:val="lightGray"/>
          <w:u w:color="000000"/>
        </w:rPr>
        <w:fldChar w:fldCharType="end"/>
      </w:r>
      <w:r w:rsidR="00AF08F0" w:rsidRPr="00374071">
        <w:rPr>
          <w:rFonts w:ascii="Times New Roman" w:hAnsi="Times New Roman" w:cs="Times New Roman"/>
          <w:sz w:val="24"/>
          <w:szCs w:val="24"/>
        </w:rPr>
        <w:t xml:space="preserve"> </w:t>
      </w:r>
      <w:r w:rsidR="008F7761" w:rsidRPr="00374071">
        <w:rPr>
          <w:rFonts w:ascii="Times New Roman" w:hAnsi="Times New Roman" w:cs="Times New Roman"/>
          <w:sz w:val="24"/>
          <w:szCs w:val="24"/>
        </w:rPr>
        <w:t xml:space="preserve"> </w:t>
      </w:r>
      <w:r w:rsidR="004E7EB5" w:rsidRPr="00374071">
        <w:rPr>
          <w:rFonts w:ascii="Times New Roman" w:hAnsi="Times New Roman" w:cs="Times New Roman"/>
          <w:sz w:val="24"/>
          <w:szCs w:val="24"/>
        </w:rPr>
        <w:t xml:space="preserve">по </w:t>
      </w:r>
      <w:r w:rsidR="00E15B5E">
        <w:rPr>
          <w:rFonts w:ascii="Times New Roman" w:eastAsia="Arial Unicode MS" w:hAnsi="Times New Roman" w:cs="Times New Roman"/>
          <w:color w:val="000000"/>
          <w:sz w:val="24"/>
          <w:szCs w:val="24"/>
          <w:highlight w:val="lightGray"/>
          <w:u w:color="000000"/>
        </w:rPr>
        <w:fldChar w:fldCharType="begin">
          <w:ffData>
            <w:name w:val=""/>
            <w:enabled/>
            <w:calcOnExit w:val="0"/>
            <w:textInput>
              <w:default w:val="«____» ____________ 20___года"/>
            </w:textInput>
          </w:ffData>
        </w:fldChar>
      </w:r>
      <w:r w:rsidR="00E15B5E">
        <w:rPr>
          <w:rFonts w:ascii="Times New Roman" w:eastAsia="Arial Unicode MS" w:hAnsi="Times New Roman" w:cs="Times New Roman"/>
          <w:color w:val="000000"/>
          <w:sz w:val="24"/>
          <w:szCs w:val="24"/>
          <w:highlight w:val="lightGray"/>
          <w:u w:color="000000"/>
        </w:rPr>
        <w:instrText xml:space="preserve"> FORMTEXT </w:instrText>
      </w:r>
      <w:r w:rsidR="00E15B5E">
        <w:rPr>
          <w:rFonts w:ascii="Times New Roman" w:eastAsia="Arial Unicode MS" w:hAnsi="Times New Roman" w:cs="Times New Roman"/>
          <w:color w:val="000000"/>
          <w:sz w:val="24"/>
          <w:szCs w:val="24"/>
          <w:highlight w:val="lightGray"/>
          <w:u w:color="000000"/>
        </w:rPr>
      </w:r>
      <w:r w:rsidR="00E15B5E">
        <w:rPr>
          <w:rFonts w:ascii="Times New Roman" w:eastAsia="Arial Unicode MS" w:hAnsi="Times New Roman" w:cs="Times New Roman"/>
          <w:color w:val="000000"/>
          <w:sz w:val="24"/>
          <w:szCs w:val="24"/>
          <w:highlight w:val="lightGray"/>
          <w:u w:color="000000"/>
        </w:rPr>
        <w:fldChar w:fldCharType="separate"/>
      </w:r>
      <w:r w:rsidR="00E15B5E">
        <w:rPr>
          <w:rFonts w:ascii="Times New Roman" w:eastAsia="Arial Unicode MS" w:hAnsi="Times New Roman" w:cs="Times New Roman"/>
          <w:noProof/>
          <w:color w:val="000000"/>
          <w:sz w:val="24"/>
          <w:szCs w:val="24"/>
          <w:highlight w:val="lightGray"/>
          <w:u w:color="000000"/>
        </w:rPr>
        <w:t>«____» ____________ 20___года</w:t>
      </w:r>
      <w:r w:rsidR="00E15B5E">
        <w:rPr>
          <w:rFonts w:ascii="Times New Roman" w:eastAsia="Arial Unicode MS" w:hAnsi="Times New Roman" w:cs="Times New Roman"/>
          <w:color w:val="000000"/>
          <w:sz w:val="24"/>
          <w:szCs w:val="24"/>
          <w:highlight w:val="lightGray"/>
          <w:u w:color="000000"/>
        </w:rPr>
        <w:fldChar w:fldCharType="end"/>
      </w:r>
      <w:r w:rsidR="00AF08F0" w:rsidRPr="00374071">
        <w:rPr>
          <w:rFonts w:ascii="Times New Roman" w:hAnsi="Times New Roman" w:cs="Times New Roman"/>
          <w:sz w:val="24"/>
          <w:szCs w:val="24"/>
        </w:rPr>
        <w:t xml:space="preserve"> </w:t>
      </w:r>
      <w:r w:rsidR="004E7EB5" w:rsidRPr="00374071">
        <w:rPr>
          <w:rFonts w:ascii="Times New Roman" w:hAnsi="Times New Roman" w:cs="Times New Roman"/>
          <w:sz w:val="24"/>
          <w:szCs w:val="24"/>
        </w:rPr>
        <w:t>включительно</w:t>
      </w:r>
      <w:r w:rsidR="001431D2" w:rsidRPr="00374071">
        <w:rPr>
          <w:rFonts w:ascii="Times New Roman" w:hAnsi="Times New Roman" w:cs="Times New Roman"/>
          <w:sz w:val="24"/>
          <w:szCs w:val="24"/>
        </w:rPr>
        <w:t>, а в части взаимных расчетов – до полного их завершения.</w:t>
      </w:r>
    </w:p>
    <w:p w:rsidR="001431D2" w:rsidRPr="00374071" w:rsidRDefault="00015A9A"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13.6</w:t>
      </w:r>
      <w:r w:rsidR="001169BE" w:rsidRPr="00374071">
        <w:rPr>
          <w:rFonts w:ascii="Times New Roman" w:hAnsi="Times New Roman" w:cs="Times New Roman"/>
          <w:sz w:val="24"/>
          <w:szCs w:val="24"/>
        </w:rPr>
        <w:t>.</w:t>
      </w:r>
      <w:r w:rsidR="001063EB"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 xml:space="preserve">Продление настоящего Договора осуществляется путем подписания </w:t>
      </w:r>
      <w:r w:rsidR="00996AB7" w:rsidRPr="00374071">
        <w:rPr>
          <w:rFonts w:ascii="Times New Roman" w:hAnsi="Times New Roman" w:cs="Times New Roman"/>
          <w:sz w:val="24"/>
          <w:szCs w:val="24"/>
        </w:rPr>
        <w:t xml:space="preserve">Сторонами </w:t>
      </w:r>
      <w:r w:rsidR="00876216" w:rsidRPr="00374071">
        <w:rPr>
          <w:rFonts w:ascii="Times New Roman" w:hAnsi="Times New Roman" w:cs="Times New Roman"/>
          <w:sz w:val="24"/>
          <w:szCs w:val="24"/>
        </w:rPr>
        <w:t xml:space="preserve">соответствующего </w:t>
      </w:r>
      <w:r w:rsidR="001431D2" w:rsidRPr="00374071">
        <w:rPr>
          <w:rFonts w:ascii="Times New Roman" w:hAnsi="Times New Roman" w:cs="Times New Roman"/>
          <w:sz w:val="24"/>
          <w:szCs w:val="24"/>
        </w:rPr>
        <w:t>дополнительного соглашения.</w:t>
      </w:r>
    </w:p>
    <w:p w:rsidR="001431D2" w:rsidRPr="00374071" w:rsidRDefault="00015A9A"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13.7</w:t>
      </w:r>
      <w:r w:rsidR="001169BE" w:rsidRPr="00374071">
        <w:rPr>
          <w:rFonts w:ascii="Times New Roman" w:hAnsi="Times New Roman" w:cs="Times New Roman"/>
          <w:sz w:val="24"/>
          <w:szCs w:val="24"/>
        </w:rPr>
        <w:t>.</w:t>
      </w:r>
      <w:r w:rsidR="001063EB"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Настоящий договор может быть расторгнут досрочно по согласованию обеих Сторон, что оформляется соответствующим соглашением. Настоящий Договор может быть расторгнут досрочно также в одностороннем порядке по инициативе заинтересованной Стороны. В этом случае заинтересованная Сторона письменно с уведомлением о вручении направляет друг</w:t>
      </w:r>
      <w:r w:rsidR="00E062B2" w:rsidRPr="00374071">
        <w:rPr>
          <w:rFonts w:ascii="Times New Roman" w:hAnsi="Times New Roman" w:cs="Times New Roman"/>
          <w:sz w:val="24"/>
          <w:szCs w:val="24"/>
        </w:rPr>
        <w:t>ой Стороне не позднее, чем за 30 (три</w:t>
      </w:r>
      <w:r w:rsidR="001431D2" w:rsidRPr="00374071">
        <w:rPr>
          <w:rFonts w:ascii="Times New Roman" w:hAnsi="Times New Roman" w:cs="Times New Roman"/>
          <w:sz w:val="24"/>
          <w:szCs w:val="24"/>
        </w:rPr>
        <w:t xml:space="preserve">дцать) календарных дней </w:t>
      </w:r>
      <w:r w:rsidR="00E062B2" w:rsidRPr="00374071">
        <w:rPr>
          <w:rFonts w:ascii="Times New Roman" w:hAnsi="Times New Roman" w:cs="Times New Roman"/>
          <w:sz w:val="24"/>
          <w:szCs w:val="24"/>
        </w:rPr>
        <w:t xml:space="preserve">до даты расторжения </w:t>
      </w:r>
      <w:r w:rsidR="001431D2" w:rsidRPr="00374071">
        <w:rPr>
          <w:rFonts w:ascii="Times New Roman" w:hAnsi="Times New Roman" w:cs="Times New Roman"/>
          <w:sz w:val="24"/>
          <w:szCs w:val="24"/>
        </w:rPr>
        <w:t>уведомление о растор</w:t>
      </w:r>
      <w:r w:rsidR="002551E3" w:rsidRPr="00374071">
        <w:rPr>
          <w:rFonts w:ascii="Times New Roman" w:hAnsi="Times New Roman" w:cs="Times New Roman"/>
          <w:sz w:val="24"/>
          <w:szCs w:val="24"/>
        </w:rPr>
        <w:t>жении</w:t>
      </w:r>
      <w:r w:rsidR="001431D2" w:rsidRPr="00374071">
        <w:rPr>
          <w:rFonts w:ascii="Times New Roman" w:hAnsi="Times New Roman" w:cs="Times New Roman"/>
          <w:sz w:val="24"/>
          <w:szCs w:val="24"/>
        </w:rPr>
        <w:t xml:space="preserve"> Договор</w:t>
      </w:r>
      <w:r w:rsidR="002551E3" w:rsidRPr="00374071">
        <w:rPr>
          <w:rFonts w:ascii="Times New Roman" w:hAnsi="Times New Roman" w:cs="Times New Roman"/>
          <w:sz w:val="24"/>
          <w:szCs w:val="24"/>
        </w:rPr>
        <w:t>а</w:t>
      </w:r>
      <w:r w:rsidR="001431D2" w:rsidRPr="00374071">
        <w:rPr>
          <w:rFonts w:ascii="Times New Roman" w:hAnsi="Times New Roman" w:cs="Times New Roman"/>
          <w:sz w:val="24"/>
          <w:szCs w:val="24"/>
        </w:rPr>
        <w:t xml:space="preserve">. </w:t>
      </w:r>
    </w:p>
    <w:p w:rsidR="001431D2" w:rsidRPr="00374071" w:rsidRDefault="00015A9A" w:rsidP="001B24AB">
      <w:pPr>
        <w:tabs>
          <w:tab w:val="left" w:pos="1276"/>
          <w:tab w:val="center" w:pos="51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13.8</w:t>
      </w:r>
      <w:r w:rsidR="001169BE" w:rsidRPr="00374071">
        <w:rPr>
          <w:rFonts w:ascii="Times New Roman" w:hAnsi="Times New Roman" w:cs="Times New Roman"/>
          <w:sz w:val="24"/>
          <w:szCs w:val="24"/>
        </w:rPr>
        <w:t>.</w:t>
      </w:r>
      <w:r w:rsidR="001063EB" w:rsidRPr="00374071">
        <w:rPr>
          <w:rFonts w:ascii="Times New Roman" w:hAnsi="Times New Roman" w:cs="Times New Roman"/>
          <w:sz w:val="24"/>
          <w:szCs w:val="24"/>
        </w:rPr>
        <w:t xml:space="preserve"> </w:t>
      </w:r>
      <w:r w:rsidR="006F3F7B" w:rsidRPr="00374071">
        <w:rPr>
          <w:rFonts w:ascii="Times New Roman" w:hAnsi="Times New Roman" w:cs="Times New Roman"/>
          <w:sz w:val="24"/>
          <w:szCs w:val="24"/>
        </w:rPr>
        <w:t>Ни одна из сторон не имеет права передавать (уступать) формально или фактически свои права по договору третьей Стороне без письменного на то согласия другой Стороны</w:t>
      </w:r>
      <w:r w:rsidR="001431D2" w:rsidRPr="00374071">
        <w:rPr>
          <w:rFonts w:ascii="Times New Roman" w:hAnsi="Times New Roman" w:cs="Times New Roman"/>
          <w:sz w:val="24"/>
          <w:szCs w:val="24"/>
        </w:rPr>
        <w:t>.</w:t>
      </w:r>
    </w:p>
    <w:p w:rsidR="00905E5E" w:rsidRPr="00374071" w:rsidRDefault="00015A9A" w:rsidP="00A570E2">
      <w:pPr>
        <w:tabs>
          <w:tab w:val="center" w:pos="1276"/>
        </w:tabs>
        <w:autoSpaceDE w:val="0"/>
        <w:autoSpaceDN w:val="0"/>
        <w:adjustRightInd w:val="0"/>
        <w:spacing w:after="0" w:line="240" w:lineRule="auto"/>
        <w:ind w:firstLine="709"/>
        <w:jc w:val="both"/>
        <w:rPr>
          <w:rFonts w:ascii="Times New Roman" w:hAnsi="Times New Roman" w:cs="Times New Roman"/>
          <w:sz w:val="24"/>
          <w:szCs w:val="24"/>
        </w:rPr>
      </w:pPr>
      <w:r w:rsidRPr="00374071">
        <w:rPr>
          <w:rFonts w:ascii="Times New Roman" w:hAnsi="Times New Roman" w:cs="Times New Roman"/>
          <w:sz w:val="24"/>
          <w:szCs w:val="24"/>
        </w:rPr>
        <w:t>13.9</w:t>
      </w:r>
      <w:r w:rsidR="001169BE" w:rsidRPr="00374071">
        <w:rPr>
          <w:rFonts w:ascii="Times New Roman" w:hAnsi="Times New Roman" w:cs="Times New Roman"/>
          <w:sz w:val="24"/>
          <w:szCs w:val="24"/>
        </w:rPr>
        <w:t>.</w:t>
      </w:r>
      <w:r w:rsidR="001063EB" w:rsidRPr="00374071">
        <w:rPr>
          <w:rFonts w:ascii="Times New Roman" w:hAnsi="Times New Roman" w:cs="Times New Roman"/>
          <w:sz w:val="24"/>
          <w:szCs w:val="24"/>
        </w:rPr>
        <w:t xml:space="preserve"> </w:t>
      </w:r>
      <w:r w:rsidR="001431D2" w:rsidRPr="00374071">
        <w:rPr>
          <w:rFonts w:ascii="Times New Roman" w:hAnsi="Times New Roman" w:cs="Times New Roman"/>
          <w:sz w:val="24"/>
          <w:szCs w:val="24"/>
        </w:rPr>
        <w:t>Во всем остальном, не урегулированным настоящим договором, Стороны руководствуются в своих взаимоотношениях действующим законодательством Российской Федерации.</w:t>
      </w:r>
    </w:p>
    <w:p w:rsidR="00F35200" w:rsidRPr="00374071" w:rsidRDefault="00F35200" w:rsidP="00F35200">
      <w:pPr>
        <w:shd w:val="clear" w:color="auto" w:fill="FFFFFF"/>
        <w:spacing w:after="0" w:line="240" w:lineRule="auto"/>
        <w:ind w:firstLine="709"/>
        <w:jc w:val="both"/>
        <w:rPr>
          <w:rFonts w:ascii="Times New Roman" w:eastAsia="Calibri" w:hAnsi="Times New Roman" w:cs="Times New Roman"/>
          <w:sz w:val="24"/>
          <w:szCs w:val="24"/>
        </w:rPr>
      </w:pPr>
      <w:r w:rsidRPr="00374071">
        <w:rPr>
          <w:rFonts w:ascii="Times New Roman" w:hAnsi="Times New Roman" w:cs="Times New Roman"/>
          <w:sz w:val="24"/>
          <w:szCs w:val="24"/>
        </w:rPr>
        <w:t xml:space="preserve">13.10. </w:t>
      </w:r>
      <w:r w:rsidRPr="00374071">
        <w:rPr>
          <w:rFonts w:ascii="Times New Roman" w:eastAsia="Calibri" w:hAnsi="Times New Roman" w:cs="Times New Roman"/>
          <w:sz w:val="24"/>
          <w:szCs w:val="24"/>
        </w:rPr>
        <w:t xml:space="preserve">Настоящий </w:t>
      </w:r>
      <w:r w:rsidRPr="00374071">
        <w:rPr>
          <w:rFonts w:ascii="Times New Roman" w:eastAsia="Calibri" w:hAnsi="Times New Roman" w:cs="Times New Roman"/>
          <w:spacing w:val="-1"/>
          <w:sz w:val="24"/>
          <w:szCs w:val="24"/>
        </w:rPr>
        <w:t>Договор</w:t>
      </w:r>
      <w:r w:rsidRPr="00374071">
        <w:rPr>
          <w:rFonts w:ascii="Times New Roman" w:eastAsia="Calibri" w:hAnsi="Times New Roman" w:cs="Times New Roman"/>
          <w:sz w:val="24"/>
          <w:szCs w:val="24"/>
        </w:rPr>
        <w:t xml:space="preserve"> имеет Приложения, являющиеся его неотъемлемыми частями:</w:t>
      </w:r>
    </w:p>
    <w:p w:rsidR="00F35200" w:rsidRPr="00374071" w:rsidRDefault="00F35200" w:rsidP="006B5E00">
      <w:pPr>
        <w:pStyle w:val="Standard"/>
        <w:widowControl w:val="0"/>
        <w:autoSpaceDE w:val="0"/>
        <w:adjustRightInd w:val="0"/>
        <w:jc w:val="both"/>
        <w:rPr>
          <w:sz w:val="24"/>
          <w:szCs w:val="24"/>
        </w:rPr>
      </w:pPr>
      <w:r w:rsidRPr="00374071">
        <w:rPr>
          <w:sz w:val="24"/>
          <w:szCs w:val="24"/>
        </w:rPr>
        <w:t>Приложение № 1</w:t>
      </w:r>
      <w:r w:rsidR="00BD7AC9" w:rsidRPr="00BD7AC9">
        <w:rPr>
          <w:sz w:val="24"/>
          <w:szCs w:val="24"/>
        </w:rPr>
        <w:t xml:space="preserve"> –</w:t>
      </w:r>
      <w:r w:rsidRPr="00374071">
        <w:rPr>
          <w:sz w:val="24"/>
          <w:szCs w:val="24"/>
        </w:rPr>
        <w:t xml:space="preserve"> «Форма Заявки».</w:t>
      </w:r>
    </w:p>
    <w:p w:rsidR="00F35200" w:rsidRPr="00374071" w:rsidRDefault="00BD7AC9" w:rsidP="006B5E00">
      <w:pPr>
        <w:tabs>
          <w:tab w:val="left" w:leader="underscore" w:pos="232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w:t>
      </w:r>
      <w:r w:rsidR="00F35200" w:rsidRPr="00374071">
        <w:rPr>
          <w:rFonts w:ascii="Times New Roman" w:eastAsia="Calibri" w:hAnsi="Times New Roman" w:cs="Times New Roman"/>
          <w:sz w:val="24"/>
          <w:szCs w:val="24"/>
        </w:rPr>
        <w:t>2</w:t>
      </w:r>
      <w:r w:rsidRPr="00BD7AC9">
        <w:rPr>
          <w:rFonts w:ascii="Times New Roman" w:eastAsia="Calibri" w:hAnsi="Times New Roman" w:cs="Times New Roman"/>
          <w:sz w:val="24"/>
          <w:szCs w:val="24"/>
        </w:rPr>
        <w:t xml:space="preserve"> –</w:t>
      </w:r>
      <w:r w:rsidR="00F35200" w:rsidRPr="00374071">
        <w:rPr>
          <w:rFonts w:ascii="Times New Roman" w:eastAsia="Calibri" w:hAnsi="Times New Roman" w:cs="Times New Roman"/>
          <w:sz w:val="24"/>
          <w:szCs w:val="24"/>
        </w:rPr>
        <w:t xml:space="preserve"> «</w:t>
      </w:r>
      <w:r w:rsidRPr="00BD7AC9">
        <w:rPr>
          <w:rFonts w:ascii="Times New Roman" w:eastAsia="Calibri" w:hAnsi="Times New Roman" w:cs="Times New Roman"/>
          <w:bCs/>
          <w:sz w:val="24"/>
          <w:szCs w:val="24"/>
        </w:rPr>
        <w:t>Информация о цепочке собственников юридического лица, включая бенефициаров (в том числе, конечных)</w:t>
      </w:r>
      <w:r w:rsidR="00F35200" w:rsidRPr="00374071">
        <w:rPr>
          <w:rFonts w:ascii="Times New Roman" w:eastAsia="Calibri" w:hAnsi="Times New Roman" w:cs="Times New Roman"/>
          <w:sz w:val="24"/>
          <w:szCs w:val="24"/>
        </w:rPr>
        <w:t>».</w:t>
      </w:r>
    </w:p>
    <w:p w:rsidR="00F35200" w:rsidRDefault="006B5E00" w:rsidP="006B5E00">
      <w:pPr>
        <w:pStyle w:val="Standard"/>
        <w:widowControl w:val="0"/>
        <w:autoSpaceDE w:val="0"/>
        <w:adjustRightInd w:val="0"/>
        <w:jc w:val="both"/>
        <w:rPr>
          <w:sz w:val="24"/>
          <w:szCs w:val="24"/>
        </w:rPr>
      </w:pPr>
      <w:r w:rsidRPr="00374071">
        <w:rPr>
          <w:sz w:val="24"/>
          <w:szCs w:val="24"/>
        </w:rPr>
        <w:t xml:space="preserve">Приложение № 3 </w:t>
      </w:r>
      <w:r w:rsidR="00BD7AC9" w:rsidRPr="00BD7AC9">
        <w:rPr>
          <w:sz w:val="24"/>
          <w:szCs w:val="24"/>
        </w:rPr>
        <w:t>–</w:t>
      </w:r>
      <w:r w:rsidRPr="00374071">
        <w:rPr>
          <w:sz w:val="24"/>
          <w:szCs w:val="24"/>
        </w:rPr>
        <w:t xml:space="preserve"> «</w:t>
      </w:r>
      <w:r w:rsidRPr="00374071">
        <w:rPr>
          <w:bCs/>
          <w:color w:val="000000"/>
          <w:sz w:val="24"/>
          <w:szCs w:val="24"/>
        </w:rPr>
        <w:t>Форма Акта приема-передачи выполненных работ (оказанных услуг)</w:t>
      </w:r>
      <w:r w:rsidR="00F35200" w:rsidRPr="00374071">
        <w:rPr>
          <w:sz w:val="24"/>
          <w:szCs w:val="24"/>
        </w:rPr>
        <w:t>».</w:t>
      </w:r>
    </w:p>
    <w:p w:rsidR="00C14BB3" w:rsidRPr="00374071" w:rsidRDefault="00C14BB3" w:rsidP="006B5E00">
      <w:pPr>
        <w:pStyle w:val="Standard"/>
        <w:widowControl w:val="0"/>
        <w:autoSpaceDE w:val="0"/>
        <w:adjustRightInd w:val="0"/>
        <w:jc w:val="both"/>
        <w:rPr>
          <w:sz w:val="24"/>
          <w:szCs w:val="24"/>
        </w:rPr>
      </w:pPr>
      <w:r>
        <w:rPr>
          <w:sz w:val="24"/>
          <w:szCs w:val="24"/>
        </w:rPr>
        <w:t>Приложение № 4 –«Товарная накладная (форма ТОРГ-12)».</w:t>
      </w:r>
    </w:p>
    <w:p w:rsidR="006B5E00" w:rsidRDefault="00F35200" w:rsidP="006B5E00">
      <w:pPr>
        <w:tabs>
          <w:tab w:val="center" w:pos="1276"/>
        </w:tabs>
        <w:autoSpaceDE w:val="0"/>
        <w:autoSpaceDN w:val="0"/>
        <w:adjustRightInd w:val="0"/>
        <w:spacing w:after="0" w:line="240" w:lineRule="auto"/>
        <w:jc w:val="both"/>
        <w:rPr>
          <w:rFonts w:ascii="Times New Roman" w:eastAsia="Calibri" w:hAnsi="Times New Roman" w:cs="Times New Roman"/>
          <w:sz w:val="24"/>
          <w:szCs w:val="24"/>
        </w:rPr>
      </w:pPr>
      <w:r w:rsidRPr="00374071">
        <w:rPr>
          <w:rFonts w:ascii="Times New Roman" w:eastAsia="Calibri" w:hAnsi="Times New Roman" w:cs="Times New Roman"/>
          <w:sz w:val="24"/>
          <w:szCs w:val="24"/>
        </w:rPr>
        <w:lastRenderedPageBreak/>
        <w:t xml:space="preserve">Приложение № </w:t>
      </w:r>
      <w:r w:rsidR="006B5E00" w:rsidRPr="00374071">
        <w:rPr>
          <w:rFonts w:ascii="Times New Roman" w:hAnsi="Times New Roman" w:cs="Times New Roman"/>
          <w:sz w:val="24"/>
          <w:szCs w:val="24"/>
        </w:rPr>
        <w:t>5</w:t>
      </w:r>
      <w:r w:rsidRPr="00374071">
        <w:rPr>
          <w:rFonts w:ascii="Times New Roman" w:eastAsia="Calibri" w:hAnsi="Times New Roman" w:cs="Times New Roman"/>
          <w:sz w:val="24"/>
          <w:szCs w:val="24"/>
        </w:rPr>
        <w:t xml:space="preserve"> </w:t>
      </w:r>
      <w:r w:rsidR="00BD7AC9" w:rsidRPr="00BD7AC9">
        <w:rPr>
          <w:rFonts w:ascii="Times New Roman" w:eastAsia="Calibri" w:hAnsi="Times New Roman" w:cs="Times New Roman"/>
          <w:sz w:val="24"/>
          <w:szCs w:val="24"/>
        </w:rPr>
        <w:t>–</w:t>
      </w:r>
      <w:r w:rsidRPr="00374071">
        <w:rPr>
          <w:rFonts w:ascii="Times New Roman" w:eastAsia="Calibri" w:hAnsi="Times New Roman" w:cs="Times New Roman"/>
          <w:sz w:val="24"/>
          <w:szCs w:val="24"/>
        </w:rPr>
        <w:t xml:space="preserve"> «</w:t>
      </w:r>
      <w:r w:rsidR="002E5982">
        <w:rPr>
          <w:rFonts w:ascii="Times New Roman" w:eastAsia="Calibri" w:hAnsi="Times New Roman" w:cs="Times New Roman"/>
          <w:sz w:val="24"/>
          <w:szCs w:val="24"/>
        </w:rPr>
        <w:t>Форма п</w:t>
      </w:r>
      <w:r w:rsidRPr="00374071">
        <w:rPr>
          <w:rFonts w:ascii="Times New Roman" w:eastAsia="Calibri" w:hAnsi="Times New Roman" w:cs="Times New Roman"/>
          <w:sz w:val="24"/>
          <w:szCs w:val="24"/>
        </w:rPr>
        <w:t>одтверждени</w:t>
      </w:r>
      <w:r w:rsidR="002E5982">
        <w:rPr>
          <w:rFonts w:ascii="Times New Roman" w:eastAsia="Calibri" w:hAnsi="Times New Roman" w:cs="Times New Roman"/>
          <w:sz w:val="24"/>
          <w:szCs w:val="24"/>
        </w:rPr>
        <w:t>я</w:t>
      </w:r>
      <w:r w:rsidRPr="00374071">
        <w:rPr>
          <w:rFonts w:ascii="Times New Roman" w:eastAsia="Calibri" w:hAnsi="Times New Roman" w:cs="Times New Roman"/>
          <w:sz w:val="24"/>
          <w:szCs w:val="24"/>
        </w:rPr>
        <w:t xml:space="preserve"> наличия согласия на обработку персональных данных и направления уведомлений об осуществлении обработки персональных данных».</w:t>
      </w:r>
    </w:p>
    <w:p w:rsidR="00001414" w:rsidRDefault="00001414" w:rsidP="00001414">
      <w:pPr>
        <w:tabs>
          <w:tab w:val="center" w:pos="127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C916B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6 </w:t>
      </w:r>
      <w:r w:rsidR="00BD7AC9" w:rsidRPr="00BD7AC9">
        <w:rPr>
          <w:rFonts w:ascii="Times New Roman" w:eastAsia="Calibri" w:hAnsi="Times New Roman" w:cs="Times New Roman"/>
          <w:sz w:val="24"/>
          <w:szCs w:val="24"/>
        </w:rPr>
        <w:t>–</w:t>
      </w:r>
      <w:r>
        <w:rPr>
          <w:rFonts w:ascii="Times New Roman" w:eastAsia="Calibri" w:hAnsi="Times New Roman" w:cs="Times New Roman"/>
          <w:sz w:val="24"/>
          <w:szCs w:val="24"/>
        </w:rPr>
        <w:t xml:space="preserve"> «Форма акта </w:t>
      </w:r>
      <w:r w:rsidRPr="00001414">
        <w:rPr>
          <w:rFonts w:ascii="Times New Roman" w:eastAsia="Calibri" w:hAnsi="Times New Roman" w:cs="Times New Roman"/>
          <w:sz w:val="24"/>
          <w:szCs w:val="24"/>
        </w:rPr>
        <w:t>прие</w:t>
      </w:r>
      <w:r>
        <w:rPr>
          <w:rFonts w:ascii="Times New Roman" w:eastAsia="Calibri" w:hAnsi="Times New Roman" w:cs="Times New Roman"/>
          <w:sz w:val="24"/>
          <w:szCs w:val="24"/>
        </w:rPr>
        <w:t xml:space="preserve">ма-передачи документов, </w:t>
      </w:r>
      <w:r w:rsidRPr="00001414">
        <w:rPr>
          <w:rFonts w:ascii="Times New Roman" w:eastAsia="Calibri" w:hAnsi="Times New Roman" w:cs="Times New Roman"/>
          <w:sz w:val="24"/>
          <w:szCs w:val="24"/>
        </w:rPr>
        <w:t>содержащих сведения конфиденциального характера</w:t>
      </w:r>
      <w:r>
        <w:rPr>
          <w:rFonts w:ascii="Times New Roman" w:eastAsia="Calibri" w:hAnsi="Times New Roman" w:cs="Times New Roman"/>
          <w:sz w:val="24"/>
          <w:szCs w:val="24"/>
        </w:rPr>
        <w:t>».</w:t>
      </w:r>
    </w:p>
    <w:p w:rsidR="00001414" w:rsidRDefault="00001414" w:rsidP="006B5E00">
      <w:pPr>
        <w:tabs>
          <w:tab w:val="center" w:pos="127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 7 </w:t>
      </w:r>
      <w:r w:rsidR="00BD7AC9" w:rsidRPr="00BD7AC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01414">
        <w:rPr>
          <w:rFonts w:ascii="Times New Roman" w:eastAsia="Calibri" w:hAnsi="Times New Roman" w:cs="Times New Roman"/>
          <w:sz w:val="24"/>
          <w:szCs w:val="24"/>
        </w:rPr>
        <w:t>Порядок определения массы АвиаГСМ с добавлением ПВК-жидкости</w:t>
      </w:r>
      <w:r>
        <w:rPr>
          <w:rFonts w:ascii="Times New Roman" w:eastAsia="Calibri" w:hAnsi="Times New Roman" w:cs="Times New Roman"/>
          <w:sz w:val="24"/>
          <w:szCs w:val="24"/>
        </w:rPr>
        <w:t>».</w:t>
      </w:r>
    </w:p>
    <w:p w:rsidR="00E65272" w:rsidRDefault="00E65272" w:rsidP="006B5E00">
      <w:pPr>
        <w:tabs>
          <w:tab w:val="center" w:pos="127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C916B7">
        <w:rPr>
          <w:rFonts w:ascii="Times New Roman" w:eastAsia="Calibri" w:hAnsi="Times New Roman" w:cs="Times New Roman"/>
          <w:sz w:val="24"/>
          <w:szCs w:val="24"/>
        </w:rPr>
        <w:t xml:space="preserve"> </w:t>
      </w:r>
      <w:r>
        <w:rPr>
          <w:rFonts w:ascii="Times New Roman" w:eastAsia="Calibri" w:hAnsi="Times New Roman" w:cs="Times New Roman"/>
          <w:sz w:val="24"/>
          <w:szCs w:val="24"/>
        </w:rPr>
        <w:t>8 –</w:t>
      </w:r>
      <w:r w:rsidR="00C916B7">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«Соглашение об использовании электронных документов»</w:t>
      </w:r>
      <w:r w:rsidR="00C916B7">
        <w:rPr>
          <w:rFonts w:ascii="Times New Roman" w:eastAsia="Calibri" w:hAnsi="Times New Roman" w:cs="Times New Roman"/>
          <w:sz w:val="24"/>
          <w:szCs w:val="24"/>
        </w:rPr>
        <w:t>.</w:t>
      </w:r>
    </w:p>
    <w:p w:rsidR="00746912" w:rsidRDefault="00746912" w:rsidP="006B5E00">
      <w:pPr>
        <w:tabs>
          <w:tab w:val="center" w:pos="127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 9</w:t>
      </w:r>
      <w:r w:rsidR="00C06065" w:rsidRPr="00C06065">
        <w:rPr>
          <w:rFonts w:ascii="Times New Roman" w:eastAsia="Calibri" w:hAnsi="Times New Roman" w:cs="Times New Roman"/>
          <w:sz w:val="24"/>
          <w:szCs w:val="24"/>
        </w:rPr>
        <w:t xml:space="preserve"> </w:t>
      </w:r>
      <w:r w:rsidR="00C0606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06065">
        <w:rPr>
          <w:rFonts w:ascii="Times New Roman" w:eastAsia="Calibri" w:hAnsi="Times New Roman" w:cs="Times New Roman"/>
          <w:sz w:val="24"/>
          <w:szCs w:val="24"/>
        </w:rPr>
        <w:t>«</w:t>
      </w:r>
      <w:r>
        <w:rPr>
          <w:rFonts w:ascii="Times New Roman" w:eastAsia="Calibri" w:hAnsi="Times New Roman" w:cs="Times New Roman"/>
          <w:sz w:val="24"/>
          <w:szCs w:val="24"/>
        </w:rPr>
        <w:t>О</w:t>
      </w:r>
      <w:r w:rsidR="00C06065">
        <w:rPr>
          <w:rFonts w:ascii="Times New Roman" w:eastAsia="Calibri" w:hAnsi="Times New Roman" w:cs="Times New Roman"/>
          <w:sz w:val="24"/>
          <w:szCs w:val="24"/>
        </w:rPr>
        <w:t>г</w:t>
      </w:r>
      <w:r>
        <w:rPr>
          <w:rFonts w:ascii="Times New Roman" w:eastAsia="Calibri" w:hAnsi="Times New Roman" w:cs="Times New Roman"/>
          <w:sz w:val="24"/>
          <w:szCs w:val="24"/>
        </w:rPr>
        <w:t>оворка о применении универсального передаточного документа».</w:t>
      </w:r>
    </w:p>
    <w:p w:rsidR="00C916B7" w:rsidRPr="00374071" w:rsidRDefault="00C916B7" w:rsidP="006B5E00">
      <w:pPr>
        <w:tabs>
          <w:tab w:val="center" w:pos="1276"/>
        </w:tabs>
        <w:autoSpaceDE w:val="0"/>
        <w:autoSpaceDN w:val="0"/>
        <w:adjustRightInd w:val="0"/>
        <w:spacing w:after="0" w:line="240" w:lineRule="auto"/>
        <w:jc w:val="both"/>
        <w:rPr>
          <w:rFonts w:ascii="Times New Roman" w:hAnsi="Times New Roman" w:cs="Times New Roman"/>
          <w:sz w:val="24"/>
          <w:szCs w:val="24"/>
        </w:rPr>
      </w:pPr>
    </w:p>
    <w:p w:rsidR="00627D30" w:rsidRPr="00374071" w:rsidRDefault="001431D2" w:rsidP="00637877">
      <w:pPr>
        <w:numPr>
          <w:ilvl w:val="0"/>
          <w:numId w:val="23"/>
        </w:numPr>
        <w:tabs>
          <w:tab w:val="left" w:pos="540"/>
          <w:tab w:val="center" w:pos="5176"/>
        </w:tabs>
        <w:autoSpaceDE w:val="0"/>
        <w:autoSpaceDN w:val="0"/>
        <w:adjustRightInd w:val="0"/>
        <w:spacing w:after="0" w:line="240" w:lineRule="auto"/>
        <w:ind w:left="0"/>
        <w:jc w:val="center"/>
        <w:rPr>
          <w:rFonts w:ascii="Times New Roman" w:hAnsi="Times New Roman" w:cs="Times New Roman"/>
          <w:b/>
          <w:bCs/>
          <w:sz w:val="24"/>
          <w:szCs w:val="24"/>
        </w:rPr>
      </w:pPr>
      <w:r w:rsidRPr="00374071">
        <w:rPr>
          <w:rFonts w:ascii="Times New Roman" w:hAnsi="Times New Roman" w:cs="Times New Roman"/>
          <w:b/>
          <w:bCs/>
          <w:sz w:val="24"/>
          <w:szCs w:val="24"/>
        </w:rPr>
        <w:t>АДРЕСА, БАНКОВСКИЕ РЕКВИЗИТЫ И ПОДПИСИ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5000"/>
      </w:tblGrid>
      <w:tr w:rsidR="00560615" w:rsidRPr="00374071" w:rsidTr="00F16149">
        <w:trPr>
          <w:trHeight w:val="843"/>
        </w:trPr>
        <w:tc>
          <w:tcPr>
            <w:tcW w:w="5353" w:type="dxa"/>
          </w:tcPr>
          <w:p w:rsidR="00560615" w:rsidRPr="00374071" w:rsidRDefault="002E0C2E" w:rsidP="00560615">
            <w:pPr>
              <w:autoSpaceDE w:val="0"/>
              <w:autoSpaceDN w:val="0"/>
              <w:adjustRightInd w:val="0"/>
              <w:rPr>
                <w:rFonts w:ascii="Times New Roman" w:hAnsi="Times New Roman" w:cs="Times New Roman"/>
                <w:b/>
                <w:bCs/>
                <w:sz w:val="24"/>
                <w:szCs w:val="24"/>
              </w:rPr>
            </w:pPr>
            <w:r w:rsidRPr="00374071">
              <w:rPr>
                <w:rFonts w:ascii="Times New Roman" w:hAnsi="Times New Roman" w:cs="Times New Roman"/>
                <w:b/>
                <w:bCs/>
                <w:sz w:val="24"/>
                <w:szCs w:val="24"/>
              </w:rPr>
              <w:t>Исполнитель</w:t>
            </w:r>
            <w:r w:rsidR="00560615" w:rsidRPr="00374071">
              <w:rPr>
                <w:rFonts w:ascii="Times New Roman" w:hAnsi="Times New Roman" w:cs="Times New Roman"/>
                <w:b/>
                <w:bCs/>
                <w:sz w:val="24"/>
                <w:szCs w:val="24"/>
              </w:rPr>
              <w:t>:</w:t>
            </w:r>
          </w:p>
          <w:p w:rsidR="00560615" w:rsidRPr="00374071" w:rsidRDefault="00560615" w:rsidP="00560615">
            <w:pPr>
              <w:autoSpaceDE w:val="0"/>
              <w:autoSpaceDN w:val="0"/>
              <w:adjustRightInd w:val="0"/>
              <w:rPr>
                <w:rFonts w:ascii="Times New Roman" w:hAnsi="Times New Roman" w:cs="Times New Roman"/>
                <w:b/>
                <w:bCs/>
                <w:sz w:val="24"/>
                <w:szCs w:val="24"/>
              </w:rPr>
            </w:pPr>
            <w:r w:rsidRPr="00374071">
              <w:rPr>
                <w:rFonts w:ascii="Times New Roman" w:hAnsi="Times New Roman" w:cs="Times New Roman"/>
                <w:b/>
                <w:bCs/>
                <w:sz w:val="24"/>
                <w:szCs w:val="24"/>
              </w:rPr>
              <w:t>ООО «БАТО»</w:t>
            </w:r>
          </w:p>
          <w:p w:rsidR="00F56581" w:rsidRDefault="00560615" w:rsidP="00560615">
            <w:pPr>
              <w:rPr>
                <w:rFonts w:ascii="Times New Roman" w:hAnsi="Times New Roman" w:cs="Times New Roman"/>
                <w:bCs/>
                <w:sz w:val="24"/>
                <w:szCs w:val="24"/>
              </w:rPr>
            </w:pPr>
            <w:r w:rsidRPr="00374071">
              <w:rPr>
                <w:rFonts w:ascii="Times New Roman" w:hAnsi="Times New Roman" w:cs="Times New Roman"/>
                <w:bCs/>
                <w:sz w:val="24"/>
                <w:szCs w:val="24"/>
                <w:u w:val="single"/>
              </w:rPr>
              <w:t>Адрес местонахождения</w:t>
            </w:r>
            <w:r w:rsidRPr="00374071">
              <w:rPr>
                <w:rFonts w:ascii="Times New Roman" w:hAnsi="Times New Roman" w:cs="Times New Roman"/>
                <w:bCs/>
                <w:sz w:val="24"/>
                <w:szCs w:val="24"/>
              </w:rPr>
              <w:t xml:space="preserve">: </w:t>
            </w:r>
          </w:p>
          <w:p w:rsidR="00560615" w:rsidRPr="00374071" w:rsidRDefault="00F56581" w:rsidP="00560615">
            <w:pPr>
              <w:rPr>
                <w:rFonts w:ascii="Times New Roman" w:hAnsi="Times New Roman" w:cs="Times New Roman"/>
                <w:sz w:val="24"/>
                <w:szCs w:val="24"/>
              </w:rPr>
            </w:pPr>
            <w:r>
              <w:rPr>
                <w:rFonts w:ascii="Times New Roman" w:hAnsi="Times New Roman" w:cs="Times New Roman"/>
                <w:sz w:val="24"/>
                <w:szCs w:val="24"/>
              </w:rPr>
              <w:t>350002</w:t>
            </w:r>
            <w:r w:rsidR="00560615" w:rsidRPr="00374071">
              <w:rPr>
                <w:rFonts w:ascii="Times New Roman" w:hAnsi="Times New Roman" w:cs="Times New Roman"/>
                <w:sz w:val="24"/>
                <w:szCs w:val="24"/>
              </w:rPr>
              <w:t>, Краснодарский край,</w:t>
            </w:r>
            <w:r>
              <w:rPr>
                <w:rFonts w:ascii="Times New Roman" w:hAnsi="Times New Roman" w:cs="Times New Roman"/>
                <w:sz w:val="24"/>
                <w:szCs w:val="24"/>
              </w:rPr>
              <w:t xml:space="preserve"> Г.О.ГОРОД Краснодар,</w:t>
            </w:r>
            <w:r w:rsidR="00560615" w:rsidRPr="00374071">
              <w:rPr>
                <w:rFonts w:ascii="Times New Roman" w:hAnsi="Times New Roman" w:cs="Times New Roman"/>
                <w:sz w:val="24"/>
                <w:szCs w:val="24"/>
              </w:rPr>
              <w:t xml:space="preserve"> г. Краснодар, ул. </w:t>
            </w:r>
            <w:r>
              <w:rPr>
                <w:rFonts w:ascii="Times New Roman" w:hAnsi="Times New Roman" w:cs="Times New Roman"/>
                <w:sz w:val="24"/>
                <w:szCs w:val="24"/>
              </w:rPr>
              <w:t>Новокузнечная, д.84, офис 63</w:t>
            </w:r>
          </w:p>
          <w:p w:rsidR="00560615" w:rsidRPr="00374071" w:rsidRDefault="00560615" w:rsidP="00560615">
            <w:pPr>
              <w:rPr>
                <w:rFonts w:ascii="Times New Roman" w:hAnsi="Times New Roman" w:cs="Times New Roman"/>
                <w:sz w:val="24"/>
                <w:szCs w:val="24"/>
              </w:rPr>
            </w:pPr>
            <w:r w:rsidRPr="00374071">
              <w:rPr>
                <w:rFonts w:ascii="Times New Roman" w:hAnsi="Times New Roman" w:cs="Times New Roman"/>
                <w:sz w:val="24"/>
                <w:szCs w:val="24"/>
                <w:u w:val="single"/>
              </w:rPr>
              <w:t>Почтовый адрес</w:t>
            </w:r>
            <w:r w:rsidR="00F56581">
              <w:rPr>
                <w:rFonts w:ascii="Times New Roman" w:hAnsi="Times New Roman" w:cs="Times New Roman"/>
                <w:sz w:val="24"/>
                <w:szCs w:val="24"/>
              </w:rPr>
              <w:t>: 350002</w:t>
            </w:r>
            <w:r w:rsidRPr="00374071">
              <w:rPr>
                <w:rFonts w:ascii="Times New Roman" w:hAnsi="Times New Roman" w:cs="Times New Roman"/>
                <w:sz w:val="24"/>
                <w:szCs w:val="24"/>
              </w:rPr>
              <w:t xml:space="preserve">, Краснодарский край, </w:t>
            </w:r>
            <w:r w:rsidR="00D840ED">
              <w:rPr>
                <w:rFonts w:ascii="Times New Roman" w:hAnsi="Times New Roman" w:cs="Times New Roman"/>
                <w:sz w:val="24"/>
                <w:szCs w:val="24"/>
              </w:rPr>
              <w:t xml:space="preserve">Г.О.ГОРОД, </w:t>
            </w:r>
            <w:r w:rsidRPr="00374071">
              <w:rPr>
                <w:rFonts w:ascii="Times New Roman" w:hAnsi="Times New Roman" w:cs="Times New Roman"/>
                <w:sz w:val="24"/>
                <w:szCs w:val="24"/>
              </w:rPr>
              <w:t xml:space="preserve">г. Краснодар, ул. </w:t>
            </w:r>
            <w:r w:rsidR="00F56581">
              <w:rPr>
                <w:rFonts w:ascii="Times New Roman" w:hAnsi="Times New Roman" w:cs="Times New Roman"/>
                <w:sz w:val="24"/>
                <w:szCs w:val="24"/>
              </w:rPr>
              <w:t>Новокузнечная</w:t>
            </w:r>
            <w:r w:rsidRPr="00374071">
              <w:rPr>
                <w:rFonts w:ascii="Times New Roman" w:hAnsi="Times New Roman" w:cs="Times New Roman"/>
                <w:sz w:val="24"/>
                <w:szCs w:val="24"/>
              </w:rPr>
              <w:t>, д</w:t>
            </w:r>
            <w:r w:rsidR="007A185F">
              <w:rPr>
                <w:rFonts w:ascii="Times New Roman" w:hAnsi="Times New Roman" w:cs="Times New Roman"/>
                <w:sz w:val="24"/>
                <w:szCs w:val="24"/>
              </w:rPr>
              <w:t>.</w:t>
            </w:r>
            <w:r w:rsidRPr="00374071">
              <w:rPr>
                <w:rFonts w:ascii="Times New Roman" w:hAnsi="Times New Roman" w:cs="Times New Roman"/>
                <w:sz w:val="24"/>
                <w:szCs w:val="24"/>
              </w:rPr>
              <w:t xml:space="preserve"> </w:t>
            </w:r>
            <w:r w:rsidR="00F56581">
              <w:rPr>
                <w:rFonts w:ascii="Times New Roman" w:hAnsi="Times New Roman" w:cs="Times New Roman"/>
                <w:sz w:val="24"/>
                <w:szCs w:val="24"/>
              </w:rPr>
              <w:t>84</w:t>
            </w:r>
            <w:r w:rsidRPr="00374071">
              <w:rPr>
                <w:rFonts w:ascii="Times New Roman" w:hAnsi="Times New Roman" w:cs="Times New Roman"/>
                <w:sz w:val="24"/>
                <w:szCs w:val="24"/>
              </w:rPr>
              <w:t xml:space="preserve">, </w:t>
            </w:r>
            <w:r w:rsidR="00F56581">
              <w:rPr>
                <w:rFonts w:ascii="Times New Roman" w:hAnsi="Times New Roman" w:cs="Times New Roman"/>
                <w:sz w:val="24"/>
                <w:szCs w:val="24"/>
              </w:rPr>
              <w:t>офис 63</w:t>
            </w:r>
          </w:p>
          <w:p w:rsidR="00560615" w:rsidRPr="00374071" w:rsidRDefault="00560615" w:rsidP="00560615">
            <w:pPr>
              <w:rPr>
                <w:rFonts w:ascii="Times New Roman" w:hAnsi="Times New Roman" w:cs="Times New Roman"/>
                <w:sz w:val="24"/>
                <w:szCs w:val="24"/>
              </w:rPr>
            </w:pPr>
            <w:r w:rsidRPr="00374071">
              <w:rPr>
                <w:rFonts w:ascii="Times New Roman" w:hAnsi="Times New Roman" w:cs="Times New Roman"/>
                <w:sz w:val="24"/>
                <w:szCs w:val="24"/>
              </w:rPr>
              <w:t>ИНН 7706693215, КПП 23</w:t>
            </w:r>
            <w:r w:rsidR="00F56581">
              <w:rPr>
                <w:rFonts w:ascii="Times New Roman" w:hAnsi="Times New Roman" w:cs="Times New Roman"/>
                <w:sz w:val="24"/>
                <w:szCs w:val="24"/>
              </w:rPr>
              <w:t>1001001</w:t>
            </w:r>
          </w:p>
          <w:p w:rsidR="00560615" w:rsidRDefault="00560615" w:rsidP="00040992">
            <w:pPr>
              <w:rPr>
                <w:rFonts w:ascii="Times New Roman" w:hAnsi="Times New Roman" w:cs="Times New Roman"/>
                <w:sz w:val="24"/>
                <w:szCs w:val="24"/>
              </w:rPr>
            </w:pPr>
            <w:r w:rsidRPr="00374071">
              <w:rPr>
                <w:rFonts w:ascii="Times New Roman" w:hAnsi="Times New Roman" w:cs="Times New Roman"/>
                <w:sz w:val="24"/>
                <w:szCs w:val="24"/>
              </w:rPr>
              <w:t>ОГРН 1087746793243, ОКПО 87537852</w:t>
            </w:r>
          </w:p>
          <w:p w:rsidR="007C650C" w:rsidRPr="00374071" w:rsidRDefault="007C650C" w:rsidP="007C650C">
            <w:pPr>
              <w:rPr>
                <w:rFonts w:ascii="Times New Roman" w:hAnsi="Times New Roman" w:cs="Times New Roman"/>
                <w:sz w:val="24"/>
                <w:szCs w:val="24"/>
              </w:rPr>
            </w:pPr>
            <w:r w:rsidRPr="00374071">
              <w:rPr>
                <w:rFonts w:ascii="Times New Roman" w:hAnsi="Times New Roman" w:cs="Times New Roman"/>
                <w:sz w:val="24"/>
                <w:szCs w:val="24"/>
              </w:rPr>
              <w:t xml:space="preserve">р/с 40702810600030000834 </w:t>
            </w:r>
          </w:p>
          <w:p w:rsidR="007C650C" w:rsidRPr="00374071" w:rsidRDefault="007C650C" w:rsidP="007C650C">
            <w:pPr>
              <w:rPr>
                <w:rFonts w:ascii="Times New Roman" w:hAnsi="Times New Roman" w:cs="Times New Roman"/>
                <w:sz w:val="24"/>
                <w:szCs w:val="24"/>
              </w:rPr>
            </w:pPr>
            <w:r w:rsidRPr="00374071">
              <w:rPr>
                <w:rFonts w:ascii="Times New Roman" w:eastAsia="Calibri" w:hAnsi="Times New Roman" w:cs="Times New Roman"/>
                <w:sz w:val="24"/>
                <w:szCs w:val="24"/>
              </w:rPr>
              <w:t>Филиал Банка «ВБРР» (АО) в г. Краснодаре</w:t>
            </w:r>
          </w:p>
          <w:p w:rsidR="007C650C" w:rsidRPr="00374071" w:rsidRDefault="007C650C" w:rsidP="007C650C">
            <w:pPr>
              <w:rPr>
                <w:rFonts w:ascii="Times New Roman" w:hAnsi="Times New Roman" w:cs="Times New Roman"/>
                <w:sz w:val="24"/>
                <w:szCs w:val="24"/>
              </w:rPr>
            </w:pPr>
            <w:r w:rsidRPr="00374071">
              <w:rPr>
                <w:rFonts w:ascii="Times New Roman" w:hAnsi="Times New Roman" w:cs="Times New Roman"/>
                <w:sz w:val="24"/>
                <w:szCs w:val="24"/>
              </w:rPr>
              <w:t xml:space="preserve">к/с 30101810100000000521 </w:t>
            </w:r>
          </w:p>
          <w:p w:rsidR="007C650C" w:rsidRPr="00374071" w:rsidRDefault="007C650C" w:rsidP="007C650C">
            <w:pPr>
              <w:pStyle w:val="1"/>
              <w:ind w:right="0"/>
              <w:outlineLvl w:val="0"/>
              <w:rPr>
                <w:b w:val="0"/>
                <w:i w:val="0"/>
                <w:szCs w:val="24"/>
              </w:rPr>
            </w:pPr>
            <w:r w:rsidRPr="00374071">
              <w:rPr>
                <w:b w:val="0"/>
                <w:i w:val="0"/>
                <w:szCs w:val="24"/>
              </w:rPr>
              <w:t>БИК 040349521</w:t>
            </w:r>
          </w:p>
          <w:p w:rsidR="007C650C" w:rsidRPr="0056417D" w:rsidRDefault="007C650C" w:rsidP="007C650C">
            <w:pPr>
              <w:pStyle w:val="1"/>
              <w:ind w:right="0"/>
              <w:outlineLvl w:val="0"/>
              <w:rPr>
                <w:b w:val="0"/>
                <w:i w:val="0"/>
                <w:color w:val="000000"/>
                <w:szCs w:val="24"/>
              </w:rPr>
            </w:pPr>
            <w:r w:rsidRPr="00374071">
              <w:rPr>
                <w:b w:val="0"/>
                <w:i w:val="0"/>
                <w:szCs w:val="24"/>
              </w:rPr>
              <w:t>Тел</w:t>
            </w:r>
            <w:r w:rsidRPr="0056417D">
              <w:rPr>
                <w:b w:val="0"/>
                <w:i w:val="0"/>
                <w:szCs w:val="24"/>
              </w:rPr>
              <w:t>.: (861) 201-80-80, 201-80-84, 201-80-83</w:t>
            </w:r>
          </w:p>
          <w:p w:rsidR="007C650C" w:rsidRPr="00B734AC" w:rsidRDefault="007C650C" w:rsidP="007C650C">
            <w:pPr>
              <w:tabs>
                <w:tab w:val="left" w:pos="540"/>
                <w:tab w:val="center" w:pos="5176"/>
              </w:tabs>
              <w:autoSpaceDE w:val="0"/>
              <w:autoSpaceDN w:val="0"/>
              <w:adjustRightInd w:val="0"/>
              <w:rPr>
                <w:rFonts w:ascii="Times New Roman" w:hAnsi="Times New Roman" w:cs="Times New Roman"/>
                <w:sz w:val="24"/>
                <w:szCs w:val="24"/>
              </w:rPr>
            </w:pPr>
            <w:r w:rsidRPr="00374071">
              <w:rPr>
                <w:rFonts w:ascii="Times New Roman" w:hAnsi="Times New Roman" w:cs="Times New Roman"/>
                <w:color w:val="000000"/>
                <w:sz w:val="24"/>
                <w:szCs w:val="24"/>
                <w:lang w:val="pt-BR"/>
              </w:rPr>
              <w:t>E-mail</w:t>
            </w:r>
            <w:r w:rsidRPr="00B734AC">
              <w:rPr>
                <w:rFonts w:ascii="Times New Roman" w:hAnsi="Times New Roman" w:cs="Times New Roman"/>
                <w:color w:val="000000"/>
                <w:sz w:val="24"/>
                <w:szCs w:val="24"/>
              </w:rPr>
              <w:t xml:space="preserve">: </w:t>
            </w:r>
            <w:r w:rsidR="00B751AC" w:rsidRPr="00B751AC">
              <w:rPr>
                <w:rFonts w:ascii="Times New Roman" w:hAnsi="Times New Roman" w:cs="Times New Roman"/>
                <w:sz w:val="24"/>
                <w:szCs w:val="24"/>
                <w:lang w:val="en-US"/>
              </w:rPr>
              <w:t>Info</w:t>
            </w:r>
            <w:r w:rsidR="00B751AC" w:rsidRPr="00B734AC">
              <w:rPr>
                <w:rFonts w:ascii="Times New Roman" w:hAnsi="Times New Roman" w:cs="Times New Roman"/>
                <w:sz w:val="24"/>
                <w:szCs w:val="24"/>
              </w:rPr>
              <w:t>@</w:t>
            </w:r>
            <w:r w:rsidR="00B751AC" w:rsidRPr="00B751AC">
              <w:rPr>
                <w:rFonts w:ascii="Times New Roman" w:hAnsi="Times New Roman" w:cs="Times New Roman"/>
                <w:sz w:val="24"/>
                <w:szCs w:val="24"/>
                <w:lang w:val="en-US"/>
              </w:rPr>
              <w:t>bato</w:t>
            </w:r>
            <w:r w:rsidR="00B751AC" w:rsidRPr="00B734AC">
              <w:rPr>
                <w:rFonts w:ascii="Times New Roman" w:hAnsi="Times New Roman" w:cs="Times New Roman"/>
                <w:sz w:val="24"/>
                <w:szCs w:val="24"/>
              </w:rPr>
              <w:t>.</w:t>
            </w:r>
            <w:r w:rsidR="00B751AC" w:rsidRPr="00B751AC">
              <w:rPr>
                <w:rFonts w:ascii="Times New Roman" w:hAnsi="Times New Roman" w:cs="Times New Roman"/>
                <w:sz w:val="24"/>
                <w:szCs w:val="24"/>
                <w:lang w:val="en-US"/>
              </w:rPr>
              <w:t>rosneft</w:t>
            </w:r>
            <w:r w:rsidR="00B751AC" w:rsidRPr="00B734AC">
              <w:rPr>
                <w:rFonts w:ascii="Times New Roman" w:hAnsi="Times New Roman" w:cs="Times New Roman"/>
                <w:sz w:val="24"/>
                <w:szCs w:val="24"/>
              </w:rPr>
              <w:t>.</w:t>
            </w:r>
            <w:r w:rsidR="00B751AC" w:rsidRPr="00B751AC">
              <w:rPr>
                <w:rFonts w:ascii="Times New Roman" w:hAnsi="Times New Roman" w:cs="Times New Roman"/>
                <w:sz w:val="24"/>
                <w:szCs w:val="24"/>
                <w:lang w:val="en-US"/>
              </w:rPr>
              <w:t>ru</w:t>
            </w:r>
          </w:p>
          <w:p w:rsidR="007C650C" w:rsidRPr="000F3AF8" w:rsidRDefault="007C650C" w:rsidP="007C650C">
            <w:pPr>
              <w:tabs>
                <w:tab w:val="right" w:pos="0"/>
                <w:tab w:val="left" w:pos="426"/>
                <w:tab w:val="left" w:pos="851"/>
              </w:tabs>
              <w:contextualSpacing/>
              <w:rPr>
                <w:rFonts w:ascii="Times New Roman" w:hAnsi="Times New Roman" w:cs="Times New Roman"/>
                <w:i/>
                <w:sz w:val="20"/>
                <w:szCs w:val="20"/>
              </w:rPr>
            </w:pPr>
            <w:r w:rsidRPr="000F3AF8">
              <w:rPr>
                <w:rFonts w:ascii="Times New Roman" w:hAnsi="Times New Roman" w:cs="Times New Roman"/>
                <w:i/>
                <w:sz w:val="20"/>
                <w:szCs w:val="20"/>
              </w:rPr>
              <w:t>ООО «БАТО», КПП 231245002,</w:t>
            </w:r>
          </w:p>
          <w:p w:rsidR="007C650C" w:rsidRPr="000F3AF8" w:rsidRDefault="007C650C" w:rsidP="007C650C">
            <w:pPr>
              <w:tabs>
                <w:tab w:val="right" w:pos="0"/>
                <w:tab w:val="left" w:pos="426"/>
                <w:tab w:val="left" w:pos="851"/>
              </w:tabs>
              <w:contextualSpacing/>
              <w:rPr>
                <w:rFonts w:ascii="Times New Roman" w:hAnsi="Times New Roman" w:cs="Times New Roman"/>
                <w:i/>
                <w:sz w:val="20"/>
                <w:szCs w:val="20"/>
              </w:rPr>
            </w:pPr>
            <w:r w:rsidRPr="000F3AF8">
              <w:rPr>
                <w:rFonts w:ascii="Times New Roman" w:hAnsi="Times New Roman" w:cs="Times New Roman"/>
                <w:i/>
                <w:sz w:val="20"/>
                <w:szCs w:val="20"/>
              </w:rPr>
              <w:t>350912, Краснодарский край, г. Краснодар, ул. им. Евдокии Бершанской, 355;</w:t>
            </w:r>
          </w:p>
          <w:p w:rsidR="007C650C" w:rsidRPr="000F3AF8" w:rsidRDefault="007C650C" w:rsidP="007C650C">
            <w:pPr>
              <w:tabs>
                <w:tab w:val="right" w:pos="0"/>
                <w:tab w:val="left" w:pos="426"/>
                <w:tab w:val="left" w:pos="851"/>
              </w:tabs>
              <w:contextualSpacing/>
              <w:rPr>
                <w:rFonts w:ascii="Times New Roman" w:hAnsi="Times New Roman" w:cs="Times New Roman"/>
                <w:i/>
                <w:sz w:val="20"/>
                <w:szCs w:val="20"/>
              </w:rPr>
            </w:pPr>
            <w:r w:rsidRPr="000F3AF8">
              <w:rPr>
                <w:rFonts w:ascii="Times New Roman" w:hAnsi="Times New Roman" w:cs="Times New Roman"/>
                <w:i/>
                <w:sz w:val="20"/>
                <w:szCs w:val="20"/>
              </w:rPr>
              <w:t>ООО «БАТО», КПП 231745001,</w:t>
            </w:r>
          </w:p>
          <w:p w:rsidR="007C650C" w:rsidRPr="000F3AF8" w:rsidRDefault="007C650C" w:rsidP="007C650C">
            <w:pPr>
              <w:tabs>
                <w:tab w:val="right" w:pos="0"/>
                <w:tab w:val="left" w:pos="426"/>
                <w:tab w:val="left" w:pos="851"/>
              </w:tabs>
              <w:contextualSpacing/>
              <w:rPr>
                <w:rFonts w:ascii="Times New Roman" w:hAnsi="Times New Roman" w:cs="Times New Roman"/>
                <w:i/>
                <w:sz w:val="20"/>
                <w:szCs w:val="20"/>
              </w:rPr>
            </w:pPr>
            <w:r w:rsidRPr="000F3AF8">
              <w:rPr>
                <w:rFonts w:ascii="Times New Roman" w:hAnsi="Times New Roman" w:cs="Times New Roman"/>
                <w:i/>
                <w:sz w:val="20"/>
                <w:szCs w:val="20"/>
              </w:rPr>
              <w:t xml:space="preserve">354340, Краснодарский край, </w:t>
            </w:r>
          </w:p>
          <w:p w:rsidR="007C650C" w:rsidRPr="000F3AF8" w:rsidRDefault="007C650C" w:rsidP="007C650C">
            <w:pPr>
              <w:tabs>
                <w:tab w:val="right" w:pos="0"/>
                <w:tab w:val="left" w:pos="426"/>
                <w:tab w:val="left" w:pos="851"/>
              </w:tabs>
              <w:contextualSpacing/>
              <w:rPr>
                <w:rFonts w:ascii="Times New Roman" w:hAnsi="Times New Roman" w:cs="Times New Roman"/>
                <w:i/>
                <w:sz w:val="20"/>
                <w:szCs w:val="20"/>
              </w:rPr>
            </w:pPr>
            <w:r w:rsidRPr="000F3AF8">
              <w:rPr>
                <w:rFonts w:ascii="Times New Roman" w:hAnsi="Times New Roman" w:cs="Times New Roman"/>
                <w:i/>
                <w:sz w:val="20"/>
                <w:szCs w:val="20"/>
              </w:rPr>
              <w:t>г. Сочи, ул. Авиационная, д.3 «Б»;</w:t>
            </w:r>
          </w:p>
          <w:p w:rsidR="007C650C" w:rsidRPr="000F3AF8" w:rsidRDefault="007C650C" w:rsidP="007C650C">
            <w:pPr>
              <w:tabs>
                <w:tab w:val="right" w:pos="0"/>
                <w:tab w:val="left" w:pos="426"/>
                <w:tab w:val="left" w:pos="851"/>
              </w:tabs>
              <w:contextualSpacing/>
              <w:rPr>
                <w:rFonts w:ascii="Times New Roman" w:hAnsi="Times New Roman" w:cs="Times New Roman"/>
                <w:i/>
                <w:sz w:val="20"/>
                <w:szCs w:val="20"/>
              </w:rPr>
            </w:pPr>
            <w:r w:rsidRPr="000F3AF8">
              <w:rPr>
                <w:rFonts w:ascii="Times New Roman" w:hAnsi="Times New Roman" w:cs="Times New Roman"/>
                <w:i/>
                <w:sz w:val="20"/>
                <w:szCs w:val="20"/>
              </w:rPr>
              <w:t xml:space="preserve"> ООО «БАТО», КПП 230145001,</w:t>
            </w:r>
          </w:p>
          <w:p w:rsidR="007C650C" w:rsidRPr="000F3AF8" w:rsidRDefault="00D94F5D" w:rsidP="007C650C">
            <w:pPr>
              <w:tabs>
                <w:tab w:val="right" w:pos="0"/>
                <w:tab w:val="left" w:pos="426"/>
                <w:tab w:val="left" w:pos="851"/>
              </w:tabs>
              <w:contextualSpacing/>
              <w:rPr>
                <w:rFonts w:ascii="Times New Roman" w:hAnsi="Times New Roman" w:cs="Times New Roman"/>
                <w:i/>
                <w:sz w:val="20"/>
                <w:szCs w:val="20"/>
              </w:rPr>
            </w:pPr>
            <w:r>
              <w:rPr>
                <w:rFonts w:ascii="Times New Roman" w:hAnsi="Times New Roman" w:cs="Times New Roman"/>
                <w:i/>
                <w:sz w:val="20"/>
                <w:szCs w:val="20"/>
              </w:rPr>
              <w:t xml:space="preserve">353447, </w:t>
            </w:r>
            <w:r w:rsidR="007C650C" w:rsidRPr="000F3AF8">
              <w:rPr>
                <w:rFonts w:ascii="Times New Roman" w:hAnsi="Times New Roman" w:cs="Times New Roman"/>
                <w:i/>
                <w:sz w:val="20"/>
                <w:szCs w:val="20"/>
              </w:rPr>
              <w:t>Краснодарский край, Анапский р-н, г. Анапа, Аэропорт;</w:t>
            </w:r>
          </w:p>
          <w:p w:rsidR="007C650C" w:rsidRPr="000F3AF8" w:rsidRDefault="007C650C" w:rsidP="007C650C">
            <w:pPr>
              <w:tabs>
                <w:tab w:val="right" w:pos="0"/>
                <w:tab w:val="left" w:pos="426"/>
                <w:tab w:val="left" w:pos="851"/>
              </w:tabs>
              <w:contextualSpacing/>
              <w:rPr>
                <w:rFonts w:ascii="Times New Roman" w:hAnsi="Times New Roman" w:cs="Times New Roman"/>
                <w:i/>
                <w:sz w:val="20"/>
                <w:szCs w:val="20"/>
              </w:rPr>
            </w:pPr>
            <w:r w:rsidRPr="000F3AF8">
              <w:rPr>
                <w:rFonts w:ascii="Times New Roman" w:hAnsi="Times New Roman" w:cs="Times New Roman"/>
                <w:i/>
                <w:sz w:val="20"/>
                <w:szCs w:val="20"/>
              </w:rPr>
              <w:t>ООО «БАТО», КПП 230445001,</w:t>
            </w:r>
          </w:p>
          <w:p w:rsidR="007C650C" w:rsidRPr="000F3AF8" w:rsidRDefault="00D94F5D" w:rsidP="007C650C">
            <w:pPr>
              <w:pStyle w:val="ab"/>
              <w:jc w:val="both"/>
              <w:rPr>
                <w:rFonts w:ascii="Times New Roman" w:hAnsi="Times New Roman" w:cs="Times New Roman"/>
                <w:i/>
                <w:sz w:val="20"/>
                <w:szCs w:val="20"/>
              </w:rPr>
            </w:pPr>
            <w:r>
              <w:rPr>
                <w:rFonts w:ascii="Times New Roman" w:hAnsi="Times New Roman" w:cs="Times New Roman"/>
                <w:i/>
                <w:sz w:val="20"/>
                <w:szCs w:val="20"/>
              </w:rPr>
              <w:t>353468,</w:t>
            </w:r>
            <w:r w:rsidR="007C650C" w:rsidRPr="000F3AF8">
              <w:rPr>
                <w:rFonts w:ascii="Times New Roman" w:hAnsi="Times New Roman" w:cs="Times New Roman"/>
                <w:i/>
                <w:sz w:val="20"/>
                <w:szCs w:val="20"/>
              </w:rPr>
              <w:t xml:space="preserve"> Краснодарский край, </w:t>
            </w:r>
          </w:p>
          <w:p w:rsidR="007C650C" w:rsidRPr="00374071" w:rsidRDefault="007C650C" w:rsidP="007C650C">
            <w:pPr>
              <w:rPr>
                <w:rFonts w:ascii="Times New Roman" w:hAnsi="Times New Roman" w:cs="Times New Roman"/>
                <w:b/>
                <w:bCs/>
                <w:sz w:val="24"/>
                <w:szCs w:val="24"/>
              </w:rPr>
            </w:pPr>
            <w:r w:rsidRPr="000F3AF8">
              <w:rPr>
                <w:rFonts w:ascii="Times New Roman" w:hAnsi="Times New Roman" w:cs="Times New Roman"/>
                <w:i/>
                <w:sz w:val="20"/>
                <w:szCs w:val="20"/>
              </w:rPr>
              <w:t>г. Геленджик, ул. Солнцедарская, д.10.</w:t>
            </w:r>
          </w:p>
        </w:tc>
        <w:tc>
          <w:tcPr>
            <w:tcW w:w="5120" w:type="dxa"/>
          </w:tcPr>
          <w:p w:rsidR="00560615" w:rsidRPr="00374071" w:rsidRDefault="00A91431" w:rsidP="00560615">
            <w:pPr>
              <w:autoSpaceDE w:val="0"/>
              <w:autoSpaceDN w:val="0"/>
              <w:adjustRightInd w:val="0"/>
              <w:rPr>
                <w:rFonts w:ascii="Times New Roman" w:hAnsi="Times New Roman" w:cs="Times New Roman"/>
                <w:b/>
                <w:bCs/>
                <w:sz w:val="24"/>
                <w:szCs w:val="24"/>
              </w:rPr>
            </w:pPr>
            <w:r w:rsidRPr="00374071">
              <w:rPr>
                <w:rFonts w:ascii="Times New Roman" w:hAnsi="Times New Roman" w:cs="Times New Roman"/>
                <w:b/>
                <w:bCs/>
                <w:sz w:val="24"/>
                <w:szCs w:val="24"/>
              </w:rPr>
              <w:t>Заказчик</w:t>
            </w:r>
            <w:r w:rsidR="00560615" w:rsidRPr="00374071">
              <w:rPr>
                <w:rFonts w:ascii="Times New Roman" w:hAnsi="Times New Roman" w:cs="Times New Roman"/>
                <w:b/>
                <w:bCs/>
                <w:sz w:val="24"/>
                <w:szCs w:val="24"/>
              </w:rPr>
              <w:t xml:space="preserve">: </w:t>
            </w:r>
          </w:p>
          <w:p w:rsidR="00FC2CBB" w:rsidRPr="00416FDA" w:rsidRDefault="00C15115" w:rsidP="001D0C4E">
            <w:pPr>
              <w:rPr>
                <w:rFonts w:ascii="Times New Roman" w:eastAsia="Arial Unicode MS" w:hAnsi="Times New Roman" w:cs="Times New Roman"/>
                <w:b/>
                <w:color w:val="000000"/>
                <w:sz w:val="24"/>
                <w:szCs w:val="24"/>
                <w:u w:color="000000"/>
              </w:rPr>
            </w:pPr>
            <w:r w:rsidRPr="00416FDA">
              <w:rPr>
                <w:rFonts w:ascii="Times New Roman" w:eastAsia="Arial Unicode MS" w:hAnsi="Times New Roman" w:cs="Times New Roman"/>
                <w:b/>
                <w:color w:val="000000"/>
                <w:sz w:val="24"/>
                <w:szCs w:val="24"/>
                <w:highlight w:val="lightGray"/>
                <w:u w:color="000000"/>
              </w:rPr>
              <w:fldChar w:fldCharType="begin">
                <w:ffData>
                  <w:name w:val="ТекстовоеПоле7"/>
                  <w:enabled/>
                  <w:calcOnExit w:val="0"/>
                  <w:textInput/>
                </w:ffData>
              </w:fldChar>
            </w:r>
            <w:r w:rsidR="00FC2CBB" w:rsidRPr="00416FDA">
              <w:rPr>
                <w:rFonts w:ascii="Times New Roman" w:eastAsia="Arial Unicode MS" w:hAnsi="Times New Roman" w:cs="Times New Roman"/>
                <w:b/>
                <w:color w:val="000000"/>
                <w:sz w:val="24"/>
                <w:szCs w:val="24"/>
                <w:highlight w:val="lightGray"/>
                <w:u w:color="000000"/>
              </w:rPr>
              <w:instrText xml:space="preserve"> FORMTEXT </w:instrText>
            </w:r>
            <w:r w:rsidRPr="00416FDA">
              <w:rPr>
                <w:rFonts w:ascii="Times New Roman" w:eastAsia="Arial Unicode MS" w:hAnsi="Times New Roman" w:cs="Times New Roman"/>
                <w:b/>
                <w:color w:val="000000"/>
                <w:sz w:val="24"/>
                <w:szCs w:val="24"/>
                <w:highlight w:val="lightGray"/>
                <w:u w:color="000000"/>
              </w:rPr>
            </w:r>
            <w:r w:rsidRPr="00416FDA">
              <w:rPr>
                <w:rFonts w:ascii="Times New Roman" w:eastAsia="Arial Unicode MS" w:hAnsi="Times New Roman" w:cs="Times New Roman"/>
                <w:b/>
                <w:color w:val="000000"/>
                <w:sz w:val="24"/>
                <w:szCs w:val="24"/>
                <w:highlight w:val="lightGray"/>
                <w:u w:color="000000"/>
              </w:rPr>
              <w:fldChar w:fldCharType="separate"/>
            </w:r>
            <w:r w:rsidR="00FC2CBB" w:rsidRPr="00416FDA">
              <w:rPr>
                <w:rFonts w:ascii="Times New Roman" w:eastAsia="Arial Unicode MS" w:hAnsi="Times New Roman" w:cs="Times New Roman"/>
                <w:b/>
                <w:noProof/>
                <w:color w:val="000000"/>
                <w:sz w:val="24"/>
                <w:szCs w:val="24"/>
                <w:highlight w:val="lightGray"/>
                <w:u w:color="000000"/>
              </w:rPr>
              <w:t> </w:t>
            </w:r>
            <w:r w:rsidR="00FC2CBB" w:rsidRPr="00416FDA">
              <w:rPr>
                <w:rFonts w:ascii="Times New Roman" w:eastAsia="Arial Unicode MS" w:hAnsi="Times New Roman" w:cs="Times New Roman"/>
                <w:b/>
                <w:noProof/>
                <w:color w:val="000000"/>
                <w:sz w:val="24"/>
                <w:szCs w:val="24"/>
                <w:highlight w:val="lightGray"/>
                <w:u w:color="000000"/>
              </w:rPr>
              <w:t> </w:t>
            </w:r>
            <w:r w:rsidR="00FC2CBB" w:rsidRPr="00416FDA">
              <w:rPr>
                <w:rFonts w:ascii="Times New Roman" w:eastAsia="Arial Unicode MS" w:hAnsi="Times New Roman" w:cs="Times New Roman"/>
                <w:b/>
                <w:noProof/>
                <w:color w:val="000000"/>
                <w:sz w:val="24"/>
                <w:szCs w:val="24"/>
                <w:highlight w:val="lightGray"/>
                <w:u w:color="000000"/>
              </w:rPr>
              <w:t> </w:t>
            </w:r>
            <w:r w:rsidR="00FC2CBB" w:rsidRPr="00416FDA">
              <w:rPr>
                <w:rFonts w:ascii="Times New Roman" w:eastAsia="Arial Unicode MS" w:hAnsi="Times New Roman" w:cs="Times New Roman"/>
                <w:b/>
                <w:noProof/>
                <w:color w:val="000000"/>
                <w:sz w:val="24"/>
                <w:szCs w:val="24"/>
                <w:highlight w:val="lightGray"/>
                <w:u w:color="000000"/>
              </w:rPr>
              <w:t> </w:t>
            </w:r>
            <w:r w:rsidR="00FC2CBB" w:rsidRPr="00416FDA">
              <w:rPr>
                <w:rFonts w:ascii="Times New Roman" w:eastAsia="Arial Unicode MS" w:hAnsi="Times New Roman" w:cs="Times New Roman"/>
                <w:b/>
                <w:noProof/>
                <w:color w:val="000000"/>
                <w:sz w:val="24"/>
                <w:szCs w:val="24"/>
                <w:highlight w:val="lightGray"/>
                <w:u w:color="000000"/>
              </w:rPr>
              <w:t> </w:t>
            </w:r>
            <w:r w:rsidRPr="00416FDA">
              <w:rPr>
                <w:rFonts w:ascii="Times New Roman" w:eastAsia="Arial Unicode MS" w:hAnsi="Times New Roman" w:cs="Times New Roman"/>
                <w:b/>
                <w:color w:val="000000"/>
                <w:sz w:val="24"/>
                <w:szCs w:val="24"/>
                <w:highlight w:val="lightGray"/>
                <w:u w:color="000000"/>
              </w:rPr>
              <w:fldChar w:fldCharType="end"/>
            </w:r>
          </w:p>
          <w:p w:rsidR="00F16149" w:rsidRDefault="001D0C4E" w:rsidP="001D0C4E">
            <w:pPr>
              <w:rPr>
                <w:rFonts w:ascii="Times New Roman" w:hAnsi="Times New Roman" w:cs="Times New Roman"/>
                <w:sz w:val="24"/>
                <w:szCs w:val="24"/>
              </w:rPr>
            </w:pPr>
            <w:r w:rsidRPr="00374071">
              <w:rPr>
                <w:rFonts w:ascii="Times New Roman" w:hAnsi="Times New Roman" w:cs="Times New Roman"/>
                <w:bCs/>
                <w:sz w:val="24"/>
                <w:szCs w:val="24"/>
                <w:u w:val="single"/>
              </w:rPr>
              <w:t>Юридический адрес</w:t>
            </w:r>
            <w:r w:rsidRPr="00374071">
              <w:rPr>
                <w:rFonts w:ascii="Times New Roman" w:hAnsi="Times New Roman" w:cs="Times New Roman"/>
                <w:bCs/>
                <w:sz w:val="24"/>
                <w:szCs w:val="24"/>
              </w:rPr>
              <w:t xml:space="preserve">: </w:t>
            </w:r>
          </w:p>
          <w:p w:rsidR="00F16149" w:rsidRPr="00F16149" w:rsidRDefault="00C15115" w:rsidP="001D0C4E">
            <w:pPr>
              <w:rPr>
                <w:rFonts w:ascii="Times New Roman" w:hAnsi="Times New Roman" w:cs="Times New Roman"/>
                <w:sz w:val="24"/>
                <w:szCs w:val="24"/>
              </w:rPr>
            </w:pPr>
            <w:r w:rsidRPr="00F16149">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00F16149" w:rsidRPr="00F16149">
              <w:rPr>
                <w:rFonts w:ascii="Times New Roman" w:eastAsia="Arial Unicode MS" w:hAnsi="Times New Roman" w:cs="Times New Roman"/>
                <w:color w:val="000000"/>
                <w:sz w:val="24"/>
                <w:szCs w:val="24"/>
                <w:highlight w:val="lightGray"/>
                <w:u w:color="000000"/>
              </w:rPr>
              <w:instrText xml:space="preserve"> FORMTEXT </w:instrText>
            </w:r>
            <w:r w:rsidRPr="00F16149">
              <w:rPr>
                <w:rFonts w:ascii="Times New Roman" w:eastAsia="Arial Unicode MS" w:hAnsi="Times New Roman" w:cs="Times New Roman"/>
                <w:color w:val="000000"/>
                <w:sz w:val="24"/>
                <w:szCs w:val="24"/>
                <w:highlight w:val="lightGray"/>
                <w:u w:color="000000"/>
              </w:rPr>
            </w:r>
            <w:r w:rsidRPr="00F16149">
              <w:rPr>
                <w:rFonts w:ascii="Times New Roman" w:eastAsia="Arial Unicode MS" w:hAnsi="Times New Roman" w:cs="Times New Roman"/>
                <w:color w:val="000000"/>
                <w:sz w:val="24"/>
                <w:szCs w:val="24"/>
                <w:highlight w:val="lightGray"/>
                <w:u w:color="000000"/>
              </w:rPr>
              <w:fldChar w:fldCharType="separate"/>
            </w:r>
            <w:r w:rsidR="00F16149" w:rsidRPr="00F16149">
              <w:rPr>
                <w:rFonts w:ascii="Times New Roman" w:eastAsia="Arial Unicode MS" w:hAnsi="Times New Roman" w:cs="Times New Roman"/>
                <w:noProof/>
                <w:color w:val="000000"/>
                <w:sz w:val="24"/>
                <w:szCs w:val="24"/>
                <w:highlight w:val="lightGray"/>
                <w:u w:color="000000"/>
              </w:rPr>
              <w:t> </w:t>
            </w:r>
            <w:r w:rsidR="00F16149" w:rsidRPr="00F16149">
              <w:rPr>
                <w:rFonts w:ascii="Times New Roman" w:eastAsia="Arial Unicode MS" w:hAnsi="Times New Roman" w:cs="Times New Roman"/>
                <w:noProof/>
                <w:color w:val="000000"/>
                <w:sz w:val="24"/>
                <w:szCs w:val="24"/>
                <w:highlight w:val="lightGray"/>
                <w:u w:color="000000"/>
              </w:rPr>
              <w:t> </w:t>
            </w:r>
            <w:r w:rsidR="00F16149" w:rsidRPr="00F16149">
              <w:rPr>
                <w:rFonts w:ascii="Times New Roman" w:eastAsia="Arial Unicode MS" w:hAnsi="Times New Roman" w:cs="Times New Roman"/>
                <w:noProof/>
                <w:color w:val="000000"/>
                <w:sz w:val="24"/>
                <w:szCs w:val="24"/>
                <w:highlight w:val="lightGray"/>
                <w:u w:color="000000"/>
              </w:rPr>
              <w:t> </w:t>
            </w:r>
            <w:r w:rsidR="00F16149" w:rsidRPr="00F16149">
              <w:rPr>
                <w:rFonts w:ascii="Times New Roman" w:eastAsia="Arial Unicode MS" w:hAnsi="Times New Roman" w:cs="Times New Roman"/>
                <w:noProof/>
                <w:color w:val="000000"/>
                <w:sz w:val="24"/>
                <w:szCs w:val="24"/>
                <w:highlight w:val="lightGray"/>
                <w:u w:color="000000"/>
              </w:rPr>
              <w:t> </w:t>
            </w:r>
            <w:r w:rsidR="00F16149" w:rsidRPr="00F16149">
              <w:rPr>
                <w:rFonts w:ascii="Times New Roman" w:eastAsia="Arial Unicode MS" w:hAnsi="Times New Roman" w:cs="Times New Roman"/>
                <w:noProof/>
                <w:color w:val="000000"/>
                <w:sz w:val="24"/>
                <w:szCs w:val="24"/>
                <w:highlight w:val="lightGray"/>
                <w:u w:color="000000"/>
              </w:rPr>
              <w:t> </w:t>
            </w:r>
            <w:r w:rsidRPr="00F16149">
              <w:rPr>
                <w:rFonts w:ascii="Times New Roman" w:eastAsia="Arial Unicode MS" w:hAnsi="Times New Roman" w:cs="Times New Roman"/>
                <w:color w:val="000000"/>
                <w:sz w:val="24"/>
                <w:szCs w:val="24"/>
                <w:highlight w:val="lightGray"/>
                <w:u w:color="000000"/>
              </w:rPr>
              <w:fldChar w:fldCharType="end"/>
            </w:r>
          </w:p>
          <w:p w:rsidR="001D0C4E" w:rsidRPr="00374071" w:rsidRDefault="001D0C4E" w:rsidP="001D0C4E">
            <w:pPr>
              <w:rPr>
                <w:rFonts w:ascii="Times New Roman" w:hAnsi="Times New Roman" w:cs="Times New Roman"/>
                <w:sz w:val="24"/>
                <w:szCs w:val="24"/>
              </w:rPr>
            </w:pPr>
            <w:r w:rsidRPr="00374071">
              <w:rPr>
                <w:rFonts w:ascii="Times New Roman" w:hAnsi="Times New Roman" w:cs="Times New Roman"/>
                <w:sz w:val="24"/>
                <w:szCs w:val="24"/>
                <w:u w:val="single"/>
              </w:rPr>
              <w:t>Почтовый адрес</w:t>
            </w:r>
            <w:r w:rsidRPr="00374071">
              <w:rPr>
                <w:rFonts w:ascii="Times New Roman" w:hAnsi="Times New Roman" w:cs="Times New Roman"/>
                <w:sz w:val="24"/>
                <w:szCs w:val="24"/>
              </w:rPr>
              <w:t xml:space="preserve">: </w:t>
            </w:r>
          </w:p>
          <w:p w:rsidR="00F16149" w:rsidRPr="00F16149" w:rsidRDefault="00C15115" w:rsidP="00F16149">
            <w:pPr>
              <w:rPr>
                <w:rFonts w:ascii="Times New Roman" w:hAnsi="Times New Roman" w:cs="Times New Roman"/>
                <w:sz w:val="24"/>
                <w:szCs w:val="24"/>
              </w:rPr>
            </w:pPr>
            <w:r w:rsidRPr="00F16149">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00F16149" w:rsidRPr="00F16149">
              <w:rPr>
                <w:rFonts w:ascii="Times New Roman" w:eastAsia="Arial Unicode MS" w:hAnsi="Times New Roman" w:cs="Times New Roman"/>
                <w:color w:val="000000"/>
                <w:sz w:val="24"/>
                <w:szCs w:val="24"/>
                <w:highlight w:val="lightGray"/>
                <w:u w:color="000000"/>
              </w:rPr>
              <w:instrText xml:space="preserve"> FORMTEXT </w:instrText>
            </w:r>
            <w:r w:rsidRPr="00F16149">
              <w:rPr>
                <w:rFonts w:ascii="Times New Roman" w:eastAsia="Arial Unicode MS" w:hAnsi="Times New Roman" w:cs="Times New Roman"/>
                <w:color w:val="000000"/>
                <w:sz w:val="24"/>
                <w:szCs w:val="24"/>
                <w:highlight w:val="lightGray"/>
                <w:u w:color="000000"/>
              </w:rPr>
            </w:r>
            <w:r w:rsidRPr="00F16149">
              <w:rPr>
                <w:rFonts w:ascii="Times New Roman" w:eastAsia="Arial Unicode MS" w:hAnsi="Times New Roman" w:cs="Times New Roman"/>
                <w:color w:val="000000"/>
                <w:sz w:val="24"/>
                <w:szCs w:val="24"/>
                <w:highlight w:val="lightGray"/>
                <w:u w:color="000000"/>
              </w:rPr>
              <w:fldChar w:fldCharType="separate"/>
            </w:r>
            <w:r w:rsidR="00F16149" w:rsidRPr="00F16149">
              <w:rPr>
                <w:rFonts w:ascii="Times New Roman" w:eastAsia="Arial Unicode MS" w:hAnsi="Times New Roman" w:cs="Times New Roman"/>
                <w:noProof/>
                <w:color w:val="000000"/>
                <w:sz w:val="24"/>
                <w:szCs w:val="24"/>
                <w:highlight w:val="lightGray"/>
                <w:u w:color="000000"/>
              </w:rPr>
              <w:t> </w:t>
            </w:r>
            <w:r w:rsidR="00F16149" w:rsidRPr="00F16149">
              <w:rPr>
                <w:rFonts w:ascii="Times New Roman" w:eastAsia="Arial Unicode MS" w:hAnsi="Times New Roman" w:cs="Times New Roman"/>
                <w:noProof/>
                <w:color w:val="000000"/>
                <w:sz w:val="24"/>
                <w:szCs w:val="24"/>
                <w:highlight w:val="lightGray"/>
                <w:u w:color="000000"/>
              </w:rPr>
              <w:t> </w:t>
            </w:r>
            <w:r w:rsidR="00F16149" w:rsidRPr="00F16149">
              <w:rPr>
                <w:rFonts w:ascii="Times New Roman" w:eastAsia="Arial Unicode MS" w:hAnsi="Times New Roman" w:cs="Times New Roman"/>
                <w:noProof/>
                <w:color w:val="000000"/>
                <w:sz w:val="24"/>
                <w:szCs w:val="24"/>
                <w:highlight w:val="lightGray"/>
                <w:u w:color="000000"/>
              </w:rPr>
              <w:t> </w:t>
            </w:r>
            <w:r w:rsidR="00F16149" w:rsidRPr="00F16149">
              <w:rPr>
                <w:rFonts w:ascii="Times New Roman" w:eastAsia="Arial Unicode MS" w:hAnsi="Times New Roman" w:cs="Times New Roman"/>
                <w:noProof/>
                <w:color w:val="000000"/>
                <w:sz w:val="24"/>
                <w:szCs w:val="24"/>
                <w:highlight w:val="lightGray"/>
                <w:u w:color="000000"/>
              </w:rPr>
              <w:t> </w:t>
            </w:r>
            <w:r w:rsidR="00F16149" w:rsidRPr="00F16149">
              <w:rPr>
                <w:rFonts w:ascii="Times New Roman" w:eastAsia="Arial Unicode MS" w:hAnsi="Times New Roman" w:cs="Times New Roman"/>
                <w:noProof/>
                <w:color w:val="000000"/>
                <w:sz w:val="24"/>
                <w:szCs w:val="24"/>
                <w:highlight w:val="lightGray"/>
                <w:u w:color="000000"/>
              </w:rPr>
              <w:t> </w:t>
            </w:r>
            <w:r w:rsidRPr="00F16149">
              <w:rPr>
                <w:rFonts w:ascii="Times New Roman" w:eastAsia="Arial Unicode MS" w:hAnsi="Times New Roman" w:cs="Times New Roman"/>
                <w:color w:val="000000"/>
                <w:sz w:val="24"/>
                <w:szCs w:val="24"/>
                <w:highlight w:val="lightGray"/>
                <w:u w:color="000000"/>
              </w:rPr>
              <w:fldChar w:fldCharType="end"/>
            </w:r>
          </w:p>
          <w:p w:rsidR="001D0C4E" w:rsidRPr="00374071" w:rsidRDefault="001D0C4E" w:rsidP="001D0C4E">
            <w:pPr>
              <w:rPr>
                <w:rFonts w:ascii="Times New Roman" w:hAnsi="Times New Roman" w:cs="Times New Roman"/>
                <w:sz w:val="24"/>
                <w:szCs w:val="24"/>
              </w:rPr>
            </w:pPr>
            <w:r w:rsidRPr="00374071">
              <w:rPr>
                <w:rFonts w:ascii="Times New Roman" w:hAnsi="Times New Roman" w:cs="Times New Roman"/>
                <w:sz w:val="24"/>
                <w:szCs w:val="24"/>
              </w:rPr>
              <w:t>ИНН</w:t>
            </w:r>
            <w:r w:rsidR="00FC2CBB" w:rsidRPr="00374071">
              <w:rPr>
                <w:rFonts w:ascii="Times New Roman" w:hAnsi="Times New Roman" w:cs="Times New Roman"/>
                <w:sz w:val="24"/>
                <w:szCs w:val="24"/>
              </w:rPr>
              <w:t xml:space="preserve"> </w:t>
            </w:r>
            <w:r w:rsidR="00C15115" w:rsidRPr="00374071">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00FC2CBB" w:rsidRPr="00374071">
              <w:rPr>
                <w:rFonts w:ascii="Times New Roman" w:eastAsia="Arial Unicode MS" w:hAnsi="Times New Roman" w:cs="Times New Roman"/>
                <w:color w:val="000000"/>
                <w:sz w:val="24"/>
                <w:szCs w:val="24"/>
                <w:highlight w:val="lightGray"/>
                <w:u w:color="000000"/>
              </w:rPr>
              <w:instrText xml:space="preserve"> FORMTEXT </w:instrText>
            </w:r>
            <w:r w:rsidR="00C15115" w:rsidRPr="00374071">
              <w:rPr>
                <w:rFonts w:ascii="Times New Roman" w:eastAsia="Arial Unicode MS" w:hAnsi="Times New Roman" w:cs="Times New Roman"/>
                <w:color w:val="000000"/>
                <w:sz w:val="24"/>
                <w:szCs w:val="24"/>
                <w:highlight w:val="lightGray"/>
                <w:u w:color="000000"/>
              </w:rPr>
            </w:r>
            <w:r w:rsidR="00C15115" w:rsidRPr="00374071">
              <w:rPr>
                <w:rFonts w:ascii="Times New Roman" w:eastAsia="Arial Unicode MS" w:hAnsi="Times New Roman" w:cs="Times New Roman"/>
                <w:color w:val="000000"/>
                <w:sz w:val="24"/>
                <w:szCs w:val="24"/>
                <w:highlight w:val="lightGray"/>
                <w:u w:color="000000"/>
              </w:rPr>
              <w:fldChar w:fldCharType="separate"/>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C15115" w:rsidRPr="00374071">
              <w:rPr>
                <w:rFonts w:ascii="Times New Roman" w:eastAsia="Arial Unicode MS" w:hAnsi="Times New Roman" w:cs="Times New Roman"/>
                <w:color w:val="000000"/>
                <w:sz w:val="24"/>
                <w:szCs w:val="24"/>
                <w:highlight w:val="lightGray"/>
                <w:u w:color="000000"/>
              </w:rPr>
              <w:fldChar w:fldCharType="end"/>
            </w:r>
            <w:r w:rsidRPr="00374071">
              <w:rPr>
                <w:rFonts w:ascii="Times New Roman" w:hAnsi="Times New Roman" w:cs="Times New Roman"/>
                <w:sz w:val="24"/>
                <w:szCs w:val="24"/>
              </w:rPr>
              <w:t xml:space="preserve">, КПП </w:t>
            </w:r>
            <w:r w:rsidR="00C15115" w:rsidRPr="00374071">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00FC2CBB" w:rsidRPr="00374071">
              <w:rPr>
                <w:rFonts w:ascii="Times New Roman" w:eastAsia="Arial Unicode MS" w:hAnsi="Times New Roman" w:cs="Times New Roman"/>
                <w:color w:val="000000"/>
                <w:sz w:val="24"/>
                <w:szCs w:val="24"/>
                <w:highlight w:val="lightGray"/>
                <w:u w:color="000000"/>
              </w:rPr>
              <w:instrText xml:space="preserve"> FORMTEXT </w:instrText>
            </w:r>
            <w:r w:rsidR="00C15115" w:rsidRPr="00374071">
              <w:rPr>
                <w:rFonts w:ascii="Times New Roman" w:eastAsia="Arial Unicode MS" w:hAnsi="Times New Roman" w:cs="Times New Roman"/>
                <w:color w:val="000000"/>
                <w:sz w:val="24"/>
                <w:szCs w:val="24"/>
                <w:highlight w:val="lightGray"/>
                <w:u w:color="000000"/>
              </w:rPr>
            </w:r>
            <w:r w:rsidR="00C15115" w:rsidRPr="00374071">
              <w:rPr>
                <w:rFonts w:ascii="Times New Roman" w:eastAsia="Arial Unicode MS" w:hAnsi="Times New Roman" w:cs="Times New Roman"/>
                <w:color w:val="000000"/>
                <w:sz w:val="24"/>
                <w:szCs w:val="24"/>
                <w:highlight w:val="lightGray"/>
                <w:u w:color="000000"/>
              </w:rPr>
              <w:fldChar w:fldCharType="separate"/>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C15115" w:rsidRPr="00374071">
              <w:rPr>
                <w:rFonts w:ascii="Times New Roman" w:eastAsia="Arial Unicode MS" w:hAnsi="Times New Roman" w:cs="Times New Roman"/>
                <w:color w:val="000000"/>
                <w:sz w:val="24"/>
                <w:szCs w:val="24"/>
                <w:highlight w:val="lightGray"/>
                <w:u w:color="000000"/>
              </w:rPr>
              <w:fldChar w:fldCharType="end"/>
            </w:r>
          </w:p>
          <w:p w:rsidR="00F97D7B" w:rsidRDefault="001D0C4E" w:rsidP="00374071">
            <w:pPr>
              <w:tabs>
                <w:tab w:val="left" w:pos="10206"/>
              </w:tabs>
              <w:autoSpaceDE w:val="0"/>
              <w:autoSpaceDN w:val="0"/>
              <w:adjustRightInd w:val="0"/>
              <w:jc w:val="both"/>
              <w:rPr>
                <w:rFonts w:ascii="Times New Roman" w:eastAsia="Arial Unicode MS" w:hAnsi="Times New Roman" w:cs="Times New Roman"/>
                <w:color w:val="000000"/>
                <w:sz w:val="24"/>
                <w:szCs w:val="24"/>
                <w:highlight w:val="lightGray"/>
                <w:u w:color="000000"/>
              </w:rPr>
            </w:pPr>
            <w:r w:rsidRPr="00374071">
              <w:rPr>
                <w:rFonts w:ascii="Times New Roman" w:hAnsi="Times New Roman" w:cs="Times New Roman"/>
                <w:sz w:val="24"/>
                <w:szCs w:val="24"/>
              </w:rPr>
              <w:t>ОГРН</w:t>
            </w:r>
            <w:r w:rsidR="00FC2CBB" w:rsidRPr="00374071">
              <w:rPr>
                <w:rFonts w:ascii="Times New Roman" w:hAnsi="Times New Roman" w:cs="Times New Roman"/>
                <w:sz w:val="24"/>
                <w:szCs w:val="24"/>
              </w:rPr>
              <w:t xml:space="preserve"> </w:t>
            </w:r>
            <w:r w:rsidR="00C15115" w:rsidRPr="00374071">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00FC2CBB" w:rsidRPr="00374071">
              <w:rPr>
                <w:rFonts w:ascii="Times New Roman" w:eastAsia="Arial Unicode MS" w:hAnsi="Times New Roman" w:cs="Times New Roman"/>
                <w:color w:val="000000"/>
                <w:sz w:val="24"/>
                <w:szCs w:val="24"/>
                <w:highlight w:val="lightGray"/>
                <w:u w:color="000000"/>
              </w:rPr>
              <w:instrText xml:space="preserve"> FORMTEXT </w:instrText>
            </w:r>
            <w:r w:rsidR="00C15115" w:rsidRPr="00374071">
              <w:rPr>
                <w:rFonts w:ascii="Times New Roman" w:eastAsia="Arial Unicode MS" w:hAnsi="Times New Roman" w:cs="Times New Roman"/>
                <w:color w:val="000000"/>
                <w:sz w:val="24"/>
                <w:szCs w:val="24"/>
                <w:highlight w:val="lightGray"/>
                <w:u w:color="000000"/>
              </w:rPr>
            </w:r>
            <w:r w:rsidR="00C15115" w:rsidRPr="00374071">
              <w:rPr>
                <w:rFonts w:ascii="Times New Roman" w:eastAsia="Arial Unicode MS" w:hAnsi="Times New Roman" w:cs="Times New Roman"/>
                <w:color w:val="000000"/>
                <w:sz w:val="24"/>
                <w:szCs w:val="24"/>
                <w:highlight w:val="lightGray"/>
                <w:u w:color="000000"/>
              </w:rPr>
              <w:fldChar w:fldCharType="separate"/>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C15115" w:rsidRPr="00374071">
              <w:rPr>
                <w:rFonts w:ascii="Times New Roman" w:eastAsia="Arial Unicode MS" w:hAnsi="Times New Roman" w:cs="Times New Roman"/>
                <w:color w:val="000000"/>
                <w:sz w:val="24"/>
                <w:szCs w:val="24"/>
                <w:highlight w:val="lightGray"/>
                <w:u w:color="000000"/>
              </w:rPr>
              <w:fldChar w:fldCharType="end"/>
            </w:r>
            <w:r w:rsidRPr="00374071">
              <w:rPr>
                <w:rFonts w:ascii="Times New Roman" w:hAnsi="Times New Roman" w:cs="Times New Roman"/>
                <w:sz w:val="24"/>
                <w:szCs w:val="24"/>
              </w:rPr>
              <w:t>, ОКПО</w:t>
            </w:r>
            <w:r w:rsidR="00FC2CBB" w:rsidRPr="00374071">
              <w:rPr>
                <w:rFonts w:ascii="Times New Roman" w:hAnsi="Times New Roman" w:cs="Times New Roman"/>
                <w:sz w:val="24"/>
                <w:szCs w:val="24"/>
              </w:rPr>
              <w:t xml:space="preserve"> </w:t>
            </w:r>
            <w:r w:rsidR="00C15115" w:rsidRPr="00374071">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00FC2CBB" w:rsidRPr="00374071">
              <w:rPr>
                <w:rFonts w:ascii="Times New Roman" w:eastAsia="Arial Unicode MS" w:hAnsi="Times New Roman" w:cs="Times New Roman"/>
                <w:color w:val="000000"/>
                <w:sz w:val="24"/>
                <w:szCs w:val="24"/>
                <w:highlight w:val="lightGray"/>
                <w:u w:color="000000"/>
              </w:rPr>
              <w:instrText xml:space="preserve"> FORMTEXT </w:instrText>
            </w:r>
            <w:r w:rsidR="00C15115" w:rsidRPr="00374071">
              <w:rPr>
                <w:rFonts w:ascii="Times New Roman" w:eastAsia="Arial Unicode MS" w:hAnsi="Times New Roman" w:cs="Times New Roman"/>
                <w:color w:val="000000"/>
                <w:sz w:val="24"/>
                <w:szCs w:val="24"/>
                <w:highlight w:val="lightGray"/>
                <w:u w:color="000000"/>
              </w:rPr>
            </w:r>
            <w:r w:rsidR="00C15115" w:rsidRPr="00374071">
              <w:rPr>
                <w:rFonts w:ascii="Times New Roman" w:eastAsia="Arial Unicode MS" w:hAnsi="Times New Roman" w:cs="Times New Roman"/>
                <w:color w:val="000000"/>
                <w:sz w:val="24"/>
                <w:szCs w:val="24"/>
                <w:highlight w:val="lightGray"/>
                <w:u w:color="000000"/>
              </w:rPr>
              <w:fldChar w:fldCharType="separate"/>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FC2CBB" w:rsidRPr="00374071">
              <w:rPr>
                <w:rFonts w:ascii="Times New Roman" w:eastAsia="Arial Unicode MS" w:hAnsi="Times New Roman" w:cs="Times New Roman"/>
                <w:noProof/>
                <w:color w:val="000000"/>
                <w:sz w:val="24"/>
                <w:szCs w:val="24"/>
                <w:highlight w:val="lightGray"/>
                <w:u w:color="000000"/>
              </w:rPr>
              <w:t> </w:t>
            </w:r>
            <w:r w:rsidR="00C15115" w:rsidRPr="00374071">
              <w:rPr>
                <w:rFonts w:ascii="Times New Roman" w:eastAsia="Arial Unicode MS" w:hAnsi="Times New Roman" w:cs="Times New Roman"/>
                <w:color w:val="000000"/>
                <w:sz w:val="24"/>
                <w:szCs w:val="24"/>
                <w:highlight w:val="lightGray"/>
                <w:u w:color="000000"/>
              </w:rPr>
              <w:fldChar w:fldCharType="end"/>
            </w:r>
          </w:p>
          <w:p w:rsidR="007C650C" w:rsidRPr="00374071" w:rsidRDefault="007C650C" w:rsidP="007C650C">
            <w:pPr>
              <w:rPr>
                <w:rFonts w:ascii="Times New Roman" w:hAnsi="Times New Roman" w:cs="Times New Roman"/>
                <w:sz w:val="24"/>
                <w:szCs w:val="24"/>
              </w:rPr>
            </w:pPr>
            <w:r w:rsidRPr="00374071">
              <w:rPr>
                <w:rFonts w:ascii="Times New Roman" w:hAnsi="Times New Roman" w:cs="Times New Roman"/>
                <w:sz w:val="24"/>
                <w:szCs w:val="24"/>
              </w:rPr>
              <w:t xml:space="preserve">р/с </w:t>
            </w:r>
            <w:r w:rsidR="00C15115" w:rsidRPr="007C650C">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Pr="007C650C">
              <w:rPr>
                <w:rFonts w:ascii="Times New Roman" w:eastAsia="Arial Unicode MS" w:hAnsi="Times New Roman" w:cs="Times New Roman"/>
                <w:color w:val="000000"/>
                <w:sz w:val="24"/>
                <w:szCs w:val="24"/>
                <w:highlight w:val="lightGray"/>
                <w:u w:color="000000"/>
              </w:rPr>
              <w:instrText xml:space="preserve"> FORMTEXT </w:instrText>
            </w:r>
            <w:r w:rsidR="00C15115" w:rsidRPr="007C650C">
              <w:rPr>
                <w:rFonts w:ascii="Times New Roman" w:eastAsia="Arial Unicode MS" w:hAnsi="Times New Roman" w:cs="Times New Roman"/>
                <w:color w:val="000000"/>
                <w:sz w:val="24"/>
                <w:szCs w:val="24"/>
                <w:highlight w:val="lightGray"/>
                <w:u w:color="000000"/>
              </w:rPr>
            </w:r>
            <w:r w:rsidR="00C15115" w:rsidRPr="007C650C">
              <w:rPr>
                <w:rFonts w:ascii="Times New Roman" w:eastAsia="Arial Unicode MS" w:hAnsi="Times New Roman" w:cs="Times New Roman"/>
                <w:color w:val="000000"/>
                <w:sz w:val="24"/>
                <w:szCs w:val="24"/>
                <w:highlight w:val="lightGray"/>
                <w:u w:color="000000"/>
              </w:rPr>
              <w:fldChar w:fldCharType="separate"/>
            </w:r>
            <w:r w:rsidRPr="007C650C">
              <w:rPr>
                <w:rFonts w:ascii="Times New Roman" w:eastAsia="Arial Unicode MS" w:hAnsi="Times New Roman" w:cs="Times New Roman"/>
                <w:noProof/>
                <w:color w:val="000000"/>
                <w:sz w:val="24"/>
                <w:szCs w:val="24"/>
                <w:highlight w:val="lightGray"/>
                <w:u w:color="000000"/>
              </w:rPr>
              <w:t> </w:t>
            </w:r>
            <w:r w:rsidRPr="007C650C">
              <w:rPr>
                <w:rFonts w:ascii="Times New Roman" w:eastAsia="Arial Unicode MS" w:hAnsi="Times New Roman" w:cs="Times New Roman"/>
                <w:noProof/>
                <w:color w:val="000000"/>
                <w:sz w:val="24"/>
                <w:szCs w:val="24"/>
                <w:highlight w:val="lightGray"/>
                <w:u w:color="000000"/>
              </w:rPr>
              <w:t> </w:t>
            </w:r>
            <w:r w:rsidRPr="007C650C">
              <w:rPr>
                <w:rFonts w:ascii="Times New Roman" w:eastAsia="Arial Unicode MS" w:hAnsi="Times New Roman" w:cs="Times New Roman"/>
                <w:noProof/>
                <w:color w:val="000000"/>
                <w:sz w:val="24"/>
                <w:szCs w:val="24"/>
                <w:highlight w:val="lightGray"/>
                <w:u w:color="000000"/>
              </w:rPr>
              <w:t> </w:t>
            </w:r>
            <w:r w:rsidRPr="007C650C">
              <w:rPr>
                <w:rFonts w:ascii="Times New Roman" w:eastAsia="Arial Unicode MS" w:hAnsi="Times New Roman" w:cs="Times New Roman"/>
                <w:noProof/>
                <w:color w:val="000000"/>
                <w:sz w:val="24"/>
                <w:szCs w:val="24"/>
                <w:highlight w:val="lightGray"/>
                <w:u w:color="000000"/>
              </w:rPr>
              <w:t> </w:t>
            </w:r>
            <w:r w:rsidRPr="007C650C">
              <w:rPr>
                <w:rFonts w:ascii="Times New Roman" w:eastAsia="Arial Unicode MS" w:hAnsi="Times New Roman" w:cs="Times New Roman"/>
                <w:noProof/>
                <w:color w:val="000000"/>
                <w:sz w:val="24"/>
                <w:szCs w:val="24"/>
                <w:highlight w:val="lightGray"/>
                <w:u w:color="000000"/>
              </w:rPr>
              <w:t> </w:t>
            </w:r>
            <w:r w:rsidR="00C15115" w:rsidRPr="007C650C">
              <w:rPr>
                <w:rFonts w:ascii="Times New Roman" w:eastAsia="Arial Unicode MS" w:hAnsi="Times New Roman" w:cs="Times New Roman"/>
                <w:color w:val="000000"/>
                <w:sz w:val="24"/>
                <w:szCs w:val="24"/>
                <w:highlight w:val="lightGray"/>
                <w:u w:color="000000"/>
              </w:rPr>
              <w:fldChar w:fldCharType="end"/>
            </w:r>
          </w:p>
          <w:p w:rsidR="007C650C" w:rsidRDefault="007C650C" w:rsidP="007C650C">
            <w:pPr>
              <w:rPr>
                <w:rFonts w:ascii="Times New Roman" w:eastAsia="Arial Unicode MS" w:hAnsi="Times New Roman" w:cs="Times New Roman"/>
                <w:color w:val="000000"/>
                <w:sz w:val="24"/>
                <w:szCs w:val="24"/>
                <w:u w:color="000000"/>
              </w:rPr>
            </w:pPr>
            <w:r w:rsidRPr="00374071">
              <w:rPr>
                <w:rFonts w:ascii="Times New Roman" w:hAnsi="Times New Roman" w:cs="Times New Roman"/>
                <w:sz w:val="24"/>
                <w:szCs w:val="24"/>
              </w:rPr>
              <w:t xml:space="preserve">в </w:t>
            </w:r>
            <w:r w:rsidR="00C15115" w:rsidRPr="007C650C">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00F16149" w:rsidRPr="007C650C">
              <w:rPr>
                <w:rFonts w:ascii="Times New Roman" w:eastAsia="Arial Unicode MS" w:hAnsi="Times New Roman" w:cs="Times New Roman"/>
                <w:color w:val="000000"/>
                <w:sz w:val="24"/>
                <w:szCs w:val="24"/>
                <w:highlight w:val="lightGray"/>
                <w:u w:color="000000"/>
              </w:rPr>
              <w:instrText xml:space="preserve"> FORMTEXT </w:instrText>
            </w:r>
            <w:r w:rsidR="00C15115" w:rsidRPr="007C650C">
              <w:rPr>
                <w:rFonts w:ascii="Times New Roman" w:eastAsia="Arial Unicode MS" w:hAnsi="Times New Roman" w:cs="Times New Roman"/>
                <w:color w:val="000000"/>
                <w:sz w:val="24"/>
                <w:szCs w:val="24"/>
                <w:highlight w:val="lightGray"/>
                <w:u w:color="000000"/>
              </w:rPr>
            </w:r>
            <w:r w:rsidR="00C15115" w:rsidRPr="007C650C">
              <w:rPr>
                <w:rFonts w:ascii="Times New Roman" w:eastAsia="Arial Unicode MS" w:hAnsi="Times New Roman" w:cs="Times New Roman"/>
                <w:color w:val="000000"/>
                <w:sz w:val="24"/>
                <w:szCs w:val="24"/>
                <w:highlight w:val="lightGray"/>
                <w:u w:color="000000"/>
              </w:rPr>
              <w:fldChar w:fldCharType="separate"/>
            </w:r>
            <w:r w:rsidR="00F16149" w:rsidRPr="007C650C">
              <w:rPr>
                <w:rFonts w:ascii="Times New Roman" w:eastAsia="Arial Unicode MS" w:hAnsi="Times New Roman" w:cs="Times New Roman"/>
                <w:noProof/>
                <w:color w:val="000000"/>
                <w:sz w:val="24"/>
                <w:szCs w:val="24"/>
                <w:highlight w:val="lightGray"/>
                <w:u w:color="000000"/>
              </w:rPr>
              <w:t> </w:t>
            </w:r>
            <w:r w:rsidR="00F16149" w:rsidRPr="007C650C">
              <w:rPr>
                <w:rFonts w:ascii="Times New Roman" w:eastAsia="Arial Unicode MS" w:hAnsi="Times New Roman" w:cs="Times New Roman"/>
                <w:noProof/>
                <w:color w:val="000000"/>
                <w:sz w:val="24"/>
                <w:szCs w:val="24"/>
                <w:highlight w:val="lightGray"/>
                <w:u w:color="000000"/>
              </w:rPr>
              <w:t> </w:t>
            </w:r>
            <w:r w:rsidR="00F16149" w:rsidRPr="007C650C">
              <w:rPr>
                <w:rFonts w:ascii="Times New Roman" w:eastAsia="Arial Unicode MS" w:hAnsi="Times New Roman" w:cs="Times New Roman"/>
                <w:noProof/>
                <w:color w:val="000000"/>
                <w:sz w:val="24"/>
                <w:szCs w:val="24"/>
                <w:highlight w:val="lightGray"/>
                <w:u w:color="000000"/>
              </w:rPr>
              <w:t> </w:t>
            </w:r>
            <w:r w:rsidR="00F16149" w:rsidRPr="007C650C">
              <w:rPr>
                <w:rFonts w:ascii="Times New Roman" w:eastAsia="Arial Unicode MS" w:hAnsi="Times New Roman" w:cs="Times New Roman"/>
                <w:noProof/>
                <w:color w:val="000000"/>
                <w:sz w:val="24"/>
                <w:szCs w:val="24"/>
                <w:highlight w:val="lightGray"/>
                <w:u w:color="000000"/>
              </w:rPr>
              <w:t> </w:t>
            </w:r>
            <w:r w:rsidR="00F16149" w:rsidRPr="007C650C">
              <w:rPr>
                <w:rFonts w:ascii="Times New Roman" w:eastAsia="Arial Unicode MS" w:hAnsi="Times New Roman" w:cs="Times New Roman"/>
                <w:noProof/>
                <w:color w:val="000000"/>
                <w:sz w:val="24"/>
                <w:szCs w:val="24"/>
                <w:highlight w:val="lightGray"/>
                <w:u w:color="000000"/>
              </w:rPr>
              <w:t> </w:t>
            </w:r>
            <w:r w:rsidR="00C15115" w:rsidRPr="007C650C">
              <w:rPr>
                <w:rFonts w:ascii="Times New Roman" w:eastAsia="Arial Unicode MS" w:hAnsi="Times New Roman" w:cs="Times New Roman"/>
                <w:color w:val="000000"/>
                <w:sz w:val="24"/>
                <w:szCs w:val="24"/>
                <w:highlight w:val="lightGray"/>
                <w:u w:color="000000"/>
              </w:rPr>
              <w:fldChar w:fldCharType="end"/>
            </w:r>
          </w:p>
          <w:p w:rsidR="007C650C" w:rsidRPr="00374071" w:rsidRDefault="007C650C" w:rsidP="007C650C">
            <w:pPr>
              <w:rPr>
                <w:rFonts w:ascii="Times New Roman" w:hAnsi="Times New Roman" w:cs="Times New Roman"/>
                <w:sz w:val="24"/>
                <w:szCs w:val="24"/>
              </w:rPr>
            </w:pPr>
            <w:r w:rsidRPr="00374071">
              <w:rPr>
                <w:rFonts w:ascii="Times New Roman" w:hAnsi="Times New Roman" w:cs="Times New Roman"/>
                <w:sz w:val="24"/>
                <w:szCs w:val="24"/>
              </w:rPr>
              <w:t xml:space="preserve">к/с </w:t>
            </w:r>
            <w:r w:rsidR="00C15115" w:rsidRPr="007C650C">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Pr="007C650C">
              <w:rPr>
                <w:rFonts w:ascii="Times New Roman" w:eastAsia="Arial Unicode MS" w:hAnsi="Times New Roman" w:cs="Times New Roman"/>
                <w:color w:val="000000"/>
                <w:sz w:val="24"/>
                <w:szCs w:val="24"/>
                <w:highlight w:val="lightGray"/>
                <w:u w:color="000000"/>
              </w:rPr>
              <w:instrText xml:space="preserve"> FORMTEXT </w:instrText>
            </w:r>
            <w:r w:rsidR="00C15115" w:rsidRPr="007C650C">
              <w:rPr>
                <w:rFonts w:ascii="Times New Roman" w:eastAsia="Arial Unicode MS" w:hAnsi="Times New Roman" w:cs="Times New Roman"/>
                <w:color w:val="000000"/>
                <w:sz w:val="24"/>
                <w:szCs w:val="24"/>
                <w:highlight w:val="lightGray"/>
                <w:u w:color="000000"/>
              </w:rPr>
            </w:r>
            <w:r w:rsidR="00C15115" w:rsidRPr="007C650C">
              <w:rPr>
                <w:rFonts w:ascii="Times New Roman" w:eastAsia="Arial Unicode MS" w:hAnsi="Times New Roman" w:cs="Times New Roman"/>
                <w:color w:val="000000"/>
                <w:sz w:val="24"/>
                <w:szCs w:val="24"/>
                <w:highlight w:val="lightGray"/>
                <w:u w:color="000000"/>
              </w:rPr>
              <w:fldChar w:fldCharType="separate"/>
            </w:r>
            <w:r w:rsidRPr="007C650C">
              <w:rPr>
                <w:rFonts w:ascii="Times New Roman" w:eastAsia="Arial Unicode MS" w:hAnsi="Times New Roman" w:cs="Times New Roman"/>
                <w:noProof/>
                <w:color w:val="000000"/>
                <w:sz w:val="24"/>
                <w:szCs w:val="24"/>
                <w:highlight w:val="lightGray"/>
                <w:u w:color="000000"/>
              </w:rPr>
              <w:t> </w:t>
            </w:r>
            <w:r w:rsidRPr="007C650C">
              <w:rPr>
                <w:rFonts w:ascii="Times New Roman" w:eastAsia="Arial Unicode MS" w:hAnsi="Times New Roman" w:cs="Times New Roman"/>
                <w:noProof/>
                <w:color w:val="000000"/>
                <w:sz w:val="24"/>
                <w:szCs w:val="24"/>
                <w:highlight w:val="lightGray"/>
                <w:u w:color="000000"/>
              </w:rPr>
              <w:t> </w:t>
            </w:r>
            <w:r w:rsidRPr="007C650C">
              <w:rPr>
                <w:rFonts w:ascii="Times New Roman" w:eastAsia="Arial Unicode MS" w:hAnsi="Times New Roman" w:cs="Times New Roman"/>
                <w:noProof/>
                <w:color w:val="000000"/>
                <w:sz w:val="24"/>
                <w:szCs w:val="24"/>
                <w:highlight w:val="lightGray"/>
                <w:u w:color="000000"/>
              </w:rPr>
              <w:t> </w:t>
            </w:r>
            <w:r w:rsidRPr="007C650C">
              <w:rPr>
                <w:rFonts w:ascii="Times New Roman" w:eastAsia="Arial Unicode MS" w:hAnsi="Times New Roman" w:cs="Times New Roman"/>
                <w:noProof/>
                <w:color w:val="000000"/>
                <w:sz w:val="24"/>
                <w:szCs w:val="24"/>
                <w:highlight w:val="lightGray"/>
                <w:u w:color="000000"/>
              </w:rPr>
              <w:t> </w:t>
            </w:r>
            <w:r w:rsidRPr="007C650C">
              <w:rPr>
                <w:rFonts w:ascii="Times New Roman" w:eastAsia="Arial Unicode MS" w:hAnsi="Times New Roman" w:cs="Times New Roman"/>
                <w:noProof/>
                <w:color w:val="000000"/>
                <w:sz w:val="24"/>
                <w:szCs w:val="24"/>
                <w:highlight w:val="lightGray"/>
                <w:u w:color="000000"/>
              </w:rPr>
              <w:t> </w:t>
            </w:r>
            <w:r w:rsidR="00C15115" w:rsidRPr="007C650C">
              <w:rPr>
                <w:rFonts w:ascii="Times New Roman" w:eastAsia="Arial Unicode MS" w:hAnsi="Times New Roman" w:cs="Times New Roman"/>
                <w:color w:val="000000"/>
                <w:sz w:val="24"/>
                <w:szCs w:val="24"/>
                <w:highlight w:val="lightGray"/>
                <w:u w:color="000000"/>
              </w:rPr>
              <w:fldChar w:fldCharType="end"/>
            </w:r>
          </w:p>
          <w:p w:rsidR="007C650C" w:rsidRPr="00374071" w:rsidRDefault="007C650C" w:rsidP="007C650C">
            <w:pPr>
              <w:pStyle w:val="1"/>
              <w:ind w:right="0"/>
              <w:outlineLvl w:val="0"/>
              <w:rPr>
                <w:b w:val="0"/>
                <w:i w:val="0"/>
                <w:szCs w:val="24"/>
              </w:rPr>
            </w:pPr>
            <w:r w:rsidRPr="00374071">
              <w:rPr>
                <w:b w:val="0"/>
                <w:i w:val="0"/>
                <w:szCs w:val="24"/>
              </w:rPr>
              <w:t xml:space="preserve">БИК </w:t>
            </w:r>
            <w:r w:rsidR="00C15115" w:rsidRPr="007C650C">
              <w:rPr>
                <w:rFonts w:eastAsia="Arial Unicode MS"/>
                <w:b w:val="0"/>
                <w:i w:val="0"/>
                <w:color w:val="000000"/>
                <w:szCs w:val="24"/>
                <w:highlight w:val="lightGray"/>
                <w:u w:color="000000"/>
              </w:rPr>
              <w:fldChar w:fldCharType="begin">
                <w:ffData>
                  <w:name w:val="ТекстовоеПоле7"/>
                  <w:enabled/>
                  <w:calcOnExit w:val="0"/>
                  <w:textInput/>
                </w:ffData>
              </w:fldChar>
            </w:r>
            <w:r w:rsidRPr="007C650C">
              <w:rPr>
                <w:rFonts w:eastAsia="Arial Unicode MS"/>
                <w:b w:val="0"/>
                <w:i w:val="0"/>
                <w:color w:val="000000"/>
                <w:szCs w:val="24"/>
                <w:highlight w:val="lightGray"/>
                <w:u w:color="000000"/>
              </w:rPr>
              <w:instrText xml:space="preserve"> FORMTEXT </w:instrText>
            </w:r>
            <w:r w:rsidR="00C15115" w:rsidRPr="007C650C">
              <w:rPr>
                <w:rFonts w:eastAsia="Arial Unicode MS"/>
                <w:b w:val="0"/>
                <w:i w:val="0"/>
                <w:color w:val="000000"/>
                <w:szCs w:val="24"/>
                <w:highlight w:val="lightGray"/>
                <w:u w:color="000000"/>
              </w:rPr>
            </w:r>
            <w:r w:rsidR="00C15115" w:rsidRPr="007C650C">
              <w:rPr>
                <w:rFonts w:eastAsia="Arial Unicode MS"/>
                <w:b w:val="0"/>
                <w:i w:val="0"/>
                <w:color w:val="000000"/>
                <w:szCs w:val="24"/>
                <w:highlight w:val="lightGray"/>
                <w:u w:color="000000"/>
              </w:rPr>
              <w:fldChar w:fldCharType="separate"/>
            </w:r>
            <w:r w:rsidRPr="007C650C">
              <w:rPr>
                <w:rFonts w:eastAsia="Arial Unicode MS"/>
                <w:b w:val="0"/>
                <w:i w:val="0"/>
                <w:noProof/>
                <w:color w:val="000000"/>
                <w:szCs w:val="24"/>
                <w:highlight w:val="lightGray"/>
                <w:u w:color="000000"/>
              </w:rPr>
              <w:t> </w:t>
            </w:r>
            <w:r w:rsidRPr="007C650C">
              <w:rPr>
                <w:rFonts w:eastAsia="Arial Unicode MS"/>
                <w:b w:val="0"/>
                <w:i w:val="0"/>
                <w:noProof/>
                <w:color w:val="000000"/>
                <w:szCs w:val="24"/>
                <w:highlight w:val="lightGray"/>
                <w:u w:color="000000"/>
              </w:rPr>
              <w:t> </w:t>
            </w:r>
            <w:r w:rsidRPr="007C650C">
              <w:rPr>
                <w:rFonts w:eastAsia="Arial Unicode MS"/>
                <w:b w:val="0"/>
                <w:i w:val="0"/>
                <w:noProof/>
                <w:color w:val="000000"/>
                <w:szCs w:val="24"/>
                <w:highlight w:val="lightGray"/>
                <w:u w:color="000000"/>
              </w:rPr>
              <w:t> </w:t>
            </w:r>
            <w:r w:rsidRPr="007C650C">
              <w:rPr>
                <w:rFonts w:eastAsia="Arial Unicode MS"/>
                <w:b w:val="0"/>
                <w:i w:val="0"/>
                <w:noProof/>
                <w:color w:val="000000"/>
                <w:szCs w:val="24"/>
                <w:highlight w:val="lightGray"/>
                <w:u w:color="000000"/>
              </w:rPr>
              <w:t> </w:t>
            </w:r>
            <w:r w:rsidRPr="007C650C">
              <w:rPr>
                <w:rFonts w:eastAsia="Arial Unicode MS"/>
                <w:b w:val="0"/>
                <w:i w:val="0"/>
                <w:noProof/>
                <w:color w:val="000000"/>
                <w:szCs w:val="24"/>
                <w:highlight w:val="lightGray"/>
                <w:u w:color="000000"/>
              </w:rPr>
              <w:t> </w:t>
            </w:r>
            <w:r w:rsidR="00C15115" w:rsidRPr="007C650C">
              <w:rPr>
                <w:rFonts w:eastAsia="Arial Unicode MS"/>
                <w:b w:val="0"/>
                <w:i w:val="0"/>
                <w:color w:val="000000"/>
                <w:szCs w:val="24"/>
                <w:highlight w:val="lightGray"/>
                <w:u w:color="000000"/>
              </w:rPr>
              <w:fldChar w:fldCharType="end"/>
            </w:r>
          </w:p>
          <w:p w:rsidR="007C650C" w:rsidRPr="00374071" w:rsidRDefault="007C650C" w:rsidP="007C650C">
            <w:pPr>
              <w:pStyle w:val="1"/>
              <w:ind w:right="0"/>
              <w:outlineLvl w:val="0"/>
              <w:rPr>
                <w:b w:val="0"/>
                <w:i w:val="0"/>
                <w:color w:val="000000"/>
                <w:szCs w:val="24"/>
              </w:rPr>
            </w:pPr>
            <w:r w:rsidRPr="00374071">
              <w:rPr>
                <w:b w:val="0"/>
                <w:i w:val="0"/>
                <w:szCs w:val="24"/>
              </w:rPr>
              <w:t xml:space="preserve">Тел.: </w:t>
            </w:r>
            <w:r w:rsidR="00C15115" w:rsidRPr="007C650C">
              <w:rPr>
                <w:rFonts w:eastAsia="Arial Unicode MS"/>
                <w:b w:val="0"/>
                <w:i w:val="0"/>
                <w:color w:val="000000"/>
                <w:szCs w:val="24"/>
                <w:highlight w:val="lightGray"/>
                <w:u w:color="000000"/>
              </w:rPr>
              <w:fldChar w:fldCharType="begin">
                <w:ffData>
                  <w:name w:val="ТекстовоеПоле7"/>
                  <w:enabled/>
                  <w:calcOnExit w:val="0"/>
                  <w:textInput/>
                </w:ffData>
              </w:fldChar>
            </w:r>
            <w:r w:rsidRPr="007C650C">
              <w:rPr>
                <w:rFonts w:eastAsia="Arial Unicode MS"/>
                <w:b w:val="0"/>
                <w:i w:val="0"/>
                <w:color w:val="000000"/>
                <w:szCs w:val="24"/>
                <w:highlight w:val="lightGray"/>
                <w:u w:color="000000"/>
              </w:rPr>
              <w:instrText xml:space="preserve"> FORMTEXT </w:instrText>
            </w:r>
            <w:r w:rsidR="00C15115" w:rsidRPr="007C650C">
              <w:rPr>
                <w:rFonts w:eastAsia="Arial Unicode MS"/>
                <w:b w:val="0"/>
                <w:i w:val="0"/>
                <w:color w:val="000000"/>
                <w:szCs w:val="24"/>
                <w:highlight w:val="lightGray"/>
                <w:u w:color="000000"/>
              </w:rPr>
            </w:r>
            <w:r w:rsidR="00C15115" w:rsidRPr="007C650C">
              <w:rPr>
                <w:rFonts w:eastAsia="Arial Unicode MS"/>
                <w:b w:val="0"/>
                <w:i w:val="0"/>
                <w:color w:val="000000"/>
                <w:szCs w:val="24"/>
                <w:highlight w:val="lightGray"/>
                <w:u w:color="000000"/>
              </w:rPr>
              <w:fldChar w:fldCharType="separate"/>
            </w:r>
            <w:r w:rsidRPr="007C650C">
              <w:rPr>
                <w:rFonts w:eastAsia="Arial Unicode MS"/>
                <w:b w:val="0"/>
                <w:i w:val="0"/>
                <w:noProof/>
                <w:color w:val="000000"/>
                <w:szCs w:val="24"/>
                <w:highlight w:val="lightGray"/>
                <w:u w:color="000000"/>
              </w:rPr>
              <w:t> </w:t>
            </w:r>
            <w:r w:rsidRPr="007C650C">
              <w:rPr>
                <w:rFonts w:eastAsia="Arial Unicode MS"/>
                <w:b w:val="0"/>
                <w:i w:val="0"/>
                <w:noProof/>
                <w:color w:val="000000"/>
                <w:szCs w:val="24"/>
                <w:highlight w:val="lightGray"/>
                <w:u w:color="000000"/>
              </w:rPr>
              <w:t> </w:t>
            </w:r>
            <w:r w:rsidRPr="007C650C">
              <w:rPr>
                <w:rFonts w:eastAsia="Arial Unicode MS"/>
                <w:b w:val="0"/>
                <w:i w:val="0"/>
                <w:noProof/>
                <w:color w:val="000000"/>
                <w:szCs w:val="24"/>
                <w:highlight w:val="lightGray"/>
                <w:u w:color="000000"/>
              </w:rPr>
              <w:t> </w:t>
            </w:r>
            <w:r w:rsidRPr="007C650C">
              <w:rPr>
                <w:rFonts w:eastAsia="Arial Unicode MS"/>
                <w:b w:val="0"/>
                <w:i w:val="0"/>
                <w:noProof/>
                <w:color w:val="000000"/>
                <w:szCs w:val="24"/>
                <w:highlight w:val="lightGray"/>
                <w:u w:color="000000"/>
              </w:rPr>
              <w:t> </w:t>
            </w:r>
            <w:r w:rsidRPr="007C650C">
              <w:rPr>
                <w:rFonts w:eastAsia="Arial Unicode MS"/>
                <w:b w:val="0"/>
                <w:i w:val="0"/>
                <w:noProof/>
                <w:color w:val="000000"/>
                <w:szCs w:val="24"/>
                <w:highlight w:val="lightGray"/>
                <w:u w:color="000000"/>
              </w:rPr>
              <w:t> </w:t>
            </w:r>
            <w:r w:rsidR="00C15115" w:rsidRPr="007C650C">
              <w:rPr>
                <w:rFonts w:eastAsia="Arial Unicode MS"/>
                <w:b w:val="0"/>
                <w:i w:val="0"/>
                <w:color w:val="000000"/>
                <w:szCs w:val="24"/>
                <w:highlight w:val="lightGray"/>
                <w:u w:color="000000"/>
              </w:rPr>
              <w:fldChar w:fldCharType="end"/>
            </w:r>
          </w:p>
          <w:p w:rsidR="007C650C" w:rsidRDefault="007C650C" w:rsidP="00F16149">
            <w:pPr>
              <w:tabs>
                <w:tab w:val="left" w:pos="10206"/>
              </w:tabs>
              <w:autoSpaceDE w:val="0"/>
              <w:autoSpaceDN w:val="0"/>
              <w:adjustRightInd w:val="0"/>
              <w:jc w:val="both"/>
              <w:rPr>
                <w:rFonts w:ascii="Times New Roman" w:eastAsia="Arial Unicode MS" w:hAnsi="Times New Roman" w:cs="Times New Roman"/>
                <w:color w:val="000000"/>
                <w:sz w:val="24"/>
                <w:szCs w:val="24"/>
                <w:highlight w:val="lightGray"/>
                <w:u w:color="000000"/>
              </w:rPr>
            </w:pPr>
            <w:r w:rsidRPr="00374071">
              <w:rPr>
                <w:rFonts w:ascii="Times New Roman" w:hAnsi="Times New Roman" w:cs="Times New Roman"/>
                <w:color w:val="000000"/>
                <w:sz w:val="24"/>
                <w:szCs w:val="24"/>
                <w:lang w:val="pt-BR"/>
              </w:rPr>
              <w:t>E-mail</w:t>
            </w:r>
            <w:r w:rsidRPr="00374071">
              <w:rPr>
                <w:rFonts w:ascii="Times New Roman" w:hAnsi="Times New Roman" w:cs="Times New Roman"/>
                <w:color w:val="000000"/>
                <w:sz w:val="24"/>
                <w:szCs w:val="24"/>
              </w:rPr>
              <w:t xml:space="preserve">: </w:t>
            </w:r>
            <w:r w:rsidR="00C15115" w:rsidRPr="007C650C">
              <w:rPr>
                <w:rFonts w:ascii="Times New Roman" w:eastAsia="Arial Unicode MS" w:hAnsi="Times New Roman" w:cs="Times New Roman"/>
                <w:color w:val="000000"/>
                <w:sz w:val="24"/>
                <w:szCs w:val="24"/>
                <w:highlight w:val="lightGray"/>
                <w:u w:color="000000"/>
              </w:rPr>
              <w:fldChar w:fldCharType="begin">
                <w:ffData>
                  <w:name w:val="ТекстовоеПоле7"/>
                  <w:enabled/>
                  <w:calcOnExit w:val="0"/>
                  <w:textInput/>
                </w:ffData>
              </w:fldChar>
            </w:r>
            <w:r w:rsidR="00F16149" w:rsidRPr="007C650C">
              <w:rPr>
                <w:rFonts w:ascii="Times New Roman" w:eastAsia="Arial Unicode MS" w:hAnsi="Times New Roman" w:cs="Times New Roman"/>
                <w:color w:val="000000"/>
                <w:sz w:val="24"/>
                <w:szCs w:val="24"/>
                <w:highlight w:val="lightGray"/>
                <w:u w:color="000000"/>
              </w:rPr>
              <w:instrText xml:space="preserve"> FORMTEXT </w:instrText>
            </w:r>
            <w:r w:rsidR="00C15115" w:rsidRPr="007C650C">
              <w:rPr>
                <w:rFonts w:ascii="Times New Roman" w:eastAsia="Arial Unicode MS" w:hAnsi="Times New Roman" w:cs="Times New Roman"/>
                <w:color w:val="000000"/>
                <w:sz w:val="24"/>
                <w:szCs w:val="24"/>
                <w:highlight w:val="lightGray"/>
                <w:u w:color="000000"/>
              </w:rPr>
            </w:r>
            <w:r w:rsidR="00C15115" w:rsidRPr="007C650C">
              <w:rPr>
                <w:rFonts w:ascii="Times New Roman" w:eastAsia="Arial Unicode MS" w:hAnsi="Times New Roman" w:cs="Times New Roman"/>
                <w:color w:val="000000"/>
                <w:sz w:val="24"/>
                <w:szCs w:val="24"/>
                <w:highlight w:val="lightGray"/>
                <w:u w:color="000000"/>
              </w:rPr>
              <w:fldChar w:fldCharType="separate"/>
            </w:r>
            <w:r w:rsidR="00F16149" w:rsidRPr="007C650C">
              <w:rPr>
                <w:rFonts w:ascii="Times New Roman" w:eastAsia="Arial Unicode MS" w:hAnsi="Times New Roman" w:cs="Times New Roman"/>
                <w:noProof/>
                <w:color w:val="000000"/>
                <w:sz w:val="24"/>
                <w:szCs w:val="24"/>
                <w:highlight w:val="lightGray"/>
                <w:u w:color="000000"/>
              </w:rPr>
              <w:t> </w:t>
            </w:r>
            <w:r w:rsidR="00F16149" w:rsidRPr="007C650C">
              <w:rPr>
                <w:rFonts w:ascii="Times New Roman" w:eastAsia="Arial Unicode MS" w:hAnsi="Times New Roman" w:cs="Times New Roman"/>
                <w:noProof/>
                <w:color w:val="000000"/>
                <w:sz w:val="24"/>
                <w:szCs w:val="24"/>
                <w:highlight w:val="lightGray"/>
                <w:u w:color="000000"/>
              </w:rPr>
              <w:t> </w:t>
            </w:r>
            <w:r w:rsidR="00F16149" w:rsidRPr="007C650C">
              <w:rPr>
                <w:rFonts w:ascii="Times New Roman" w:eastAsia="Arial Unicode MS" w:hAnsi="Times New Roman" w:cs="Times New Roman"/>
                <w:noProof/>
                <w:color w:val="000000"/>
                <w:sz w:val="24"/>
                <w:szCs w:val="24"/>
                <w:highlight w:val="lightGray"/>
                <w:u w:color="000000"/>
              </w:rPr>
              <w:t> </w:t>
            </w:r>
            <w:r w:rsidR="00F16149" w:rsidRPr="007C650C">
              <w:rPr>
                <w:rFonts w:ascii="Times New Roman" w:eastAsia="Arial Unicode MS" w:hAnsi="Times New Roman" w:cs="Times New Roman"/>
                <w:noProof/>
                <w:color w:val="000000"/>
                <w:sz w:val="24"/>
                <w:szCs w:val="24"/>
                <w:highlight w:val="lightGray"/>
                <w:u w:color="000000"/>
              </w:rPr>
              <w:t> </w:t>
            </w:r>
            <w:r w:rsidR="00F16149" w:rsidRPr="007C650C">
              <w:rPr>
                <w:rFonts w:ascii="Times New Roman" w:eastAsia="Arial Unicode MS" w:hAnsi="Times New Roman" w:cs="Times New Roman"/>
                <w:noProof/>
                <w:color w:val="000000"/>
                <w:sz w:val="24"/>
                <w:szCs w:val="24"/>
                <w:highlight w:val="lightGray"/>
                <w:u w:color="000000"/>
              </w:rPr>
              <w:t> </w:t>
            </w:r>
            <w:r w:rsidR="00C15115" w:rsidRPr="007C650C">
              <w:rPr>
                <w:rFonts w:ascii="Times New Roman" w:eastAsia="Arial Unicode MS" w:hAnsi="Times New Roman" w:cs="Times New Roman"/>
                <w:color w:val="000000"/>
                <w:sz w:val="24"/>
                <w:szCs w:val="24"/>
                <w:highlight w:val="lightGray"/>
                <w:u w:color="000000"/>
              </w:rPr>
              <w:fldChar w:fldCharType="end"/>
            </w:r>
          </w:p>
          <w:p w:rsidR="00F16149" w:rsidRDefault="00F16149" w:rsidP="00F16149">
            <w:pPr>
              <w:tabs>
                <w:tab w:val="left" w:pos="10206"/>
              </w:tabs>
              <w:autoSpaceDE w:val="0"/>
              <w:autoSpaceDN w:val="0"/>
              <w:adjustRightInd w:val="0"/>
              <w:jc w:val="both"/>
              <w:rPr>
                <w:rFonts w:ascii="Times New Roman" w:eastAsia="Arial Unicode MS" w:hAnsi="Times New Roman" w:cs="Times New Roman"/>
                <w:color w:val="000000"/>
                <w:sz w:val="24"/>
                <w:szCs w:val="24"/>
                <w:highlight w:val="lightGray"/>
                <w:u w:color="000000"/>
              </w:rPr>
            </w:pPr>
          </w:p>
          <w:p w:rsidR="00F16149" w:rsidRDefault="00F16149" w:rsidP="00F16149">
            <w:pPr>
              <w:tabs>
                <w:tab w:val="left" w:pos="10206"/>
              </w:tabs>
              <w:autoSpaceDE w:val="0"/>
              <w:autoSpaceDN w:val="0"/>
              <w:adjustRightInd w:val="0"/>
              <w:jc w:val="both"/>
              <w:rPr>
                <w:rFonts w:ascii="Times New Roman" w:eastAsia="Arial Unicode MS" w:hAnsi="Times New Roman" w:cs="Times New Roman"/>
                <w:color w:val="000000"/>
                <w:sz w:val="24"/>
                <w:szCs w:val="24"/>
                <w:highlight w:val="lightGray"/>
                <w:u w:color="000000"/>
              </w:rPr>
            </w:pPr>
          </w:p>
          <w:p w:rsidR="00F16149" w:rsidRPr="00374071" w:rsidRDefault="00F16149" w:rsidP="00F16149">
            <w:pPr>
              <w:tabs>
                <w:tab w:val="left" w:pos="10206"/>
              </w:tabs>
              <w:autoSpaceDE w:val="0"/>
              <w:autoSpaceDN w:val="0"/>
              <w:adjustRightInd w:val="0"/>
              <w:jc w:val="both"/>
              <w:rPr>
                <w:rFonts w:ascii="Times New Roman" w:hAnsi="Times New Roman" w:cs="Times New Roman"/>
                <w:sz w:val="24"/>
                <w:szCs w:val="24"/>
                <w:highlight w:val="yellow"/>
              </w:rPr>
            </w:pPr>
          </w:p>
        </w:tc>
      </w:tr>
    </w:tbl>
    <w:p w:rsidR="006F3BFC" w:rsidRDefault="006F3BFC" w:rsidP="00335B1D">
      <w:pPr>
        <w:autoSpaceDE w:val="0"/>
        <w:autoSpaceDN w:val="0"/>
        <w:adjustRightInd w:val="0"/>
        <w:spacing w:after="0" w:line="240" w:lineRule="auto"/>
        <w:jc w:val="right"/>
        <w:rPr>
          <w:rFonts w:ascii="Times New Roman" w:hAnsi="Times New Roman" w:cs="Times New Roman"/>
          <w:b/>
          <w:bCs/>
          <w:color w:val="000000"/>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5129"/>
      </w:tblGrid>
      <w:tr w:rsidR="004F7698" w:rsidTr="00CF40F8">
        <w:trPr>
          <w:trHeight w:val="708"/>
        </w:trPr>
        <w:tc>
          <w:tcPr>
            <w:tcW w:w="5236" w:type="dxa"/>
          </w:tcPr>
          <w:p w:rsidR="004F7698" w:rsidRPr="00374071" w:rsidRDefault="004F7698" w:rsidP="00AF4962">
            <w:pPr>
              <w:autoSpaceDE w:val="0"/>
              <w:autoSpaceDN w:val="0"/>
              <w:adjustRightInd w:val="0"/>
              <w:rPr>
                <w:rFonts w:ascii="Times New Roman" w:hAnsi="Times New Roman" w:cs="Times New Roman"/>
                <w:b/>
                <w:bCs/>
                <w:sz w:val="24"/>
                <w:szCs w:val="24"/>
              </w:rPr>
            </w:pPr>
            <w:r w:rsidRPr="00374071">
              <w:rPr>
                <w:rFonts w:ascii="Times New Roman" w:hAnsi="Times New Roman" w:cs="Times New Roman"/>
                <w:b/>
                <w:bCs/>
                <w:sz w:val="24"/>
                <w:szCs w:val="24"/>
              </w:rPr>
              <w:t xml:space="preserve">От Исполнителя: </w:t>
            </w:r>
          </w:p>
          <w:sdt>
            <w:sdtPr>
              <w:rPr>
                <w:rFonts w:ascii="Times New Roman" w:hAnsi="Times New Roman" w:cs="Times New Roman"/>
                <w:sz w:val="24"/>
                <w:szCs w:val="24"/>
              </w:rPr>
              <w:alias w:val="Состояние"/>
              <w:tag w:val=""/>
              <w:id w:val="1911270612"/>
              <w:placeholder>
                <w:docPart w:val="86C985E1D988437881263D5B2A8F7DD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4F7698" w:rsidRPr="00374071" w:rsidRDefault="004F7698" w:rsidP="00AF4962">
                <w:pPr>
                  <w:autoSpaceDE w:val="0"/>
                  <w:autoSpaceDN w:val="0"/>
                  <w:adjustRightInd w:val="0"/>
                  <w:rPr>
                    <w:rFonts w:ascii="Times New Roman" w:hAnsi="Times New Roman" w:cs="Times New Roman"/>
                    <w:sz w:val="24"/>
                    <w:szCs w:val="24"/>
                  </w:rPr>
                </w:pPr>
                <w:r w:rsidRPr="00A46699">
                  <w:rPr>
                    <w:rStyle w:val="af6"/>
                  </w:rPr>
                  <w:t>[Состояние]</w:t>
                </w:r>
              </w:p>
            </w:sdtContent>
          </w:sdt>
          <w:p w:rsidR="004F7698" w:rsidRPr="00374071" w:rsidRDefault="004F7698" w:rsidP="00AF4962">
            <w:pPr>
              <w:autoSpaceDE w:val="0"/>
              <w:autoSpaceDN w:val="0"/>
              <w:adjustRightInd w:val="0"/>
              <w:rPr>
                <w:rFonts w:ascii="Times New Roman" w:hAnsi="Times New Roman" w:cs="Times New Roman"/>
                <w:sz w:val="24"/>
                <w:szCs w:val="24"/>
              </w:rPr>
            </w:pPr>
          </w:p>
          <w:p w:rsidR="004F7698" w:rsidRDefault="004F7698" w:rsidP="00CC115A">
            <w:pPr>
              <w:autoSpaceDE w:val="0"/>
              <w:autoSpaceDN w:val="0"/>
              <w:adjustRightInd w:val="0"/>
              <w:rPr>
                <w:rFonts w:ascii="Times New Roman" w:hAnsi="Times New Roman" w:cs="Times New Roman"/>
                <w:sz w:val="24"/>
                <w:szCs w:val="24"/>
              </w:rPr>
            </w:pPr>
            <w:r>
              <w:rPr>
                <w:rFonts w:ascii="Times New Roman" w:eastAsia="Arial Unicode MS" w:hAnsi="Times New Roman" w:cs="Times New Roman"/>
                <w:color w:val="000000"/>
                <w:sz w:val="24"/>
                <w:szCs w:val="24"/>
                <w:u w:color="000000"/>
              </w:rPr>
              <w:t>______________</w:t>
            </w:r>
            <w:r w:rsidRPr="00374071">
              <w:rPr>
                <w:rFonts w:ascii="Times New Roman" w:eastAsia="Arial Unicode MS" w:hAnsi="Times New Roman" w:cs="Times New Roman"/>
                <w:color w:val="000000"/>
                <w:sz w:val="24"/>
                <w:szCs w:val="24"/>
                <w:u w:color="000000"/>
              </w:rPr>
              <w:t xml:space="preserve"> </w:t>
            </w:r>
            <w:r w:rsidRPr="00374071">
              <w:rPr>
                <w:rFonts w:ascii="Times New Roman" w:hAnsi="Times New Roman" w:cs="Times New Roman"/>
                <w:sz w:val="24"/>
                <w:szCs w:val="24"/>
              </w:rPr>
              <w:t>/</w:t>
            </w:r>
            <w:sdt>
              <w:sdtPr>
                <w:rPr>
                  <w:rFonts w:ascii="Times New Roman" w:hAnsi="Times New Roman" w:cs="Times New Roman"/>
                  <w:sz w:val="24"/>
                  <w:szCs w:val="24"/>
                </w:rPr>
                <w:alias w:val="Руководитель"/>
                <w:tag w:val=""/>
                <w:id w:val="-1588537510"/>
                <w:placeholder>
                  <w:docPart w:val="23982666DB1D4638BC15031EC4FCA04A"/>
                </w:placeholder>
                <w:showingPlcHdr/>
                <w:dataBinding w:prefixMappings="xmlns:ns0='http://schemas.openxmlformats.org/officeDocument/2006/extended-properties' " w:xpath="/ns0:Properties[1]/ns0:Manager[1]" w:storeItemID="{6668398D-A668-4E3E-A5EB-62B293D839F1}"/>
                <w:text/>
              </w:sdtPr>
              <w:sdtEndPr/>
              <w:sdtContent>
                <w:r w:rsidRPr="00A46699">
                  <w:rPr>
                    <w:rStyle w:val="af6"/>
                  </w:rPr>
                  <w:t>[Руководитель]</w:t>
                </w:r>
              </w:sdtContent>
            </w:sdt>
            <w:r w:rsidRPr="00374071">
              <w:rPr>
                <w:rFonts w:ascii="Times New Roman" w:hAnsi="Times New Roman" w:cs="Times New Roman"/>
                <w:sz w:val="24"/>
                <w:szCs w:val="24"/>
              </w:rPr>
              <w:t>/</w:t>
            </w:r>
            <w:r w:rsidRPr="00374071">
              <w:rPr>
                <w:rFonts w:ascii="Times New Roman" w:hAnsi="Times New Roman" w:cs="Times New Roman"/>
                <w:sz w:val="24"/>
                <w:szCs w:val="24"/>
              </w:rPr>
              <w:tab/>
            </w:r>
            <w:r w:rsidRPr="00374071">
              <w:rPr>
                <w:rFonts w:ascii="Times New Roman" w:hAnsi="Times New Roman" w:cs="Times New Roman"/>
                <w:sz w:val="24"/>
                <w:szCs w:val="24"/>
              </w:rPr>
              <w:tab/>
            </w:r>
          </w:p>
        </w:tc>
        <w:tc>
          <w:tcPr>
            <w:tcW w:w="5237" w:type="dxa"/>
          </w:tcPr>
          <w:p w:rsidR="004F7698" w:rsidRPr="00374071" w:rsidRDefault="004F7698" w:rsidP="00AF4962">
            <w:pPr>
              <w:autoSpaceDE w:val="0"/>
              <w:autoSpaceDN w:val="0"/>
              <w:adjustRightInd w:val="0"/>
              <w:rPr>
                <w:rFonts w:ascii="Times New Roman" w:hAnsi="Times New Roman" w:cs="Times New Roman"/>
                <w:b/>
                <w:bCs/>
                <w:sz w:val="24"/>
                <w:szCs w:val="24"/>
              </w:rPr>
            </w:pPr>
            <w:r w:rsidRPr="00374071">
              <w:rPr>
                <w:rFonts w:ascii="Times New Roman" w:hAnsi="Times New Roman" w:cs="Times New Roman"/>
                <w:b/>
                <w:bCs/>
                <w:sz w:val="24"/>
                <w:szCs w:val="24"/>
              </w:rPr>
              <w:t>От Заказчика:</w:t>
            </w:r>
          </w:p>
          <w:sdt>
            <w:sdtPr>
              <w:rPr>
                <w:rFonts w:ascii="Times New Roman" w:hAnsi="Times New Roman" w:cs="Times New Roman"/>
                <w:sz w:val="24"/>
                <w:szCs w:val="24"/>
              </w:rPr>
              <w:alias w:val="Примечания"/>
              <w:tag w:val=""/>
              <w:id w:val="-191537170"/>
              <w:placeholder>
                <w:docPart w:val="E91DF4189625499C9E714AFB1487023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4F7698" w:rsidRPr="00374071" w:rsidRDefault="004F7698" w:rsidP="00AF4962">
                <w:pPr>
                  <w:autoSpaceDE w:val="0"/>
                  <w:autoSpaceDN w:val="0"/>
                  <w:adjustRightInd w:val="0"/>
                  <w:rPr>
                    <w:rFonts w:ascii="Times New Roman" w:hAnsi="Times New Roman" w:cs="Times New Roman"/>
                    <w:sz w:val="24"/>
                    <w:szCs w:val="24"/>
                  </w:rPr>
                </w:pPr>
                <w:r w:rsidRPr="00A46699">
                  <w:rPr>
                    <w:rStyle w:val="af6"/>
                  </w:rPr>
                  <w:t>[Примечания]</w:t>
                </w:r>
              </w:p>
            </w:sdtContent>
          </w:sdt>
          <w:p w:rsidR="004F7698" w:rsidRPr="00374071" w:rsidRDefault="004F7698" w:rsidP="00AF4962">
            <w:pPr>
              <w:autoSpaceDE w:val="0"/>
              <w:autoSpaceDN w:val="0"/>
              <w:adjustRightInd w:val="0"/>
              <w:rPr>
                <w:rFonts w:ascii="Times New Roman" w:hAnsi="Times New Roman" w:cs="Times New Roman"/>
                <w:sz w:val="24"/>
                <w:szCs w:val="24"/>
              </w:rPr>
            </w:pPr>
          </w:p>
          <w:p w:rsidR="004F7698" w:rsidRDefault="004F7698" w:rsidP="00CC115A">
            <w:pPr>
              <w:rPr>
                <w:rFonts w:ascii="Times New Roman" w:hAnsi="Times New Roman" w:cs="Times New Roman"/>
                <w:sz w:val="24"/>
                <w:szCs w:val="24"/>
              </w:rPr>
            </w:pPr>
            <w:r>
              <w:rPr>
                <w:rFonts w:ascii="Times New Roman" w:eastAsia="Arial Unicode MS" w:hAnsi="Times New Roman" w:cs="Times New Roman"/>
                <w:color w:val="000000"/>
                <w:sz w:val="24"/>
                <w:szCs w:val="24"/>
                <w:u w:color="000000"/>
              </w:rPr>
              <w:t>______________</w:t>
            </w:r>
            <w:r w:rsidRPr="00374071">
              <w:rPr>
                <w:rFonts w:ascii="Times New Roman" w:eastAsia="Arial Unicode MS" w:hAnsi="Times New Roman" w:cs="Times New Roman"/>
                <w:color w:val="000000"/>
                <w:sz w:val="24"/>
                <w:szCs w:val="24"/>
                <w:u w:color="000000"/>
              </w:rPr>
              <w:t xml:space="preserve"> </w:t>
            </w:r>
            <w:r w:rsidRPr="00374071">
              <w:rPr>
                <w:rFonts w:ascii="Times New Roman" w:hAnsi="Times New Roman" w:cs="Times New Roman"/>
                <w:sz w:val="24"/>
                <w:szCs w:val="24"/>
              </w:rPr>
              <w:t>/</w:t>
            </w:r>
            <w:sdt>
              <w:sdtPr>
                <w:rPr>
                  <w:rFonts w:ascii="Times New Roman" w:hAnsi="Times New Roman" w:cs="Times New Roman"/>
                  <w:sz w:val="24"/>
                  <w:szCs w:val="24"/>
                </w:rPr>
                <w:alias w:val="Ключевые слова"/>
                <w:tag w:val=""/>
                <w:id w:val="-2088293229"/>
                <w:placeholder>
                  <w:docPart w:val="A0F40E6FDB4149E99B797491EA0039AF"/>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BF72D5" w:rsidRPr="00896A81">
                  <w:rPr>
                    <w:rStyle w:val="af6"/>
                  </w:rPr>
                  <w:t>[Ключевые слова]</w:t>
                </w:r>
              </w:sdtContent>
            </w:sdt>
            <w:r w:rsidRPr="00374071">
              <w:rPr>
                <w:rFonts w:ascii="Times New Roman" w:hAnsi="Times New Roman" w:cs="Times New Roman"/>
                <w:sz w:val="24"/>
                <w:szCs w:val="24"/>
              </w:rPr>
              <w:t>/</w:t>
            </w:r>
            <w:r w:rsidR="00205AA8">
              <w:rPr>
                <w:rFonts w:ascii="Times New Roman" w:hAnsi="Times New Roman" w:cs="Times New Roman"/>
                <w:sz w:val="24"/>
                <w:szCs w:val="24"/>
              </w:rPr>
              <w:t xml:space="preserve">           </w:t>
            </w:r>
          </w:p>
        </w:tc>
      </w:tr>
      <w:tr w:rsidR="00CC115A" w:rsidTr="00CF40F8">
        <w:trPr>
          <w:trHeight w:val="317"/>
        </w:trPr>
        <w:tc>
          <w:tcPr>
            <w:tcW w:w="5236" w:type="dxa"/>
          </w:tcPr>
          <w:p w:rsidR="00CC115A" w:rsidRPr="00CC115A" w:rsidRDefault="00CC115A" w:rsidP="00AF4962">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                 </w:t>
            </w:r>
            <w:r w:rsidRPr="00CC115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C115A">
              <w:rPr>
                <w:rFonts w:ascii="Times New Roman" w:hAnsi="Times New Roman" w:cs="Times New Roman"/>
                <w:bCs/>
                <w:sz w:val="24"/>
                <w:szCs w:val="24"/>
              </w:rPr>
              <w:t>мп</w:t>
            </w:r>
          </w:p>
        </w:tc>
        <w:tc>
          <w:tcPr>
            <w:tcW w:w="5237" w:type="dxa"/>
          </w:tcPr>
          <w:p w:rsidR="00CC115A" w:rsidRPr="00CC115A" w:rsidRDefault="00CC115A" w:rsidP="00AF496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r w:rsidRPr="00CC115A">
              <w:rPr>
                <w:rFonts w:ascii="Times New Roman" w:hAnsi="Times New Roman" w:cs="Times New Roman"/>
                <w:bCs/>
                <w:sz w:val="24"/>
                <w:szCs w:val="24"/>
              </w:rPr>
              <w:t>мп</w:t>
            </w:r>
          </w:p>
        </w:tc>
      </w:tr>
    </w:tbl>
    <w:p w:rsidR="004F7698" w:rsidRDefault="004F7698" w:rsidP="004F7698">
      <w:pPr>
        <w:tabs>
          <w:tab w:val="left" w:pos="984"/>
        </w:tabs>
        <w:spacing w:after="0"/>
        <w:rPr>
          <w:rFonts w:ascii="Times New Roman" w:hAnsi="Times New Roman" w:cs="Times New Roman"/>
          <w:sz w:val="24"/>
          <w:szCs w:val="24"/>
        </w:rPr>
      </w:pPr>
    </w:p>
    <w:p w:rsidR="001431D2" w:rsidRPr="00374071" w:rsidRDefault="00E869E5" w:rsidP="000F3AF8">
      <w:pPr>
        <w:spacing w:after="0"/>
        <w:jc w:val="right"/>
        <w:rPr>
          <w:rFonts w:ascii="Times New Roman" w:hAnsi="Times New Roman" w:cs="Times New Roman"/>
          <w:b/>
          <w:bCs/>
          <w:color w:val="000000"/>
          <w:sz w:val="24"/>
          <w:szCs w:val="24"/>
        </w:rPr>
      </w:pPr>
      <w:r w:rsidRPr="004F7698">
        <w:rPr>
          <w:rFonts w:ascii="Times New Roman" w:hAnsi="Times New Roman" w:cs="Times New Roman"/>
          <w:sz w:val="24"/>
          <w:szCs w:val="24"/>
        </w:rPr>
        <w:br w:type="page"/>
      </w:r>
      <w:r w:rsidR="00DD4FC2" w:rsidRPr="00374071">
        <w:rPr>
          <w:rFonts w:ascii="Times New Roman" w:hAnsi="Times New Roman" w:cs="Times New Roman"/>
          <w:b/>
          <w:bCs/>
          <w:color w:val="000000"/>
          <w:sz w:val="24"/>
          <w:szCs w:val="24"/>
        </w:rPr>
        <w:lastRenderedPageBreak/>
        <w:t>П</w:t>
      </w:r>
      <w:r w:rsidR="001431D2" w:rsidRPr="00374071">
        <w:rPr>
          <w:rFonts w:ascii="Times New Roman" w:hAnsi="Times New Roman" w:cs="Times New Roman"/>
          <w:b/>
          <w:bCs/>
          <w:color w:val="000000"/>
          <w:sz w:val="24"/>
          <w:szCs w:val="24"/>
        </w:rPr>
        <w:t>риложение №</w:t>
      </w:r>
      <w:r w:rsidR="00E44393">
        <w:rPr>
          <w:rFonts w:ascii="Times New Roman" w:hAnsi="Times New Roman" w:cs="Times New Roman"/>
          <w:b/>
          <w:bCs/>
          <w:color w:val="000000"/>
          <w:sz w:val="24"/>
          <w:szCs w:val="24"/>
        </w:rPr>
        <w:t xml:space="preserve"> </w:t>
      </w:r>
      <w:r w:rsidR="001431D2" w:rsidRPr="00374071">
        <w:rPr>
          <w:rFonts w:ascii="Times New Roman" w:hAnsi="Times New Roman" w:cs="Times New Roman"/>
          <w:b/>
          <w:bCs/>
          <w:color w:val="000000"/>
          <w:sz w:val="24"/>
          <w:szCs w:val="24"/>
        </w:rPr>
        <w:t>1</w:t>
      </w:r>
    </w:p>
    <w:p w:rsidR="001431D2" w:rsidRPr="003914E5" w:rsidRDefault="001431D2" w:rsidP="000F3AF8">
      <w:pPr>
        <w:autoSpaceDE w:val="0"/>
        <w:autoSpaceDN w:val="0"/>
        <w:adjustRightInd w:val="0"/>
        <w:spacing w:after="0" w:line="240" w:lineRule="auto"/>
        <w:jc w:val="right"/>
        <w:rPr>
          <w:rFonts w:ascii="Times New Roman" w:hAnsi="Times New Roman" w:cs="Times New Roman"/>
          <w:b/>
          <w:sz w:val="24"/>
          <w:szCs w:val="24"/>
        </w:rPr>
      </w:pPr>
      <w:r w:rsidRPr="003914E5">
        <w:rPr>
          <w:rFonts w:ascii="Times New Roman" w:hAnsi="Times New Roman" w:cs="Times New Roman"/>
          <w:b/>
          <w:bCs/>
          <w:color w:val="000000"/>
          <w:sz w:val="24"/>
          <w:szCs w:val="24"/>
        </w:rPr>
        <w:t xml:space="preserve">  к Договору</w:t>
      </w:r>
      <w:r w:rsidR="00686C93" w:rsidRPr="003914E5">
        <w:rPr>
          <w:rFonts w:ascii="Times New Roman" w:hAnsi="Times New Roman" w:cs="Times New Roman"/>
          <w:b/>
          <w:bCs/>
          <w:color w:val="000000"/>
          <w:sz w:val="24"/>
          <w:szCs w:val="24"/>
        </w:rPr>
        <w:t xml:space="preserve"> №</w:t>
      </w:r>
      <w:r w:rsidR="00DD4FC2" w:rsidRPr="003914E5">
        <w:rPr>
          <w:rFonts w:ascii="Times New Roman" w:hAnsi="Times New Roman" w:cs="Times New Roman"/>
          <w:b/>
          <w:bCs/>
          <w:color w:val="000000"/>
          <w:sz w:val="24"/>
          <w:szCs w:val="24"/>
        </w:rPr>
        <w:t xml:space="preserve"> </w:t>
      </w:r>
      <w:sdt>
        <w:sdtPr>
          <w:rPr>
            <w:rFonts w:ascii="Times New Roman" w:hAnsi="Times New Roman" w:cs="Times New Roman"/>
            <w:b/>
            <w:bCs/>
            <w:color w:val="000000"/>
            <w:sz w:val="24"/>
            <w:szCs w:val="24"/>
          </w:rPr>
          <w:alias w:val="Название"/>
          <w:tag w:val=""/>
          <w:id w:val="-221676304"/>
          <w:placeholder>
            <w:docPart w:val="99610C6666544778A43891E40EB0B12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01B0B" w:rsidRPr="00A46699">
            <w:rPr>
              <w:rStyle w:val="af6"/>
            </w:rPr>
            <w:t>[Название]</w:t>
          </w:r>
        </w:sdtContent>
      </w:sdt>
      <w:r w:rsidR="000012AD" w:rsidRPr="003914E5">
        <w:rPr>
          <w:rFonts w:ascii="Times New Roman" w:hAnsi="Times New Roman" w:cs="Times New Roman"/>
          <w:b/>
          <w:bCs/>
          <w:sz w:val="24"/>
          <w:szCs w:val="24"/>
        </w:rPr>
        <w:t xml:space="preserve"> </w:t>
      </w:r>
      <w:r w:rsidRPr="003914E5">
        <w:rPr>
          <w:rFonts w:ascii="Times New Roman" w:hAnsi="Times New Roman" w:cs="Times New Roman"/>
          <w:b/>
          <w:bCs/>
          <w:color w:val="000000"/>
          <w:sz w:val="24"/>
          <w:szCs w:val="24"/>
        </w:rPr>
        <w:t xml:space="preserve">от </w:t>
      </w:r>
      <w:sdt>
        <w:sdtPr>
          <w:rPr>
            <w:rFonts w:ascii="Times New Roman" w:hAnsi="Times New Roman" w:cs="Times New Roman"/>
            <w:b/>
            <w:bCs/>
            <w:color w:val="000000"/>
            <w:sz w:val="24"/>
            <w:szCs w:val="24"/>
          </w:rPr>
          <w:alias w:val="Аннотация"/>
          <w:tag w:val=""/>
          <w:id w:val="-1818257654"/>
          <w:placeholder>
            <w:docPart w:val="34319C89BC104ECE833CD349EA05D97E"/>
          </w:placeholder>
          <w:showingPlcHdr/>
          <w:dataBinding w:prefixMappings="xmlns:ns0='http://schemas.microsoft.com/office/2006/coverPageProps' " w:xpath="/ns0:CoverPageProperties[1]/ns0:Abstract[1]" w:storeItemID="{55AF091B-3C7A-41E3-B477-F2FDAA23CFDA}"/>
          <w:text/>
        </w:sdtPr>
        <w:sdtEndPr/>
        <w:sdtContent>
          <w:r w:rsidR="00B64AF6" w:rsidRPr="00A46699">
            <w:rPr>
              <w:rStyle w:val="af6"/>
            </w:rPr>
            <w:t>[Аннотация]</w:t>
          </w:r>
        </w:sdtContent>
      </w:sdt>
    </w:p>
    <w:p w:rsidR="001431D2" w:rsidRDefault="001431D2" w:rsidP="001431D2">
      <w:pPr>
        <w:tabs>
          <w:tab w:val="left" w:pos="10206"/>
        </w:tabs>
        <w:autoSpaceDE w:val="0"/>
        <w:autoSpaceDN w:val="0"/>
        <w:adjustRightInd w:val="0"/>
        <w:spacing w:after="0" w:line="240" w:lineRule="auto"/>
        <w:ind w:right="-88"/>
        <w:jc w:val="both"/>
        <w:rPr>
          <w:rFonts w:ascii="Times New Roman" w:hAnsi="Times New Roman" w:cs="Times New Roman"/>
          <w:b/>
          <w:bCs/>
          <w:color w:val="000000"/>
          <w:sz w:val="24"/>
          <w:szCs w:val="24"/>
        </w:rPr>
      </w:pPr>
    </w:p>
    <w:p w:rsidR="00BD206C" w:rsidRDefault="00BD206C" w:rsidP="001431D2">
      <w:pPr>
        <w:tabs>
          <w:tab w:val="left" w:pos="10206"/>
        </w:tabs>
        <w:autoSpaceDE w:val="0"/>
        <w:autoSpaceDN w:val="0"/>
        <w:adjustRightInd w:val="0"/>
        <w:spacing w:after="0" w:line="240" w:lineRule="auto"/>
        <w:ind w:right="-88"/>
        <w:jc w:val="both"/>
        <w:rPr>
          <w:rFonts w:ascii="Times New Roman" w:hAnsi="Times New Roman" w:cs="Times New Roman"/>
          <w:b/>
          <w:bCs/>
          <w:color w:val="000000"/>
          <w:sz w:val="24"/>
          <w:szCs w:val="24"/>
        </w:rPr>
      </w:pPr>
    </w:p>
    <w:p w:rsidR="00BD206C" w:rsidRPr="00374071" w:rsidRDefault="00BD206C" w:rsidP="001431D2">
      <w:pPr>
        <w:tabs>
          <w:tab w:val="left" w:pos="10206"/>
        </w:tabs>
        <w:autoSpaceDE w:val="0"/>
        <w:autoSpaceDN w:val="0"/>
        <w:adjustRightInd w:val="0"/>
        <w:spacing w:after="0" w:line="240" w:lineRule="auto"/>
        <w:ind w:right="-88"/>
        <w:jc w:val="both"/>
        <w:rPr>
          <w:rFonts w:ascii="Times New Roman" w:hAnsi="Times New Roman" w:cs="Times New Roman"/>
          <w:b/>
          <w:bCs/>
          <w:color w:val="000000"/>
          <w:sz w:val="24"/>
          <w:szCs w:val="24"/>
        </w:rPr>
      </w:pPr>
    </w:p>
    <w:p w:rsidR="001431D2" w:rsidRPr="00374071" w:rsidRDefault="001431D2" w:rsidP="001431D2">
      <w:pPr>
        <w:autoSpaceDE w:val="0"/>
        <w:autoSpaceDN w:val="0"/>
        <w:adjustRightInd w:val="0"/>
        <w:spacing w:after="0" w:line="240" w:lineRule="auto"/>
        <w:jc w:val="center"/>
        <w:rPr>
          <w:rFonts w:ascii="Times New Roman" w:hAnsi="Times New Roman" w:cs="Times New Roman"/>
          <w:b/>
          <w:bCs/>
          <w:color w:val="000000"/>
          <w:sz w:val="24"/>
          <w:szCs w:val="24"/>
        </w:rPr>
      </w:pPr>
      <w:r w:rsidRPr="00374071">
        <w:rPr>
          <w:rFonts w:ascii="Times New Roman" w:hAnsi="Times New Roman" w:cs="Times New Roman"/>
          <w:b/>
          <w:bCs/>
          <w:color w:val="000000"/>
          <w:sz w:val="24"/>
          <w:szCs w:val="24"/>
        </w:rPr>
        <w:t>ФОРМА ЗАЯВКИ</w:t>
      </w:r>
    </w:p>
    <w:p w:rsidR="003D32BA" w:rsidRPr="00374071" w:rsidRDefault="003D32BA" w:rsidP="003D32BA">
      <w:pPr>
        <w:rPr>
          <w:rFonts w:ascii="Times New Roman" w:hAnsi="Times New Roman" w:cs="Times New Roman"/>
          <w:b/>
          <w:sz w:val="24"/>
          <w:szCs w:val="24"/>
        </w:rPr>
      </w:pPr>
      <w:r w:rsidRPr="00374071">
        <w:rPr>
          <w:rFonts w:ascii="Times New Roman" w:hAnsi="Times New Roman" w:cs="Times New Roman"/>
          <w:b/>
          <w:sz w:val="24"/>
          <w:szCs w:val="24"/>
        </w:rPr>
        <w:t>На фирменном бланке</w:t>
      </w:r>
    </w:p>
    <w:p w:rsidR="003D32BA" w:rsidRPr="00374071" w:rsidRDefault="003D32BA" w:rsidP="003D32BA">
      <w:pPr>
        <w:jc w:val="right"/>
        <w:rPr>
          <w:rFonts w:ascii="Times New Roman" w:eastAsia="Calibri" w:hAnsi="Times New Roman" w:cs="Times New Roman"/>
          <w:b/>
          <w:sz w:val="24"/>
          <w:szCs w:val="24"/>
        </w:rPr>
      </w:pPr>
      <w:r w:rsidRPr="00374071">
        <w:rPr>
          <w:rFonts w:ascii="Times New Roman" w:eastAsia="Calibri" w:hAnsi="Times New Roman" w:cs="Times New Roman"/>
          <w:b/>
          <w:sz w:val="24"/>
          <w:szCs w:val="24"/>
        </w:rPr>
        <w:t>Руководителю ООО «БАТО»</w:t>
      </w:r>
    </w:p>
    <w:p w:rsidR="003D32BA" w:rsidRPr="00374071" w:rsidRDefault="003D32BA" w:rsidP="003D32BA">
      <w:pPr>
        <w:jc w:val="both"/>
        <w:rPr>
          <w:rFonts w:ascii="Times New Roman" w:eastAsia="Calibri" w:hAnsi="Times New Roman" w:cs="Times New Roman"/>
          <w:sz w:val="24"/>
          <w:szCs w:val="24"/>
        </w:rPr>
      </w:pPr>
      <w:r w:rsidRPr="00374071">
        <w:rPr>
          <w:rFonts w:ascii="Times New Roman" w:eastAsia="Calibri" w:hAnsi="Times New Roman" w:cs="Times New Roman"/>
          <w:b/>
          <w:sz w:val="24"/>
          <w:szCs w:val="24"/>
        </w:rPr>
        <w:tab/>
      </w:r>
      <w:r w:rsidRPr="00374071">
        <w:rPr>
          <w:rFonts w:ascii="Times New Roman" w:eastAsia="Calibri" w:hAnsi="Times New Roman" w:cs="Times New Roman"/>
          <w:sz w:val="24"/>
          <w:szCs w:val="24"/>
        </w:rPr>
        <w:t xml:space="preserve">В соответствии с </w:t>
      </w:r>
      <w:r w:rsidR="0078437A" w:rsidRPr="00374071">
        <w:rPr>
          <w:rFonts w:ascii="Times New Roman" w:eastAsia="Calibri" w:hAnsi="Times New Roman" w:cs="Times New Roman"/>
          <w:sz w:val="24"/>
          <w:szCs w:val="24"/>
        </w:rPr>
        <w:t>Договором</w:t>
      </w:r>
      <w:r w:rsidR="0072407D" w:rsidRPr="00374071">
        <w:rPr>
          <w:rFonts w:ascii="Times New Roman" w:eastAsia="Calibri" w:hAnsi="Times New Roman" w:cs="Times New Roman"/>
          <w:sz w:val="24"/>
          <w:szCs w:val="24"/>
        </w:rPr>
        <w:t xml:space="preserve"> № _________ от «___» ___________ 20_</w:t>
      </w:r>
      <w:r w:rsidRPr="00374071">
        <w:rPr>
          <w:rFonts w:ascii="Times New Roman" w:eastAsia="Calibri" w:hAnsi="Times New Roman" w:cs="Times New Roman"/>
          <w:sz w:val="24"/>
          <w:szCs w:val="24"/>
        </w:rPr>
        <w:t>__</w:t>
      </w:r>
      <w:r w:rsidR="0072407D" w:rsidRPr="00374071">
        <w:rPr>
          <w:rFonts w:ascii="Times New Roman" w:eastAsia="Calibri" w:hAnsi="Times New Roman" w:cs="Times New Roman"/>
          <w:sz w:val="24"/>
          <w:szCs w:val="24"/>
        </w:rPr>
        <w:t xml:space="preserve"> </w:t>
      </w:r>
      <w:r w:rsidRPr="00374071">
        <w:rPr>
          <w:rFonts w:ascii="Times New Roman" w:eastAsia="Calibri" w:hAnsi="Times New Roman" w:cs="Times New Roman"/>
          <w:sz w:val="24"/>
          <w:szCs w:val="24"/>
        </w:rPr>
        <w:t>г. прошу Вас в</w:t>
      </w:r>
      <w:r w:rsidR="0072407D" w:rsidRPr="00374071">
        <w:rPr>
          <w:rFonts w:ascii="Times New Roman" w:eastAsia="Calibri" w:hAnsi="Times New Roman" w:cs="Times New Roman"/>
          <w:sz w:val="24"/>
          <w:szCs w:val="24"/>
        </w:rPr>
        <w:t xml:space="preserve"> период с «___» ___________ 20_</w:t>
      </w:r>
      <w:r w:rsidRPr="00374071">
        <w:rPr>
          <w:rFonts w:ascii="Times New Roman" w:eastAsia="Calibri" w:hAnsi="Times New Roman" w:cs="Times New Roman"/>
          <w:sz w:val="24"/>
          <w:szCs w:val="24"/>
        </w:rPr>
        <w:t xml:space="preserve">__ г. по </w:t>
      </w:r>
      <w:r w:rsidR="0072407D" w:rsidRPr="00374071">
        <w:rPr>
          <w:rFonts w:ascii="Times New Roman" w:eastAsia="Calibri" w:hAnsi="Times New Roman" w:cs="Times New Roman"/>
          <w:sz w:val="24"/>
          <w:szCs w:val="24"/>
        </w:rPr>
        <w:t>«___» ____________ 20_</w:t>
      </w:r>
      <w:r w:rsidRPr="00374071">
        <w:rPr>
          <w:rFonts w:ascii="Times New Roman" w:eastAsia="Calibri" w:hAnsi="Times New Roman" w:cs="Times New Roman"/>
          <w:sz w:val="24"/>
          <w:szCs w:val="24"/>
        </w:rPr>
        <w:t>__ г. обеспечить заправку воздушных судов «_______________</w:t>
      </w:r>
      <w:r w:rsidR="0072407D" w:rsidRPr="00374071">
        <w:rPr>
          <w:rFonts w:ascii="Times New Roman" w:eastAsia="Calibri" w:hAnsi="Times New Roman" w:cs="Times New Roman"/>
          <w:sz w:val="24"/>
          <w:szCs w:val="24"/>
        </w:rPr>
        <w:t>_______</w:t>
      </w:r>
      <w:r w:rsidRPr="00374071">
        <w:rPr>
          <w:rFonts w:ascii="Times New Roman" w:eastAsia="Calibri" w:hAnsi="Times New Roman" w:cs="Times New Roman"/>
          <w:sz w:val="24"/>
          <w:szCs w:val="24"/>
        </w:rPr>
        <w:t>» в следующих аэропортах:</w:t>
      </w:r>
    </w:p>
    <w:p w:rsidR="003D32BA" w:rsidRPr="00374071" w:rsidRDefault="003D32BA" w:rsidP="003D32BA">
      <w:pPr>
        <w:ind w:left="1065"/>
        <w:contextualSpacing/>
        <w:jc w:val="both"/>
        <w:rPr>
          <w:rFonts w:ascii="Times New Roman" w:eastAsia="Calibri" w:hAnsi="Times New Roman" w:cs="Times New Roman"/>
          <w:sz w:val="24"/>
          <w:szCs w:val="24"/>
        </w:rPr>
      </w:pPr>
      <w:r w:rsidRPr="00374071">
        <w:rPr>
          <w:rFonts w:ascii="Times New Roman" w:eastAsia="Calibri" w:hAnsi="Times New Roman" w:cs="Times New Roman"/>
          <w:sz w:val="24"/>
          <w:szCs w:val="24"/>
        </w:rPr>
        <w:t>*Аэропорт __________________</w:t>
      </w:r>
    </w:p>
    <w:p w:rsidR="003D32BA" w:rsidRPr="00374071" w:rsidRDefault="003D32BA" w:rsidP="003D32BA">
      <w:pPr>
        <w:ind w:left="1065"/>
        <w:contextualSpacing/>
        <w:jc w:val="both"/>
        <w:rPr>
          <w:rFonts w:ascii="Times New Roman" w:eastAsia="Calibri" w:hAnsi="Times New Roman" w:cs="Times New Roman"/>
          <w:sz w:val="24"/>
          <w:szCs w:val="24"/>
        </w:rPr>
      </w:pPr>
      <w:r w:rsidRPr="00374071">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3"/>
        <w:gridCol w:w="1668"/>
        <w:gridCol w:w="1974"/>
        <w:gridCol w:w="2167"/>
      </w:tblGrid>
      <w:tr w:rsidR="003D32BA" w:rsidRPr="00374071" w:rsidTr="00374071">
        <w:tc>
          <w:tcPr>
            <w:tcW w:w="1668" w:type="dxa"/>
            <w:shd w:val="clear" w:color="auto" w:fill="auto"/>
          </w:tcPr>
          <w:p w:rsidR="003D32BA" w:rsidRPr="00374071" w:rsidRDefault="003D32BA" w:rsidP="00374071">
            <w:pPr>
              <w:spacing w:after="0" w:line="240" w:lineRule="auto"/>
              <w:contextualSpacing/>
              <w:jc w:val="center"/>
              <w:rPr>
                <w:rFonts w:ascii="Times New Roman" w:eastAsia="Calibri" w:hAnsi="Times New Roman" w:cs="Times New Roman"/>
                <w:sz w:val="24"/>
                <w:szCs w:val="24"/>
              </w:rPr>
            </w:pPr>
            <w:r w:rsidRPr="00374071">
              <w:rPr>
                <w:rFonts w:ascii="Times New Roman" w:eastAsia="Calibri" w:hAnsi="Times New Roman" w:cs="Times New Roman"/>
                <w:sz w:val="24"/>
                <w:szCs w:val="24"/>
              </w:rPr>
              <w:t>Дата</w:t>
            </w:r>
          </w:p>
        </w:tc>
        <w:tc>
          <w:tcPr>
            <w:tcW w:w="1703" w:type="dxa"/>
            <w:shd w:val="clear" w:color="auto" w:fill="auto"/>
          </w:tcPr>
          <w:p w:rsidR="003D32BA" w:rsidRPr="00374071" w:rsidRDefault="003D32BA" w:rsidP="00374071">
            <w:pPr>
              <w:spacing w:after="0" w:line="240" w:lineRule="auto"/>
              <w:contextualSpacing/>
              <w:jc w:val="center"/>
              <w:rPr>
                <w:rFonts w:ascii="Times New Roman" w:eastAsia="Calibri" w:hAnsi="Times New Roman" w:cs="Times New Roman"/>
                <w:sz w:val="24"/>
                <w:szCs w:val="24"/>
              </w:rPr>
            </w:pPr>
            <w:r w:rsidRPr="00374071">
              <w:rPr>
                <w:rFonts w:ascii="Times New Roman" w:eastAsia="Calibri" w:hAnsi="Times New Roman" w:cs="Times New Roman"/>
                <w:sz w:val="24"/>
                <w:szCs w:val="24"/>
              </w:rPr>
              <w:t>Время</w:t>
            </w:r>
          </w:p>
        </w:tc>
        <w:tc>
          <w:tcPr>
            <w:tcW w:w="1668" w:type="dxa"/>
            <w:shd w:val="clear" w:color="auto" w:fill="auto"/>
          </w:tcPr>
          <w:p w:rsidR="003D32BA" w:rsidRPr="00374071" w:rsidRDefault="003D32BA" w:rsidP="00374071">
            <w:pPr>
              <w:spacing w:after="0" w:line="240" w:lineRule="auto"/>
              <w:contextualSpacing/>
              <w:jc w:val="center"/>
              <w:rPr>
                <w:rFonts w:ascii="Times New Roman" w:eastAsia="Calibri" w:hAnsi="Times New Roman" w:cs="Times New Roman"/>
                <w:sz w:val="24"/>
                <w:szCs w:val="24"/>
              </w:rPr>
            </w:pPr>
            <w:r w:rsidRPr="00374071">
              <w:rPr>
                <w:rFonts w:ascii="Times New Roman" w:eastAsia="Calibri" w:hAnsi="Times New Roman" w:cs="Times New Roman"/>
                <w:sz w:val="24"/>
                <w:szCs w:val="24"/>
              </w:rPr>
              <w:t>Рейс</w:t>
            </w:r>
          </w:p>
        </w:tc>
        <w:tc>
          <w:tcPr>
            <w:tcW w:w="1974" w:type="dxa"/>
            <w:shd w:val="clear" w:color="auto" w:fill="auto"/>
          </w:tcPr>
          <w:p w:rsidR="003D32BA" w:rsidRPr="00374071" w:rsidRDefault="003D32BA" w:rsidP="00374071">
            <w:pPr>
              <w:spacing w:after="0" w:line="240" w:lineRule="auto"/>
              <w:contextualSpacing/>
              <w:jc w:val="center"/>
              <w:rPr>
                <w:rFonts w:ascii="Times New Roman" w:eastAsia="Calibri" w:hAnsi="Times New Roman" w:cs="Times New Roman"/>
                <w:sz w:val="24"/>
                <w:szCs w:val="24"/>
              </w:rPr>
            </w:pPr>
            <w:r w:rsidRPr="00374071">
              <w:rPr>
                <w:rFonts w:ascii="Times New Roman" w:eastAsia="Calibri" w:hAnsi="Times New Roman" w:cs="Times New Roman"/>
                <w:sz w:val="24"/>
                <w:szCs w:val="24"/>
              </w:rPr>
              <w:t>ВС</w:t>
            </w:r>
          </w:p>
        </w:tc>
        <w:tc>
          <w:tcPr>
            <w:tcW w:w="2167" w:type="dxa"/>
            <w:shd w:val="clear" w:color="auto" w:fill="auto"/>
          </w:tcPr>
          <w:p w:rsidR="003D32BA" w:rsidRPr="00374071" w:rsidRDefault="003D32BA" w:rsidP="00374071">
            <w:pPr>
              <w:spacing w:after="0" w:line="240" w:lineRule="auto"/>
              <w:contextualSpacing/>
              <w:jc w:val="center"/>
              <w:rPr>
                <w:rFonts w:ascii="Times New Roman" w:eastAsia="Calibri" w:hAnsi="Times New Roman" w:cs="Times New Roman"/>
                <w:sz w:val="24"/>
                <w:szCs w:val="24"/>
              </w:rPr>
            </w:pPr>
            <w:r w:rsidRPr="00374071">
              <w:rPr>
                <w:rFonts w:ascii="Times New Roman" w:eastAsia="Calibri" w:hAnsi="Times New Roman" w:cs="Times New Roman"/>
                <w:sz w:val="24"/>
                <w:szCs w:val="24"/>
              </w:rPr>
              <w:t>Количество авиатоплива</w:t>
            </w:r>
          </w:p>
        </w:tc>
      </w:tr>
      <w:tr w:rsidR="003D32BA" w:rsidRPr="00374071" w:rsidTr="00374071">
        <w:tc>
          <w:tcPr>
            <w:tcW w:w="1668" w:type="dxa"/>
            <w:shd w:val="clear" w:color="auto" w:fill="auto"/>
          </w:tcPr>
          <w:p w:rsidR="003D32BA" w:rsidRPr="00374071" w:rsidRDefault="003D32BA" w:rsidP="00374071">
            <w:pPr>
              <w:spacing w:after="0" w:line="240" w:lineRule="auto"/>
              <w:contextualSpacing/>
              <w:jc w:val="both"/>
              <w:rPr>
                <w:rFonts w:ascii="Times New Roman" w:eastAsia="Calibri" w:hAnsi="Times New Roman" w:cs="Times New Roman"/>
                <w:sz w:val="24"/>
                <w:szCs w:val="24"/>
              </w:rPr>
            </w:pPr>
          </w:p>
        </w:tc>
        <w:tc>
          <w:tcPr>
            <w:tcW w:w="1703" w:type="dxa"/>
            <w:shd w:val="clear" w:color="auto" w:fill="auto"/>
          </w:tcPr>
          <w:p w:rsidR="003D32BA" w:rsidRPr="00374071" w:rsidRDefault="003D32BA" w:rsidP="00374071">
            <w:pPr>
              <w:spacing w:after="0" w:line="240" w:lineRule="auto"/>
              <w:contextualSpacing/>
              <w:jc w:val="both"/>
              <w:rPr>
                <w:rFonts w:ascii="Times New Roman" w:eastAsia="Calibri" w:hAnsi="Times New Roman" w:cs="Times New Roman"/>
                <w:sz w:val="24"/>
                <w:szCs w:val="24"/>
              </w:rPr>
            </w:pPr>
          </w:p>
        </w:tc>
        <w:tc>
          <w:tcPr>
            <w:tcW w:w="1668" w:type="dxa"/>
            <w:shd w:val="clear" w:color="auto" w:fill="auto"/>
          </w:tcPr>
          <w:p w:rsidR="003D32BA" w:rsidRPr="00374071" w:rsidRDefault="003D32BA" w:rsidP="00374071">
            <w:pPr>
              <w:spacing w:after="0" w:line="240" w:lineRule="auto"/>
              <w:contextualSpacing/>
              <w:jc w:val="both"/>
              <w:rPr>
                <w:rFonts w:ascii="Times New Roman" w:eastAsia="Calibri" w:hAnsi="Times New Roman" w:cs="Times New Roman"/>
                <w:sz w:val="24"/>
                <w:szCs w:val="24"/>
              </w:rPr>
            </w:pPr>
          </w:p>
        </w:tc>
        <w:tc>
          <w:tcPr>
            <w:tcW w:w="1974" w:type="dxa"/>
            <w:shd w:val="clear" w:color="auto" w:fill="auto"/>
          </w:tcPr>
          <w:p w:rsidR="003D32BA" w:rsidRPr="00374071" w:rsidRDefault="003D32BA" w:rsidP="00374071">
            <w:pPr>
              <w:spacing w:after="0" w:line="240" w:lineRule="auto"/>
              <w:contextualSpacing/>
              <w:jc w:val="both"/>
              <w:rPr>
                <w:rFonts w:ascii="Times New Roman" w:eastAsia="Calibri" w:hAnsi="Times New Roman" w:cs="Times New Roman"/>
                <w:sz w:val="24"/>
                <w:szCs w:val="24"/>
              </w:rPr>
            </w:pPr>
          </w:p>
        </w:tc>
        <w:tc>
          <w:tcPr>
            <w:tcW w:w="2167" w:type="dxa"/>
            <w:shd w:val="clear" w:color="auto" w:fill="auto"/>
          </w:tcPr>
          <w:p w:rsidR="003D32BA" w:rsidRPr="00374071" w:rsidRDefault="003D32BA" w:rsidP="00374071">
            <w:pPr>
              <w:spacing w:after="0" w:line="240" w:lineRule="auto"/>
              <w:contextualSpacing/>
              <w:jc w:val="both"/>
              <w:rPr>
                <w:rFonts w:ascii="Times New Roman" w:eastAsia="Calibri" w:hAnsi="Times New Roman" w:cs="Times New Roman"/>
                <w:sz w:val="24"/>
                <w:szCs w:val="24"/>
              </w:rPr>
            </w:pPr>
          </w:p>
        </w:tc>
      </w:tr>
    </w:tbl>
    <w:p w:rsidR="003D32BA" w:rsidRPr="00374071" w:rsidRDefault="003D32BA" w:rsidP="003D32BA">
      <w:pPr>
        <w:ind w:left="1065"/>
        <w:contextualSpacing/>
        <w:jc w:val="both"/>
        <w:rPr>
          <w:rFonts w:ascii="Times New Roman" w:eastAsia="Calibri" w:hAnsi="Times New Roman" w:cs="Times New Roman"/>
          <w:sz w:val="24"/>
          <w:szCs w:val="24"/>
        </w:rPr>
      </w:pPr>
    </w:p>
    <w:p w:rsidR="003D32BA" w:rsidRPr="00374071" w:rsidRDefault="003D32BA" w:rsidP="003D32BA">
      <w:pPr>
        <w:ind w:left="1065"/>
        <w:contextualSpacing/>
        <w:jc w:val="both"/>
        <w:rPr>
          <w:rFonts w:ascii="Times New Roman" w:eastAsia="Calibri" w:hAnsi="Times New Roman" w:cs="Times New Roman"/>
          <w:sz w:val="24"/>
          <w:szCs w:val="24"/>
        </w:rPr>
      </w:pPr>
      <w:r w:rsidRPr="00374071">
        <w:rPr>
          <w:rFonts w:ascii="Times New Roman" w:eastAsia="Calibri" w:hAnsi="Times New Roman" w:cs="Times New Roman"/>
          <w:sz w:val="24"/>
          <w:szCs w:val="24"/>
        </w:rPr>
        <w:t>Общее планируемое количество авиатоплива составит _____________ тн.</w:t>
      </w:r>
    </w:p>
    <w:p w:rsidR="003D32BA" w:rsidRPr="00374071" w:rsidRDefault="003D32BA" w:rsidP="003D32BA">
      <w:pPr>
        <w:contextualSpacing/>
        <w:jc w:val="both"/>
        <w:rPr>
          <w:rFonts w:ascii="Times New Roman" w:eastAsia="Calibri" w:hAnsi="Times New Roman" w:cs="Times New Roman"/>
          <w:sz w:val="24"/>
          <w:szCs w:val="24"/>
        </w:rPr>
      </w:pPr>
    </w:p>
    <w:p w:rsidR="003D32BA" w:rsidRPr="00374071" w:rsidRDefault="003D32BA" w:rsidP="003D32BA">
      <w:pPr>
        <w:ind w:left="1065"/>
        <w:contextualSpacing/>
        <w:jc w:val="both"/>
        <w:rPr>
          <w:rFonts w:ascii="Times New Roman" w:eastAsia="Calibri" w:hAnsi="Times New Roman" w:cs="Times New Roman"/>
          <w:sz w:val="24"/>
          <w:szCs w:val="24"/>
        </w:rPr>
      </w:pPr>
      <w:r w:rsidRPr="00374071">
        <w:rPr>
          <w:rFonts w:ascii="Times New Roman" w:eastAsia="Calibri" w:hAnsi="Times New Roman" w:cs="Times New Roman"/>
          <w:sz w:val="24"/>
          <w:szCs w:val="24"/>
        </w:rPr>
        <w:t>*Аэропорт __________________</w:t>
      </w:r>
    </w:p>
    <w:p w:rsidR="003D32BA" w:rsidRPr="00374071" w:rsidRDefault="003D32BA" w:rsidP="003D32BA">
      <w:pPr>
        <w:ind w:left="1065"/>
        <w:contextualSpacing/>
        <w:jc w:val="both"/>
        <w:rPr>
          <w:rFonts w:ascii="Times New Roman" w:eastAsia="Calibri" w:hAnsi="Times New Roman" w:cs="Times New Roman"/>
          <w:sz w:val="24"/>
          <w:szCs w:val="24"/>
        </w:rPr>
      </w:pPr>
      <w:r w:rsidRPr="00374071">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3"/>
        <w:gridCol w:w="1668"/>
        <w:gridCol w:w="1974"/>
        <w:gridCol w:w="2167"/>
      </w:tblGrid>
      <w:tr w:rsidR="003D32BA" w:rsidRPr="00374071" w:rsidTr="00374071">
        <w:tc>
          <w:tcPr>
            <w:tcW w:w="1668" w:type="dxa"/>
            <w:shd w:val="clear" w:color="auto" w:fill="auto"/>
          </w:tcPr>
          <w:p w:rsidR="003D32BA" w:rsidRPr="00374071" w:rsidRDefault="003D32BA" w:rsidP="00374071">
            <w:pPr>
              <w:spacing w:after="0" w:line="240" w:lineRule="auto"/>
              <w:contextualSpacing/>
              <w:jc w:val="center"/>
              <w:rPr>
                <w:rFonts w:ascii="Times New Roman" w:eastAsia="Calibri" w:hAnsi="Times New Roman" w:cs="Times New Roman"/>
                <w:sz w:val="24"/>
                <w:szCs w:val="24"/>
              </w:rPr>
            </w:pPr>
            <w:r w:rsidRPr="00374071">
              <w:rPr>
                <w:rFonts w:ascii="Times New Roman" w:eastAsia="Calibri" w:hAnsi="Times New Roman" w:cs="Times New Roman"/>
                <w:sz w:val="24"/>
                <w:szCs w:val="24"/>
              </w:rPr>
              <w:t>Дата</w:t>
            </w:r>
          </w:p>
        </w:tc>
        <w:tc>
          <w:tcPr>
            <w:tcW w:w="1703" w:type="dxa"/>
            <w:shd w:val="clear" w:color="auto" w:fill="auto"/>
          </w:tcPr>
          <w:p w:rsidR="003D32BA" w:rsidRPr="00374071" w:rsidRDefault="003D32BA" w:rsidP="00374071">
            <w:pPr>
              <w:spacing w:after="0" w:line="240" w:lineRule="auto"/>
              <w:contextualSpacing/>
              <w:jc w:val="center"/>
              <w:rPr>
                <w:rFonts w:ascii="Times New Roman" w:eastAsia="Calibri" w:hAnsi="Times New Roman" w:cs="Times New Roman"/>
                <w:sz w:val="24"/>
                <w:szCs w:val="24"/>
              </w:rPr>
            </w:pPr>
            <w:r w:rsidRPr="00374071">
              <w:rPr>
                <w:rFonts w:ascii="Times New Roman" w:eastAsia="Calibri" w:hAnsi="Times New Roman" w:cs="Times New Roman"/>
                <w:sz w:val="24"/>
                <w:szCs w:val="24"/>
              </w:rPr>
              <w:t>Время</w:t>
            </w:r>
          </w:p>
        </w:tc>
        <w:tc>
          <w:tcPr>
            <w:tcW w:w="1668" w:type="dxa"/>
            <w:shd w:val="clear" w:color="auto" w:fill="auto"/>
          </w:tcPr>
          <w:p w:rsidR="003D32BA" w:rsidRPr="00374071" w:rsidRDefault="003D32BA" w:rsidP="00374071">
            <w:pPr>
              <w:spacing w:after="0" w:line="240" w:lineRule="auto"/>
              <w:contextualSpacing/>
              <w:jc w:val="center"/>
              <w:rPr>
                <w:rFonts w:ascii="Times New Roman" w:eastAsia="Calibri" w:hAnsi="Times New Roman" w:cs="Times New Roman"/>
                <w:sz w:val="24"/>
                <w:szCs w:val="24"/>
              </w:rPr>
            </w:pPr>
            <w:r w:rsidRPr="00374071">
              <w:rPr>
                <w:rFonts w:ascii="Times New Roman" w:eastAsia="Calibri" w:hAnsi="Times New Roman" w:cs="Times New Roman"/>
                <w:sz w:val="24"/>
                <w:szCs w:val="24"/>
              </w:rPr>
              <w:t>Рейс</w:t>
            </w:r>
          </w:p>
        </w:tc>
        <w:tc>
          <w:tcPr>
            <w:tcW w:w="1974" w:type="dxa"/>
            <w:shd w:val="clear" w:color="auto" w:fill="auto"/>
          </w:tcPr>
          <w:p w:rsidR="003D32BA" w:rsidRPr="00374071" w:rsidRDefault="003D32BA" w:rsidP="00374071">
            <w:pPr>
              <w:spacing w:after="0" w:line="240" w:lineRule="auto"/>
              <w:contextualSpacing/>
              <w:jc w:val="center"/>
              <w:rPr>
                <w:rFonts w:ascii="Times New Roman" w:eastAsia="Calibri" w:hAnsi="Times New Roman" w:cs="Times New Roman"/>
                <w:sz w:val="24"/>
                <w:szCs w:val="24"/>
              </w:rPr>
            </w:pPr>
            <w:r w:rsidRPr="00374071">
              <w:rPr>
                <w:rFonts w:ascii="Times New Roman" w:eastAsia="Calibri" w:hAnsi="Times New Roman" w:cs="Times New Roman"/>
                <w:sz w:val="24"/>
                <w:szCs w:val="24"/>
              </w:rPr>
              <w:t>ВС</w:t>
            </w:r>
          </w:p>
        </w:tc>
        <w:tc>
          <w:tcPr>
            <w:tcW w:w="2167" w:type="dxa"/>
            <w:shd w:val="clear" w:color="auto" w:fill="auto"/>
          </w:tcPr>
          <w:p w:rsidR="003D32BA" w:rsidRPr="00374071" w:rsidRDefault="003D32BA" w:rsidP="00374071">
            <w:pPr>
              <w:spacing w:after="0" w:line="240" w:lineRule="auto"/>
              <w:contextualSpacing/>
              <w:jc w:val="center"/>
              <w:rPr>
                <w:rFonts w:ascii="Times New Roman" w:eastAsia="Calibri" w:hAnsi="Times New Roman" w:cs="Times New Roman"/>
                <w:sz w:val="24"/>
                <w:szCs w:val="24"/>
              </w:rPr>
            </w:pPr>
            <w:r w:rsidRPr="00374071">
              <w:rPr>
                <w:rFonts w:ascii="Times New Roman" w:eastAsia="Calibri" w:hAnsi="Times New Roman" w:cs="Times New Roman"/>
                <w:sz w:val="24"/>
                <w:szCs w:val="24"/>
              </w:rPr>
              <w:t>Количество авиатоплива</w:t>
            </w:r>
          </w:p>
        </w:tc>
      </w:tr>
      <w:tr w:rsidR="003D32BA" w:rsidRPr="00374071" w:rsidTr="00374071">
        <w:tc>
          <w:tcPr>
            <w:tcW w:w="1668" w:type="dxa"/>
            <w:shd w:val="clear" w:color="auto" w:fill="auto"/>
          </w:tcPr>
          <w:p w:rsidR="003D32BA" w:rsidRPr="00374071" w:rsidRDefault="003D32BA" w:rsidP="00374071">
            <w:pPr>
              <w:spacing w:after="0" w:line="240" w:lineRule="auto"/>
              <w:contextualSpacing/>
              <w:jc w:val="both"/>
              <w:rPr>
                <w:rFonts w:ascii="Times New Roman" w:eastAsia="Calibri" w:hAnsi="Times New Roman" w:cs="Times New Roman"/>
                <w:sz w:val="24"/>
                <w:szCs w:val="24"/>
              </w:rPr>
            </w:pPr>
          </w:p>
        </w:tc>
        <w:tc>
          <w:tcPr>
            <w:tcW w:w="1703" w:type="dxa"/>
            <w:shd w:val="clear" w:color="auto" w:fill="auto"/>
          </w:tcPr>
          <w:p w:rsidR="003D32BA" w:rsidRPr="00374071" w:rsidRDefault="003D32BA" w:rsidP="00374071">
            <w:pPr>
              <w:spacing w:after="0" w:line="240" w:lineRule="auto"/>
              <w:contextualSpacing/>
              <w:jc w:val="both"/>
              <w:rPr>
                <w:rFonts w:ascii="Times New Roman" w:eastAsia="Calibri" w:hAnsi="Times New Roman" w:cs="Times New Roman"/>
                <w:sz w:val="24"/>
                <w:szCs w:val="24"/>
              </w:rPr>
            </w:pPr>
          </w:p>
        </w:tc>
        <w:tc>
          <w:tcPr>
            <w:tcW w:w="1668" w:type="dxa"/>
            <w:shd w:val="clear" w:color="auto" w:fill="auto"/>
          </w:tcPr>
          <w:p w:rsidR="003D32BA" w:rsidRPr="00374071" w:rsidRDefault="003D32BA" w:rsidP="00374071">
            <w:pPr>
              <w:spacing w:after="0" w:line="240" w:lineRule="auto"/>
              <w:contextualSpacing/>
              <w:jc w:val="both"/>
              <w:rPr>
                <w:rFonts w:ascii="Times New Roman" w:eastAsia="Calibri" w:hAnsi="Times New Roman" w:cs="Times New Roman"/>
                <w:sz w:val="24"/>
                <w:szCs w:val="24"/>
              </w:rPr>
            </w:pPr>
          </w:p>
        </w:tc>
        <w:tc>
          <w:tcPr>
            <w:tcW w:w="1974" w:type="dxa"/>
            <w:shd w:val="clear" w:color="auto" w:fill="auto"/>
          </w:tcPr>
          <w:p w:rsidR="003D32BA" w:rsidRPr="00374071" w:rsidRDefault="003D32BA" w:rsidP="00374071">
            <w:pPr>
              <w:spacing w:after="0" w:line="240" w:lineRule="auto"/>
              <w:contextualSpacing/>
              <w:jc w:val="both"/>
              <w:rPr>
                <w:rFonts w:ascii="Times New Roman" w:eastAsia="Calibri" w:hAnsi="Times New Roman" w:cs="Times New Roman"/>
                <w:sz w:val="24"/>
                <w:szCs w:val="24"/>
              </w:rPr>
            </w:pPr>
          </w:p>
        </w:tc>
        <w:tc>
          <w:tcPr>
            <w:tcW w:w="2167" w:type="dxa"/>
            <w:shd w:val="clear" w:color="auto" w:fill="auto"/>
          </w:tcPr>
          <w:p w:rsidR="003D32BA" w:rsidRPr="00374071" w:rsidRDefault="003D32BA" w:rsidP="00374071">
            <w:pPr>
              <w:spacing w:after="0" w:line="240" w:lineRule="auto"/>
              <w:contextualSpacing/>
              <w:jc w:val="both"/>
              <w:rPr>
                <w:rFonts w:ascii="Times New Roman" w:eastAsia="Calibri" w:hAnsi="Times New Roman" w:cs="Times New Roman"/>
                <w:sz w:val="24"/>
                <w:szCs w:val="24"/>
              </w:rPr>
            </w:pPr>
          </w:p>
        </w:tc>
      </w:tr>
    </w:tbl>
    <w:p w:rsidR="003D32BA" w:rsidRPr="00374071" w:rsidRDefault="003D32BA" w:rsidP="003D32BA">
      <w:pPr>
        <w:ind w:left="1065"/>
        <w:contextualSpacing/>
        <w:jc w:val="both"/>
        <w:rPr>
          <w:rFonts w:ascii="Times New Roman" w:eastAsia="Calibri" w:hAnsi="Times New Roman" w:cs="Times New Roman"/>
          <w:sz w:val="24"/>
          <w:szCs w:val="24"/>
        </w:rPr>
      </w:pPr>
    </w:p>
    <w:p w:rsidR="003D32BA" w:rsidRDefault="003D32BA" w:rsidP="003D32BA">
      <w:pPr>
        <w:ind w:left="1065"/>
        <w:contextualSpacing/>
        <w:jc w:val="both"/>
        <w:rPr>
          <w:rFonts w:ascii="Times New Roman" w:eastAsia="Calibri" w:hAnsi="Times New Roman" w:cs="Times New Roman"/>
          <w:sz w:val="24"/>
          <w:szCs w:val="24"/>
        </w:rPr>
      </w:pPr>
      <w:r w:rsidRPr="00374071">
        <w:rPr>
          <w:rFonts w:ascii="Times New Roman" w:eastAsia="Calibri" w:hAnsi="Times New Roman" w:cs="Times New Roman"/>
          <w:sz w:val="24"/>
          <w:szCs w:val="24"/>
        </w:rPr>
        <w:t>Общее планируемое количество авиатоплива составит _____________ тн.</w:t>
      </w:r>
    </w:p>
    <w:p w:rsidR="00BD206C" w:rsidRPr="00374071" w:rsidRDefault="00BD206C" w:rsidP="003D32BA">
      <w:pPr>
        <w:ind w:left="1065"/>
        <w:contextualSpacing/>
        <w:jc w:val="both"/>
        <w:rPr>
          <w:rFonts w:ascii="Times New Roman" w:eastAsia="Calibri" w:hAnsi="Times New Roman" w:cs="Times New Roman"/>
          <w:sz w:val="24"/>
          <w:szCs w:val="24"/>
        </w:rPr>
      </w:pPr>
    </w:p>
    <w:p w:rsidR="003D32BA" w:rsidRDefault="003D32BA" w:rsidP="003D32BA">
      <w:pPr>
        <w:rPr>
          <w:rFonts w:ascii="Times New Roman" w:hAnsi="Times New Roman" w:cs="Times New Roman"/>
          <w:bCs/>
          <w:color w:val="000000"/>
          <w:sz w:val="24"/>
          <w:szCs w:val="24"/>
          <w:lang w:val="en-US"/>
        </w:rPr>
      </w:pPr>
      <w:r w:rsidRPr="00374071">
        <w:rPr>
          <w:rFonts w:ascii="Times New Roman" w:hAnsi="Times New Roman" w:cs="Times New Roman"/>
          <w:bCs/>
          <w:color w:val="000000"/>
          <w:sz w:val="24"/>
          <w:szCs w:val="24"/>
          <w:lang w:val="en-US"/>
        </w:rPr>
        <w:t>Генеральный директор</w:t>
      </w:r>
    </w:p>
    <w:p w:rsidR="00886A14" w:rsidRDefault="00886A14" w:rsidP="003D32BA">
      <w:pPr>
        <w:rPr>
          <w:rFonts w:ascii="Times New Roman" w:hAnsi="Times New Roman" w:cs="Times New Roman"/>
          <w:bCs/>
          <w:color w:val="000000"/>
          <w:sz w:val="24"/>
          <w:szCs w:val="24"/>
        </w:rPr>
      </w:pPr>
      <w:r>
        <w:rPr>
          <w:rFonts w:ascii="Times New Roman" w:hAnsi="Times New Roman" w:cs="Times New Roman"/>
          <w:bCs/>
          <w:color w:val="000000"/>
          <w:sz w:val="24"/>
          <w:szCs w:val="24"/>
        </w:rPr>
        <w:t>МП</w:t>
      </w:r>
    </w:p>
    <w:p w:rsidR="00BD206C" w:rsidRDefault="00BD206C" w:rsidP="003D32BA">
      <w:pPr>
        <w:rPr>
          <w:rFonts w:ascii="Times New Roman" w:hAnsi="Times New Roman" w:cs="Times New Roman"/>
          <w:bCs/>
          <w:color w:val="000000"/>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5129"/>
      </w:tblGrid>
      <w:tr w:rsidR="000B5619" w:rsidTr="00AF4962">
        <w:trPr>
          <w:trHeight w:val="708"/>
        </w:trPr>
        <w:tc>
          <w:tcPr>
            <w:tcW w:w="5236" w:type="dxa"/>
          </w:tcPr>
          <w:p w:rsidR="000B5619" w:rsidRPr="00374071" w:rsidRDefault="000B5619" w:rsidP="00AF4962">
            <w:pPr>
              <w:autoSpaceDE w:val="0"/>
              <w:autoSpaceDN w:val="0"/>
              <w:adjustRightInd w:val="0"/>
              <w:rPr>
                <w:rFonts w:ascii="Times New Roman" w:hAnsi="Times New Roman" w:cs="Times New Roman"/>
                <w:b/>
                <w:bCs/>
                <w:sz w:val="24"/>
                <w:szCs w:val="24"/>
              </w:rPr>
            </w:pPr>
            <w:r w:rsidRPr="00374071">
              <w:rPr>
                <w:rFonts w:ascii="Times New Roman" w:hAnsi="Times New Roman" w:cs="Times New Roman"/>
                <w:b/>
                <w:bCs/>
                <w:sz w:val="24"/>
                <w:szCs w:val="24"/>
              </w:rPr>
              <w:t xml:space="preserve">От Исполнителя: </w:t>
            </w:r>
          </w:p>
          <w:sdt>
            <w:sdtPr>
              <w:rPr>
                <w:rFonts w:ascii="Times New Roman" w:hAnsi="Times New Roman" w:cs="Times New Roman"/>
                <w:sz w:val="24"/>
                <w:szCs w:val="24"/>
              </w:rPr>
              <w:alias w:val="Состояние"/>
              <w:tag w:val=""/>
              <w:id w:val="-1479757555"/>
              <w:placeholder>
                <w:docPart w:val="2018A63C2CA34609A04CED0EBC57E4F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B5619" w:rsidRPr="00374071" w:rsidRDefault="000B5619" w:rsidP="00AF4962">
                <w:pPr>
                  <w:autoSpaceDE w:val="0"/>
                  <w:autoSpaceDN w:val="0"/>
                  <w:adjustRightInd w:val="0"/>
                  <w:rPr>
                    <w:rFonts w:ascii="Times New Roman" w:hAnsi="Times New Roman" w:cs="Times New Roman"/>
                    <w:sz w:val="24"/>
                    <w:szCs w:val="24"/>
                  </w:rPr>
                </w:pPr>
                <w:r w:rsidRPr="00A46699">
                  <w:rPr>
                    <w:rStyle w:val="af6"/>
                  </w:rPr>
                  <w:t>[Состояние]</w:t>
                </w:r>
              </w:p>
            </w:sdtContent>
          </w:sdt>
          <w:p w:rsidR="000B5619" w:rsidRPr="00374071" w:rsidRDefault="000B5619" w:rsidP="00AF4962">
            <w:pPr>
              <w:autoSpaceDE w:val="0"/>
              <w:autoSpaceDN w:val="0"/>
              <w:adjustRightInd w:val="0"/>
              <w:rPr>
                <w:rFonts w:ascii="Times New Roman" w:hAnsi="Times New Roman" w:cs="Times New Roman"/>
                <w:sz w:val="24"/>
                <w:szCs w:val="24"/>
              </w:rPr>
            </w:pPr>
          </w:p>
          <w:p w:rsidR="000B5619" w:rsidRDefault="000B5619" w:rsidP="00AF4962">
            <w:pPr>
              <w:autoSpaceDE w:val="0"/>
              <w:autoSpaceDN w:val="0"/>
              <w:adjustRightInd w:val="0"/>
              <w:rPr>
                <w:rFonts w:ascii="Times New Roman" w:hAnsi="Times New Roman" w:cs="Times New Roman"/>
                <w:sz w:val="24"/>
                <w:szCs w:val="24"/>
              </w:rPr>
            </w:pPr>
            <w:r>
              <w:rPr>
                <w:rFonts w:ascii="Times New Roman" w:eastAsia="Arial Unicode MS" w:hAnsi="Times New Roman" w:cs="Times New Roman"/>
                <w:color w:val="000000"/>
                <w:sz w:val="24"/>
                <w:szCs w:val="24"/>
                <w:u w:color="000000"/>
              </w:rPr>
              <w:t>______________</w:t>
            </w:r>
            <w:r w:rsidRPr="00374071">
              <w:rPr>
                <w:rFonts w:ascii="Times New Roman" w:eastAsia="Arial Unicode MS" w:hAnsi="Times New Roman" w:cs="Times New Roman"/>
                <w:color w:val="000000"/>
                <w:sz w:val="24"/>
                <w:szCs w:val="24"/>
                <w:u w:color="000000"/>
              </w:rPr>
              <w:t xml:space="preserve"> </w:t>
            </w:r>
            <w:r w:rsidRPr="00374071">
              <w:rPr>
                <w:rFonts w:ascii="Times New Roman" w:hAnsi="Times New Roman" w:cs="Times New Roman"/>
                <w:sz w:val="24"/>
                <w:szCs w:val="24"/>
              </w:rPr>
              <w:t>/</w:t>
            </w:r>
            <w:sdt>
              <w:sdtPr>
                <w:rPr>
                  <w:rFonts w:ascii="Times New Roman" w:hAnsi="Times New Roman" w:cs="Times New Roman"/>
                  <w:sz w:val="24"/>
                  <w:szCs w:val="24"/>
                </w:rPr>
                <w:alias w:val="Руководитель"/>
                <w:tag w:val=""/>
                <w:id w:val="-1514373851"/>
                <w:placeholder>
                  <w:docPart w:val="6330E2D426964DE2B11E0ECF713216FD"/>
                </w:placeholder>
                <w:showingPlcHdr/>
                <w:dataBinding w:prefixMappings="xmlns:ns0='http://schemas.openxmlformats.org/officeDocument/2006/extended-properties' " w:xpath="/ns0:Properties[1]/ns0:Manager[1]" w:storeItemID="{6668398D-A668-4E3E-A5EB-62B293D839F1}"/>
                <w:text/>
              </w:sdtPr>
              <w:sdtEndPr/>
              <w:sdtContent>
                <w:r w:rsidRPr="00A46699">
                  <w:rPr>
                    <w:rStyle w:val="af6"/>
                  </w:rPr>
                  <w:t>[Руководитель]</w:t>
                </w:r>
              </w:sdtContent>
            </w:sdt>
            <w:r w:rsidRPr="00374071">
              <w:rPr>
                <w:rFonts w:ascii="Times New Roman" w:hAnsi="Times New Roman" w:cs="Times New Roman"/>
                <w:sz w:val="24"/>
                <w:szCs w:val="24"/>
              </w:rPr>
              <w:t>/</w:t>
            </w:r>
            <w:r w:rsidRPr="00374071">
              <w:rPr>
                <w:rFonts w:ascii="Times New Roman" w:hAnsi="Times New Roman" w:cs="Times New Roman"/>
                <w:sz w:val="24"/>
                <w:szCs w:val="24"/>
              </w:rPr>
              <w:tab/>
            </w:r>
            <w:r w:rsidRPr="00374071">
              <w:rPr>
                <w:rFonts w:ascii="Times New Roman" w:hAnsi="Times New Roman" w:cs="Times New Roman"/>
                <w:sz w:val="24"/>
                <w:szCs w:val="24"/>
              </w:rPr>
              <w:tab/>
            </w:r>
          </w:p>
        </w:tc>
        <w:tc>
          <w:tcPr>
            <w:tcW w:w="5237" w:type="dxa"/>
          </w:tcPr>
          <w:p w:rsidR="000B5619" w:rsidRPr="00374071" w:rsidRDefault="000B5619" w:rsidP="00AF4962">
            <w:pPr>
              <w:autoSpaceDE w:val="0"/>
              <w:autoSpaceDN w:val="0"/>
              <w:adjustRightInd w:val="0"/>
              <w:rPr>
                <w:rFonts w:ascii="Times New Roman" w:hAnsi="Times New Roman" w:cs="Times New Roman"/>
                <w:b/>
                <w:bCs/>
                <w:sz w:val="24"/>
                <w:szCs w:val="24"/>
              </w:rPr>
            </w:pPr>
            <w:r w:rsidRPr="00374071">
              <w:rPr>
                <w:rFonts w:ascii="Times New Roman" w:hAnsi="Times New Roman" w:cs="Times New Roman"/>
                <w:b/>
                <w:bCs/>
                <w:sz w:val="24"/>
                <w:szCs w:val="24"/>
              </w:rPr>
              <w:t>От Заказчика:</w:t>
            </w:r>
          </w:p>
          <w:sdt>
            <w:sdtPr>
              <w:rPr>
                <w:rFonts w:ascii="Times New Roman" w:hAnsi="Times New Roman" w:cs="Times New Roman"/>
                <w:sz w:val="24"/>
                <w:szCs w:val="24"/>
              </w:rPr>
              <w:alias w:val="Примечания"/>
              <w:tag w:val=""/>
              <w:id w:val="1045179929"/>
              <w:placeholder>
                <w:docPart w:val="175B4F8CA02C42EEB9E3BE635DBC2763"/>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B5619" w:rsidRPr="00374071" w:rsidRDefault="000B5619" w:rsidP="00AF4962">
                <w:pPr>
                  <w:autoSpaceDE w:val="0"/>
                  <w:autoSpaceDN w:val="0"/>
                  <w:adjustRightInd w:val="0"/>
                  <w:rPr>
                    <w:rFonts w:ascii="Times New Roman" w:hAnsi="Times New Roman" w:cs="Times New Roman"/>
                    <w:sz w:val="24"/>
                    <w:szCs w:val="24"/>
                  </w:rPr>
                </w:pPr>
                <w:r w:rsidRPr="00A46699">
                  <w:rPr>
                    <w:rStyle w:val="af6"/>
                  </w:rPr>
                  <w:t>[Примечания]</w:t>
                </w:r>
              </w:p>
            </w:sdtContent>
          </w:sdt>
          <w:p w:rsidR="000B5619" w:rsidRPr="00374071" w:rsidRDefault="000B5619" w:rsidP="00AF4962">
            <w:pPr>
              <w:autoSpaceDE w:val="0"/>
              <w:autoSpaceDN w:val="0"/>
              <w:adjustRightInd w:val="0"/>
              <w:rPr>
                <w:rFonts w:ascii="Times New Roman" w:hAnsi="Times New Roman" w:cs="Times New Roman"/>
                <w:sz w:val="24"/>
                <w:szCs w:val="24"/>
              </w:rPr>
            </w:pPr>
          </w:p>
          <w:p w:rsidR="000B5619" w:rsidRDefault="000B5619" w:rsidP="00AF4962">
            <w:pPr>
              <w:rPr>
                <w:rFonts w:ascii="Times New Roman" w:hAnsi="Times New Roman" w:cs="Times New Roman"/>
                <w:sz w:val="24"/>
                <w:szCs w:val="24"/>
              </w:rPr>
            </w:pPr>
            <w:r>
              <w:rPr>
                <w:rFonts w:ascii="Times New Roman" w:eastAsia="Arial Unicode MS" w:hAnsi="Times New Roman" w:cs="Times New Roman"/>
                <w:color w:val="000000"/>
                <w:sz w:val="24"/>
                <w:szCs w:val="24"/>
                <w:u w:color="000000"/>
              </w:rPr>
              <w:t>______________</w:t>
            </w:r>
            <w:r w:rsidRPr="00374071">
              <w:rPr>
                <w:rFonts w:ascii="Times New Roman" w:eastAsia="Arial Unicode MS" w:hAnsi="Times New Roman" w:cs="Times New Roman"/>
                <w:color w:val="000000"/>
                <w:sz w:val="24"/>
                <w:szCs w:val="24"/>
                <w:u w:color="000000"/>
              </w:rPr>
              <w:t xml:space="preserve"> </w:t>
            </w:r>
            <w:r w:rsidRPr="00374071">
              <w:rPr>
                <w:rFonts w:ascii="Times New Roman" w:hAnsi="Times New Roman" w:cs="Times New Roman"/>
                <w:sz w:val="24"/>
                <w:szCs w:val="24"/>
              </w:rPr>
              <w:t>/</w:t>
            </w:r>
            <w:sdt>
              <w:sdtPr>
                <w:rPr>
                  <w:rFonts w:ascii="Times New Roman" w:hAnsi="Times New Roman" w:cs="Times New Roman"/>
                  <w:sz w:val="24"/>
                  <w:szCs w:val="24"/>
                </w:rPr>
                <w:alias w:val="Ключевые слова"/>
                <w:tag w:val=""/>
                <w:id w:val="-1281333409"/>
                <w:placeholder>
                  <w:docPart w:val="0F192B2A96A740BB8DFA83BE11E31CBC"/>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896A81">
                  <w:rPr>
                    <w:rStyle w:val="af6"/>
                  </w:rPr>
                  <w:t>[Ключевые слова]</w:t>
                </w:r>
              </w:sdtContent>
            </w:sdt>
            <w:r w:rsidRPr="00374071">
              <w:rPr>
                <w:rFonts w:ascii="Times New Roman" w:hAnsi="Times New Roman" w:cs="Times New Roman"/>
                <w:sz w:val="24"/>
                <w:szCs w:val="24"/>
              </w:rPr>
              <w:t>/</w:t>
            </w:r>
            <w:r>
              <w:rPr>
                <w:rFonts w:ascii="Times New Roman" w:hAnsi="Times New Roman" w:cs="Times New Roman"/>
                <w:sz w:val="24"/>
                <w:szCs w:val="24"/>
              </w:rPr>
              <w:t xml:space="preserve">           </w:t>
            </w:r>
          </w:p>
        </w:tc>
      </w:tr>
      <w:tr w:rsidR="000B5619" w:rsidTr="00AF4962">
        <w:trPr>
          <w:trHeight w:val="317"/>
        </w:trPr>
        <w:tc>
          <w:tcPr>
            <w:tcW w:w="5236" w:type="dxa"/>
          </w:tcPr>
          <w:p w:rsidR="000B5619" w:rsidRPr="00CC115A" w:rsidRDefault="000B5619" w:rsidP="00AF4962">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                 </w:t>
            </w:r>
            <w:r w:rsidRPr="00CC115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C115A">
              <w:rPr>
                <w:rFonts w:ascii="Times New Roman" w:hAnsi="Times New Roman" w:cs="Times New Roman"/>
                <w:bCs/>
                <w:sz w:val="24"/>
                <w:szCs w:val="24"/>
              </w:rPr>
              <w:t>мп</w:t>
            </w:r>
          </w:p>
        </w:tc>
        <w:tc>
          <w:tcPr>
            <w:tcW w:w="5237" w:type="dxa"/>
          </w:tcPr>
          <w:p w:rsidR="000B5619" w:rsidRPr="00CC115A" w:rsidRDefault="000B5619" w:rsidP="00AF496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r w:rsidRPr="00CC115A">
              <w:rPr>
                <w:rFonts w:ascii="Times New Roman" w:hAnsi="Times New Roman" w:cs="Times New Roman"/>
                <w:bCs/>
                <w:sz w:val="24"/>
                <w:szCs w:val="24"/>
              </w:rPr>
              <w:t>мп</w:t>
            </w:r>
          </w:p>
        </w:tc>
      </w:tr>
    </w:tbl>
    <w:p w:rsidR="003A488F" w:rsidRPr="00374071" w:rsidRDefault="00886A14" w:rsidP="00886A14">
      <w:pPr>
        <w:rPr>
          <w:rFonts w:ascii="Times New Roman" w:hAnsi="Times New Roman" w:cs="Times New Roman"/>
          <w:b/>
          <w:bCs/>
          <w:color w:val="000000"/>
          <w:sz w:val="24"/>
          <w:szCs w:val="24"/>
        </w:rPr>
        <w:sectPr w:rsidR="003A488F" w:rsidRPr="00374071" w:rsidSect="003D2F7D">
          <w:headerReference w:type="default" r:id="rId9"/>
          <w:footerReference w:type="default" r:id="rId10"/>
          <w:footerReference w:type="first" r:id="rId11"/>
          <w:pgSz w:w="12242" w:h="15842" w:code="1"/>
          <w:pgMar w:top="851" w:right="851" w:bottom="851" w:left="1134" w:header="737" w:footer="680" w:gutter="0"/>
          <w:cols w:space="720"/>
          <w:noEndnote/>
          <w:docGrid w:linePitch="299"/>
        </w:sectPr>
      </w:pPr>
      <w:r>
        <w:rPr>
          <w:rFonts w:ascii="Times New Roman" w:hAnsi="Times New Roman" w:cs="Times New Roman"/>
          <w:b/>
          <w:bCs/>
          <w:color w:val="000000"/>
          <w:sz w:val="24"/>
          <w:szCs w:val="24"/>
        </w:rPr>
        <w:br w:type="page"/>
      </w:r>
    </w:p>
    <w:p w:rsidR="007A3ABB" w:rsidRPr="00374071" w:rsidRDefault="007A3ABB" w:rsidP="000B1024">
      <w:pPr>
        <w:spacing w:after="0"/>
        <w:jc w:val="right"/>
        <w:rPr>
          <w:rFonts w:ascii="Times New Roman" w:hAnsi="Times New Roman" w:cs="Times New Roman"/>
          <w:b/>
          <w:color w:val="000000"/>
          <w:sz w:val="24"/>
          <w:szCs w:val="24"/>
        </w:rPr>
      </w:pPr>
      <w:r w:rsidRPr="00374071">
        <w:rPr>
          <w:rFonts w:ascii="Times New Roman" w:hAnsi="Times New Roman" w:cs="Times New Roman"/>
          <w:b/>
          <w:color w:val="000000"/>
          <w:sz w:val="24"/>
          <w:szCs w:val="24"/>
        </w:rPr>
        <w:lastRenderedPageBreak/>
        <w:t>Приложение №</w:t>
      </w:r>
      <w:r w:rsidR="00E44393">
        <w:rPr>
          <w:rFonts w:ascii="Times New Roman" w:hAnsi="Times New Roman" w:cs="Times New Roman"/>
          <w:b/>
          <w:color w:val="000000"/>
          <w:sz w:val="24"/>
          <w:szCs w:val="24"/>
        </w:rPr>
        <w:t xml:space="preserve"> </w:t>
      </w:r>
      <w:r w:rsidRPr="00374071">
        <w:rPr>
          <w:rFonts w:ascii="Times New Roman" w:hAnsi="Times New Roman" w:cs="Times New Roman"/>
          <w:b/>
          <w:color w:val="000000"/>
          <w:sz w:val="24"/>
          <w:szCs w:val="24"/>
        </w:rPr>
        <w:t>2</w:t>
      </w:r>
    </w:p>
    <w:p w:rsidR="007A3ABB" w:rsidRPr="00374071" w:rsidRDefault="007A3ABB" w:rsidP="000B1024">
      <w:pPr>
        <w:spacing w:after="0"/>
        <w:jc w:val="right"/>
        <w:rPr>
          <w:rFonts w:ascii="Times New Roman" w:hAnsi="Times New Roman" w:cs="Times New Roman"/>
          <w:b/>
          <w:color w:val="000000"/>
          <w:sz w:val="24"/>
          <w:szCs w:val="24"/>
        </w:rPr>
      </w:pPr>
      <w:r w:rsidRPr="003914E5">
        <w:rPr>
          <w:rFonts w:ascii="Times New Roman" w:hAnsi="Times New Roman" w:cs="Times New Roman"/>
          <w:b/>
          <w:color w:val="000000"/>
          <w:sz w:val="24"/>
          <w:szCs w:val="24"/>
        </w:rPr>
        <w:t xml:space="preserve">  к Договору № </w:t>
      </w:r>
      <w:sdt>
        <w:sdtPr>
          <w:rPr>
            <w:rFonts w:ascii="Times New Roman" w:hAnsi="Times New Roman" w:cs="Times New Roman"/>
            <w:b/>
            <w:color w:val="000000"/>
            <w:sz w:val="24"/>
            <w:szCs w:val="24"/>
          </w:rPr>
          <w:alias w:val="Название"/>
          <w:tag w:val=""/>
          <w:id w:val="1185027701"/>
          <w:placeholder>
            <w:docPart w:val="FF743C4EDBE741F7B8482AADE1DA750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01B0B" w:rsidRPr="00A46699">
            <w:rPr>
              <w:rStyle w:val="af6"/>
            </w:rPr>
            <w:t>[Название]</w:t>
          </w:r>
        </w:sdtContent>
      </w:sdt>
      <w:r w:rsidR="000012AD" w:rsidRPr="003914E5">
        <w:rPr>
          <w:rFonts w:ascii="Times New Roman" w:hAnsi="Times New Roman" w:cs="Times New Roman"/>
          <w:b/>
          <w:bCs/>
          <w:sz w:val="24"/>
          <w:szCs w:val="24"/>
        </w:rPr>
        <w:t xml:space="preserve"> </w:t>
      </w:r>
      <w:r w:rsidR="009A0570">
        <w:rPr>
          <w:rFonts w:ascii="Times New Roman" w:hAnsi="Times New Roman" w:cs="Times New Roman"/>
          <w:b/>
          <w:color w:val="000000"/>
          <w:sz w:val="24"/>
          <w:szCs w:val="24"/>
        </w:rPr>
        <w:t xml:space="preserve">от </w:t>
      </w:r>
      <w:sdt>
        <w:sdtPr>
          <w:rPr>
            <w:rFonts w:ascii="Times New Roman" w:hAnsi="Times New Roman" w:cs="Times New Roman"/>
            <w:b/>
            <w:color w:val="000000"/>
            <w:sz w:val="24"/>
            <w:szCs w:val="24"/>
          </w:rPr>
          <w:alias w:val="Аннотация"/>
          <w:tag w:val=""/>
          <w:id w:val="-1605172571"/>
          <w:placeholder>
            <w:docPart w:val="645910B0F68849A98113840E437F6ECB"/>
          </w:placeholder>
          <w:showingPlcHdr/>
          <w:dataBinding w:prefixMappings="xmlns:ns0='http://schemas.microsoft.com/office/2006/coverPageProps' " w:xpath="/ns0:CoverPageProperties[1]/ns0:Abstract[1]" w:storeItemID="{55AF091B-3C7A-41E3-B477-F2FDAA23CFDA}"/>
          <w:text/>
        </w:sdtPr>
        <w:sdtEndPr/>
        <w:sdtContent>
          <w:r w:rsidR="00B64AF6" w:rsidRPr="00A46699">
            <w:rPr>
              <w:rStyle w:val="af6"/>
            </w:rPr>
            <w:t>[Аннотация]</w:t>
          </w:r>
        </w:sdtContent>
      </w:sdt>
    </w:p>
    <w:p w:rsidR="00366363" w:rsidRPr="00374071" w:rsidRDefault="00366363" w:rsidP="00366363">
      <w:pPr>
        <w:keepNext/>
        <w:tabs>
          <w:tab w:val="left" w:pos="1134"/>
          <w:tab w:val="left" w:pos="1701"/>
        </w:tabs>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r w:rsidRPr="00374071">
        <w:rPr>
          <w:rFonts w:ascii="Times New Roman" w:eastAsia="Times New Roman" w:hAnsi="Times New Roman" w:cs="Times New Roman"/>
          <w:b/>
          <w:bCs/>
          <w:sz w:val="24"/>
          <w:szCs w:val="24"/>
          <w:lang w:eastAsia="ru-RU"/>
        </w:rPr>
        <w:t>ФОРМА</w:t>
      </w:r>
    </w:p>
    <w:p w:rsidR="00366363" w:rsidRPr="00374071" w:rsidRDefault="00366363" w:rsidP="00366363">
      <w:pPr>
        <w:pBdr>
          <w:top w:val="single" w:sz="4" w:space="1" w:color="auto"/>
        </w:pBdr>
        <w:shd w:val="clear" w:color="auto" w:fill="E0E0E0"/>
        <w:spacing w:before="240"/>
        <w:ind w:left="-142" w:right="23"/>
        <w:jc w:val="both"/>
        <w:rPr>
          <w:rFonts w:ascii="Times New Roman" w:hAnsi="Times New Roman" w:cs="Times New Roman"/>
          <w:b/>
          <w:bCs/>
          <w:color w:val="000000"/>
          <w:spacing w:val="36"/>
          <w:sz w:val="24"/>
          <w:szCs w:val="24"/>
        </w:rPr>
      </w:pPr>
      <w:r w:rsidRPr="00374071">
        <w:rPr>
          <w:rFonts w:ascii="Times New Roman" w:hAnsi="Times New Roman" w:cs="Times New Roman"/>
          <w:b/>
          <w:bCs/>
          <w:color w:val="000000"/>
          <w:spacing w:val="36"/>
          <w:sz w:val="24"/>
          <w:szCs w:val="24"/>
        </w:rPr>
        <w:t>начало формы</w:t>
      </w:r>
    </w:p>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Инф</w:t>
      </w:r>
      <w:r w:rsidR="00326EAB">
        <w:rPr>
          <w:rFonts w:ascii="Times New Roman" w:hAnsi="Times New Roman" w:cs="Times New Roman"/>
          <w:b/>
          <w:color w:val="000000"/>
          <w:sz w:val="24"/>
          <w:szCs w:val="24"/>
        </w:rPr>
        <w:t xml:space="preserve">ормация о цепочке собственников </w:t>
      </w:r>
      <w:r w:rsidR="00326EAB" w:rsidRPr="00326EAB">
        <w:rPr>
          <w:rFonts w:ascii="Times New Roman" w:hAnsi="Times New Roman" w:cs="Times New Roman"/>
          <w:b/>
          <w:color w:val="000000"/>
          <w:sz w:val="24"/>
          <w:szCs w:val="24"/>
        </w:rPr>
        <w:t>юридического лица</w:t>
      </w:r>
      <w:r w:rsidRPr="00374071">
        <w:rPr>
          <w:rFonts w:ascii="Times New Roman" w:hAnsi="Times New Roman" w:cs="Times New Roman"/>
          <w:b/>
          <w:color w:val="000000"/>
          <w:sz w:val="24"/>
          <w:szCs w:val="24"/>
        </w:rPr>
        <w:t>, включая бенефициаров (в том числе, конечных)</w:t>
      </w:r>
    </w:p>
    <w:p w:rsidR="007A3ABB"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(по состоянию на «___» ___________ 20___г.)</w:t>
      </w:r>
    </w:p>
    <w:p w:rsidR="00D94701" w:rsidRPr="00374071" w:rsidRDefault="00D94701" w:rsidP="00D94701">
      <w:pPr>
        <w:spacing w:after="0" w:line="240" w:lineRule="auto"/>
        <w:jc w:val="center"/>
        <w:outlineLvl w:val="0"/>
        <w:rPr>
          <w:rFonts w:ascii="Times New Roman" w:hAnsi="Times New Roman" w:cs="Times New Roman"/>
          <w:b/>
          <w:color w:val="000000"/>
          <w:sz w:val="24"/>
          <w:szCs w:val="24"/>
        </w:rPr>
      </w:pPr>
    </w:p>
    <w:tbl>
      <w:tblPr>
        <w:tblW w:w="15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822"/>
        <w:gridCol w:w="2845"/>
        <w:gridCol w:w="4344"/>
        <w:gridCol w:w="572"/>
        <w:gridCol w:w="2815"/>
        <w:gridCol w:w="2758"/>
        <w:gridCol w:w="651"/>
      </w:tblGrid>
      <w:tr w:rsidR="007A3ABB" w:rsidRPr="00374071" w:rsidTr="003A488F">
        <w:trPr>
          <w:gridBefore w:val="1"/>
          <w:gridAfter w:val="1"/>
          <w:wBefore w:w="459" w:type="dxa"/>
          <w:wAfter w:w="1103" w:type="dxa"/>
        </w:trPr>
        <w:tc>
          <w:tcPr>
            <w:tcW w:w="560" w:type="dxa"/>
            <w:vAlign w:val="center"/>
          </w:tcPr>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w:t>
            </w:r>
          </w:p>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п/п</w:t>
            </w:r>
          </w:p>
        </w:tc>
        <w:tc>
          <w:tcPr>
            <w:tcW w:w="2056" w:type="dxa"/>
            <w:vAlign w:val="center"/>
          </w:tcPr>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 xml:space="preserve">Наименование </w:t>
            </w:r>
            <w:r w:rsidR="00326EAB" w:rsidRPr="00326EAB">
              <w:rPr>
                <w:rFonts w:ascii="Times New Roman" w:hAnsi="Times New Roman" w:cs="Times New Roman"/>
                <w:b/>
                <w:color w:val="000000"/>
                <w:sz w:val="24"/>
                <w:szCs w:val="24"/>
              </w:rPr>
              <w:t>юридического лица</w:t>
            </w:r>
          </w:p>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(ИНН и вид деятельности)</w:t>
            </w:r>
          </w:p>
        </w:tc>
        <w:tc>
          <w:tcPr>
            <w:tcW w:w="3680" w:type="dxa"/>
            <w:vAlign w:val="center"/>
          </w:tcPr>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Договор/Контракт</w:t>
            </w:r>
            <w:r w:rsidR="00326EAB">
              <w:rPr>
                <w:rFonts w:ascii="Times New Roman" w:hAnsi="Times New Roman" w:cs="Times New Roman"/>
                <w:b/>
                <w:color w:val="000000"/>
                <w:sz w:val="24"/>
                <w:szCs w:val="24"/>
              </w:rPr>
              <w:t xml:space="preserve"> (</w:t>
            </w:r>
            <w:r w:rsidRPr="00374071">
              <w:rPr>
                <w:rFonts w:ascii="Times New Roman" w:hAnsi="Times New Roman" w:cs="Times New Roman"/>
                <w:b/>
                <w:color w:val="000000"/>
                <w:sz w:val="24"/>
                <w:szCs w:val="24"/>
              </w:rPr>
              <w:t>предмет, цена, срок действия и иные существенные условия)</w:t>
            </w:r>
          </w:p>
        </w:tc>
        <w:tc>
          <w:tcPr>
            <w:tcW w:w="4195" w:type="dxa"/>
            <w:gridSpan w:val="2"/>
            <w:vAlign w:val="center"/>
          </w:tcPr>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 xml:space="preserve">Информация о цепочке собственников </w:t>
            </w:r>
            <w:r w:rsidR="00326EAB" w:rsidRPr="00326EAB">
              <w:rPr>
                <w:rFonts w:ascii="Times New Roman" w:hAnsi="Times New Roman" w:cs="Times New Roman"/>
                <w:b/>
                <w:color w:val="000000"/>
                <w:sz w:val="24"/>
                <w:szCs w:val="24"/>
              </w:rPr>
              <w:t>юридического лица</w:t>
            </w:r>
            <w:r w:rsidRPr="00374071">
              <w:rPr>
                <w:rFonts w:ascii="Times New Roman" w:hAnsi="Times New Roman" w:cs="Times New Roman"/>
                <w:b/>
                <w:color w:val="000000"/>
                <w:sz w:val="24"/>
                <w:szCs w:val="24"/>
              </w:rPr>
              <w:t>, включая бенефициаров (в том числе конечных)</w:t>
            </w:r>
          </w:p>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(ФИО, паспортные данные, ИНН)</w:t>
            </w:r>
          </w:p>
        </w:tc>
        <w:tc>
          <w:tcPr>
            <w:tcW w:w="3164" w:type="dxa"/>
            <w:vAlign w:val="center"/>
          </w:tcPr>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Подтверждающие документы</w:t>
            </w:r>
          </w:p>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(наименование, реквизиты)</w:t>
            </w:r>
          </w:p>
        </w:tc>
      </w:tr>
      <w:tr w:rsidR="007A3ABB" w:rsidRPr="00374071" w:rsidTr="003A488F">
        <w:trPr>
          <w:gridBefore w:val="1"/>
          <w:gridAfter w:val="1"/>
          <w:wBefore w:w="459" w:type="dxa"/>
          <w:wAfter w:w="1103" w:type="dxa"/>
        </w:trPr>
        <w:tc>
          <w:tcPr>
            <w:tcW w:w="560" w:type="dxa"/>
            <w:vAlign w:val="center"/>
          </w:tcPr>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1</w:t>
            </w:r>
          </w:p>
        </w:tc>
        <w:tc>
          <w:tcPr>
            <w:tcW w:w="2056" w:type="dxa"/>
            <w:vAlign w:val="center"/>
          </w:tcPr>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2</w:t>
            </w:r>
          </w:p>
        </w:tc>
        <w:tc>
          <w:tcPr>
            <w:tcW w:w="3680" w:type="dxa"/>
            <w:vAlign w:val="center"/>
          </w:tcPr>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3</w:t>
            </w:r>
          </w:p>
        </w:tc>
        <w:tc>
          <w:tcPr>
            <w:tcW w:w="4195" w:type="dxa"/>
            <w:gridSpan w:val="2"/>
            <w:vAlign w:val="center"/>
          </w:tcPr>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4</w:t>
            </w:r>
          </w:p>
        </w:tc>
        <w:tc>
          <w:tcPr>
            <w:tcW w:w="3164" w:type="dxa"/>
            <w:vAlign w:val="center"/>
          </w:tcPr>
          <w:p w:rsidR="007A3ABB" w:rsidRPr="00374071" w:rsidRDefault="007A3ABB" w:rsidP="00D94701">
            <w:pPr>
              <w:spacing w:after="0" w:line="240" w:lineRule="auto"/>
              <w:jc w:val="center"/>
              <w:outlineLvl w:val="0"/>
              <w:rPr>
                <w:rFonts w:ascii="Times New Roman" w:hAnsi="Times New Roman" w:cs="Times New Roman"/>
                <w:b/>
                <w:color w:val="000000"/>
                <w:sz w:val="24"/>
                <w:szCs w:val="24"/>
              </w:rPr>
            </w:pPr>
            <w:r w:rsidRPr="00374071">
              <w:rPr>
                <w:rFonts w:ascii="Times New Roman" w:hAnsi="Times New Roman" w:cs="Times New Roman"/>
                <w:b/>
                <w:color w:val="000000"/>
                <w:sz w:val="24"/>
                <w:szCs w:val="24"/>
              </w:rPr>
              <w:t>5</w:t>
            </w:r>
          </w:p>
        </w:tc>
      </w:tr>
      <w:tr w:rsidR="007A3ABB" w:rsidRPr="00374071" w:rsidTr="003A488F">
        <w:trPr>
          <w:gridBefore w:val="1"/>
          <w:gridAfter w:val="1"/>
          <w:wBefore w:w="459" w:type="dxa"/>
          <w:wAfter w:w="1103" w:type="dxa"/>
        </w:trPr>
        <w:tc>
          <w:tcPr>
            <w:tcW w:w="560" w:type="dxa"/>
          </w:tcPr>
          <w:p w:rsidR="007A3ABB" w:rsidRPr="00374071" w:rsidRDefault="007A3ABB" w:rsidP="00D94701">
            <w:pPr>
              <w:spacing w:after="0" w:line="240" w:lineRule="auto"/>
              <w:jc w:val="right"/>
              <w:outlineLvl w:val="0"/>
              <w:rPr>
                <w:rFonts w:ascii="Times New Roman" w:hAnsi="Times New Roman" w:cs="Times New Roman"/>
                <w:b/>
                <w:color w:val="000000"/>
                <w:sz w:val="24"/>
                <w:szCs w:val="24"/>
              </w:rPr>
            </w:pPr>
          </w:p>
        </w:tc>
        <w:tc>
          <w:tcPr>
            <w:tcW w:w="2056" w:type="dxa"/>
          </w:tcPr>
          <w:p w:rsidR="007A3ABB" w:rsidRPr="00374071" w:rsidRDefault="007A3ABB" w:rsidP="00D94701">
            <w:pPr>
              <w:spacing w:after="0" w:line="240" w:lineRule="auto"/>
              <w:jc w:val="right"/>
              <w:outlineLvl w:val="0"/>
              <w:rPr>
                <w:rFonts w:ascii="Times New Roman" w:hAnsi="Times New Roman" w:cs="Times New Roman"/>
                <w:b/>
                <w:color w:val="000000"/>
                <w:sz w:val="24"/>
                <w:szCs w:val="24"/>
              </w:rPr>
            </w:pPr>
          </w:p>
        </w:tc>
        <w:tc>
          <w:tcPr>
            <w:tcW w:w="3680" w:type="dxa"/>
          </w:tcPr>
          <w:p w:rsidR="007A3ABB" w:rsidRPr="00374071" w:rsidRDefault="007A3ABB" w:rsidP="00D94701">
            <w:pPr>
              <w:spacing w:after="0" w:line="240" w:lineRule="auto"/>
              <w:jc w:val="right"/>
              <w:outlineLvl w:val="0"/>
              <w:rPr>
                <w:rFonts w:ascii="Times New Roman" w:hAnsi="Times New Roman" w:cs="Times New Roman"/>
                <w:b/>
                <w:color w:val="000000"/>
                <w:sz w:val="24"/>
                <w:szCs w:val="24"/>
              </w:rPr>
            </w:pPr>
          </w:p>
        </w:tc>
        <w:tc>
          <w:tcPr>
            <w:tcW w:w="4195" w:type="dxa"/>
            <w:gridSpan w:val="2"/>
          </w:tcPr>
          <w:p w:rsidR="007A3ABB" w:rsidRPr="00374071" w:rsidRDefault="007A3ABB" w:rsidP="00D94701">
            <w:pPr>
              <w:spacing w:after="0" w:line="240" w:lineRule="auto"/>
              <w:jc w:val="right"/>
              <w:outlineLvl w:val="0"/>
              <w:rPr>
                <w:rFonts w:ascii="Times New Roman" w:hAnsi="Times New Roman" w:cs="Times New Roman"/>
                <w:b/>
                <w:color w:val="000000"/>
                <w:sz w:val="24"/>
                <w:szCs w:val="24"/>
              </w:rPr>
            </w:pPr>
          </w:p>
        </w:tc>
        <w:tc>
          <w:tcPr>
            <w:tcW w:w="3164" w:type="dxa"/>
          </w:tcPr>
          <w:p w:rsidR="007A3ABB" w:rsidRPr="00374071" w:rsidRDefault="007A3ABB" w:rsidP="00D94701">
            <w:pPr>
              <w:spacing w:after="0" w:line="240" w:lineRule="auto"/>
              <w:jc w:val="right"/>
              <w:outlineLvl w:val="0"/>
              <w:rPr>
                <w:rFonts w:ascii="Times New Roman" w:hAnsi="Times New Roman" w:cs="Times New Roman"/>
                <w:b/>
                <w:color w:val="000000"/>
                <w:sz w:val="24"/>
                <w:szCs w:val="24"/>
              </w:rPr>
            </w:pPr>
          </w:p>
        </w:tc>
      </w:tr>
      <w:tr w:rsidR="007A3ABB" w:rsidRPr="00374071" w:rsidTr="00D12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24"/>
        </w:trPr>
        <w:tc>
          <w:tcPr>
            <w:tcW w:w="7230" w:type="dxa"/>
            <w:gridSpan w:val="5"/>
          </w:tcPr>
          <w:p w:rsidR="00D4115A" w:rsidRPr="00374071" w:rsidRDefault="00D4115A" w:rsidP="00CE25FA">
            <w:pPr>
              <w:spacing w:after="0" w:line="240" w:lineRule="auto"/>
              <w:rPr>
                <w:rFonts w:ascii="Times New Roman" w:hAnsi="Times New Roman" w:cs="Times New Roman"/>
                <w:b/>
                <w:bCs/>
                <w:sz w:val="24"/>
                <w:szCs w:val="24"/>
              </w:rPr>
            </w:pPr>
          </w:p>
          <w:p w:rsidR="00D94701" w:rsidRPr="00D94701" w:rsidRDefault="00D94701" w:rsidP="00CE25FA">
            <w:pPr>
              <w:spacing w:after="0" w:line="240" w:lineRule="auto"/>
              <w:rPr>
                <w:rFonts w:ascii="Times New Roman" w:hAnsi="Times New Roman" w:cs="Times New Roman"/>
                <w:bCs/>
                <w:sz w:val="24"/>
                <w:szCs w:val="24"/>
              </w:rPr>
            </w:pPr>
            <w:r w:rsidRPr="00D94701">
              <w:rPr>
                <w:rFonts w:ascii="Times New Roman" w:hAnsi="Times New Roman" w:cs="Times New Roman"/>
                <w:bCs/>
                <w:sz w:val="24"/>
                <w:szCs w:val="24"/>
              </w:rPr>
              <w:t>Достоверность и полноту настоящих сведений подтверждаю.</w:t>
            </w:r>
          </w:p>
          <w:p w:rsidR="00DE5D8E" w:rsidRDefault="00D94701" w:rsidP="00CE25FA">
            <w:pPr>
              <w:spacing w:after="0" w:line="240" w:lineRule="auto"/>
              <w:rPr>
                <w:rFonts w:ascii="Times New Roman" w:hAnsi="Times New Roman" w:cs="Times New Roman"/>
                <w:b/>
                <w:bCs/>
                <w:sz w:val="24"/>
                <w:szCs w:val="24"/>
              </w:rPr>
            </w:pPr>
            <w:r w:rsidRPr="00D94701">
              <w:rPr>
                <w:rFonts w:ascii="Times New Roman" w:hAnsi="Times New Roman" w:cs="Times New Roman"/>
                <w:b/>
                <w:bCs/>
                <w:sz w:val="24"/>
                <w:szCs w:val="24"/>
              </w:rPr>
              <w:tab/>
            </w:r>
            <w:r w:rsidRPr="00D94701">
              <w:rPr>
                <w:rFonts w:ascii="Times New Roman" w:hAnsi="Times New Roman" w:cs="Times New Roman"/>
                <w:b/>
                <w:bCs/>
                <w:sz w:val="24"/>
                <w:szCs w:val="24"/>
              </w:rPr>
              <w:tab/>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336"/>
            </w:tblGrid>
            <w:tr w:rsidR="00D94701" w:rsidTr="00D94701">
              <w:tc>
                <w:tcPr>
                  <w:tcW w:w="2330" w:type="dxa"/>
                </w:tcPr>
                <w:p w:rsidR="00D94701" w:rsidRDefault="00D94701" w:rsidP="00D94701">
                  <w:pPr>
                    <w:rPr>
                      <w:rFonts w:ascii="Times New Roman" w:hAnsi="Times New Roman" w:cs="Times New Roman"/>
                      <w:sz w:val="24"/>
                      <w:szCs w:val="24"/>
                    </w:rPr>
                  </w:pPr>
                  <w:r>
                    <w:rPr>
                      <w:rFonts w:ascii="Times New Roman" w:hAnsi="Times New Roman" w:cs="Times New Roman"/>
                      <w:sz w:val="24"/>
                      <w:szCs w:val="24"/>
                    </w:rPr>
                    <w:t>"___"________20__г.</w:t>
                  </w:r>
                </w:p>
              </w:tc>
              <w:tc>
                <w:tcPr>
                  <w:tcW w:w="6069" w:type="dxa"/>
                </w:tcPr>
                <w:p w:rsidR="00D94701" w:rsidRDefault="00D94701" w:rsidP="00D94701">
                  <w:pPr>
                    <w:rPr>
                      <w:rFonts w:ascii="Times New Roman" w:hAnsi="Times New Roman" w:cs="Times New Roman"/>
                      <w:sz w:val="24"/>
                      <w:szCs w:val="24"/>
                    </w:rPr>
                  </w:pPr>
                  <w:r w:rsidRPr="00D94701">
                    <w:rPr>
                      <w:rFonts w:ascii="Times New Roman" w:hAnsi="Times New Roman" w:cs="Times New Roman"/>
                      <w:sz w:val="24"/>
                      <w:szCs w:val="24"/>
                    </w:rPr>
                    <w:t>___________________________________________________</w:t>
                  </w:r>
                </w:p>
                <w:p w:rsidR="00D94701" w:rsidRDefault="00D94701" w:rsidP="00D94701">
                  <w:pPr>
                    <w:rPr>
                      <w:rFonts w:ascii="Times New Roman" w:hAnsi="Times New Roman" w:cs="Times New Roman"/>
                      <w:sz w:val="24"/>
                      <w:szCs w:val="24"/>
                    </w:rPr>
                  </w:pPr>
                  <w:r w:rsidRPr="00D94701">
                    <w:rPr>
                      <w:rFonts w:ascii="Times New Roman" w:hAnsi="Times New Roman" w:cs="Times New Roman"/>
                      <w:sz w:val="24"/>
                      <w:szCs w:val="24"/>
                    </w:rPr>
                    <w:t>(подпись лица-уполномоченного представителя юридического лица, предоставляющего информацию)</w:t>
                  </w:r>
                </w:p>
              </w:tc>
            </w:tr>
          </w:tbl>
          <w:p w:rsidR="00D4115A" w:rsidRPr="00374071" w:rsidRDefault="00D4115A" w:rsidP="00CE25FA">
            <w:pPr>
              <w:autoSpaceDE w:val="0"/>
              <w:autoSpaceDN w:val="0"/>
              <w:adjustRightInd w:val="0"/>
              <w:spacing w:after="0" w:line="240" w:lineRule="auto"/>
              <w:rPr>
                <w:rFonts w:ascii="Times New Roman" w:hAnsi="Times New Roman" w:cs="Times New Roman"/>
                <w:sz w:val="24"/>
                <w:szCs w:val="24"/>
              </w:rPr>
            </w:pPr>
          </w:p>
          <w:p w:rsidR="00366363" w:rsidRPr="00374071" w:rsidRDefault="00366363" w:rsidP="00CE25FA">
            <w:pPr>
              <w:pBdr>
                <w:top w:val="single" w:sz="4" w:space="1" w:color="auto"/>
              </w:pBdr>
              <w:shd w:val="clear" w:color="auto" w:fill="E0E0E0"/>
              <w:spacing w:after="0" w:line="240" w:lineRule="auto"/>
              <w:jc w:val="both"/>
              <w:rPr>
                <w:rFonts w:ascii="Times New Roman" w:hAnsi="Times New Roman" w:cs="Times New Roman"/>
                <w:b/>
                <w:bCs/>
                <w:color w:val="000000"/>
                <w:spacing w:val="36"/>
                <w:sz w:val="24"/>
                <w:szCs w:val="24"/>
              </w:rPr>
            </w:pPr>
            <w:r w:rsidRPr="00374071">
              <w:rPr>
                <w:rFonts w:ascii="Times New Roman" w:hAnsi="Times New Roman" w:cs="Times New Roman"/>
                <w:b/>
                <w:bCs/>
                <w:color w:val="000000"/>
                <w:spacing w:val="36"/>
                <w:sz w:val="24"/>
                <w:szCs w:val="24"/>
              </w:rPr>
              <w:t xml:space="preserve">конец формы                                                            </w:t>
            </w:r>
            <w:r w:rsidR="00D1282E" w:rsidRPr="00374071">
              <w:rPr>
                <w:rFonts w:ascii="Times New Roman" w:hAnsi="Times New Roman" w:cs="Times New Roman"/>
                <w:b/>
                <w:bCs/>
                <w:color w:val="000000"/>
                <w:spacing w:val="36"/>
                <w:sz w:val="24"/>
                <w:szCs w:val="24"/>
              </w:rPr>
              <w:t xml:space="preserve">             </w:t>
            </w:r>
            <w:r w:rsidRPr="00374071">
              <w:rPr>
                <w:rFonts w:ascii="Times New Roman" w:hAnsi="Times New Roman" w:cs="Times New Roman"/>
                <w:b/>
                <w:bCs/>
                <w:color w:val="000000"/>
                <w:spacing w:val="36"/>
                <w:sz w:val="24"/>
                <w:szCs w:val="24"/>
              </w:rPr>
              <w:t xml:space="preserve">                         </w:t>
            </w:r>
          </w:p>
          <w:p w:rsidR="00CE25FA" w:rsidRPr="00374071" w:rsidRDefault="00CE25FA" w:rsidP="00CE25FA">
            <w:pPr>
              <w:spacing w:after="0" w:line="240" w:lineRule="auto"/>
              <w:rPr>
                <w:rFonts w:ascii="Times New Roman" w:hAnsi="Times New Roman" w:cs="Times New Roman"/>
                <w:b/>
                <w:bCs/>
                <w:sz w:val="24"/>
                <w:szCs w:val="24"/>
              </w:rPr>
            </w:pPr>
          </w:p>
          <w:p w:rsidR="007A3ABB" w:rsidRPr="00374071" w:rsidRDefault="007A3ABB" w:rsidP="00CE25FA">
            <w:pPr>
              <w:spacing w:after="0" w:line="240" w:lineRule="auto"/>
              <w:rPr>
                <w:rFonts w:ascii="Times New Roman" w:hAnsi="Times New Roman" w:cs="Times New Roman"/>
                <w:bCs/>
                <w:sz w:val="24"/>
                <w:szCs w:val="24"/>
              </w:rPr>
            </w:pPr>
            <w:r w:rsidRPr="00374071">
              <w:rPr>
                <w:rFonts w:ascii="Times New Roman" w:hAnsi="Times New Roman" w:cs="Times New Roman"/>
                <w:b/>
                <w:bCs/>
                <w:sz w:val="24"/>
                <w:szCs w:val="24"/>
              </w:rPr>
              <w:t>Согласовано в качестве формы</w:t>
            </w:r>
          </w:p>
          <w:p w:rsidR="00CE25FA" w:rsidRPr="00374071" w:rsidRDefault="00CE25FA" w:rsidP="00CE25FA">
            <w:pPr>
              <w:spacing w:after="0" w:line="240" w:lineRule="auto"/>
              <w:rPr>
                <w:rFonts w:ascii="Times New Roman" w:hAnsi="Times New Roman" w:cs="Times New Roman"/>
                <w:b/>
                <w:bCs/>
                <w:sz w:val="24"/>
                <w:szCs w:val="24"/>
              </w:rPr>
            </w:pPr>
          </w:p>
          <w:p w:rsidR="007A3ABB" w:rsidRPr="00374071" w:rsidRDefault="007A3ABB" w:rsidP="00CE25FA">
            <w:pPr>
              <w:spacing w:after="0" w:line="240" w:lineRule="auto"/>
              <w:rPr>
                <w:rFonts w:ascii="Times New Roman" w:hAnsi="Times New Roman" w:cs="Times New Roman"/>
                <w:b/>
                <w:bCs/>
                <w:sz w:val="24"/>
                <w:szCs w:val="24"/>
              </w:rPr>
            </w:pPr>
            <w:r w:rsidRPr="00374071">
              <w:rPr>
                <w:rFonts w:ascii="Times New Roman" w:hAnsi="Times New Roman" w:cs="Times New Roman"/>
                <w:b/>
                <w:bCs/>
                <w:sz w:val="24"/>
                <w:szCs w:val="24"/>
              </w:rPr>
              <w:t xml:space="preserve">От </w:t>
            </w:r>
            <w:r w:rsidR="002E0C2E" w:rsidRPr="00374071">
              <w:rPr>
                <w:rFonts w:ascii="Times New Roman" w:hAnsi="Times New Roman" w:cs="Times New Roman"/>
                <w:b/>
                <w:bCs/>
                <w:sz w:val="24"/>
                <w:szCs w:val="24"/>
              </w:rPr>
              <w:t>Исполнителя</w:t>
            </w:r>
            <w:r w:rsidRPr="00374071">
              <w:rPr>
                <w:rFonts w:ascii="Times New Roman" w:hAnsi="Times New Roman" w:cs="Times New Roman"/>
                <w:b/>
                <w:bCs/>
                <w:sz w:val="24"/>
                <w:szCs w:val="24"/>
              </w:rPr>
              <w:t>:</w:t>
            </w:r>
          </w:p>
          <w:sdt>
            <w:sdtPr>
              <w:rPr>
                <w:rFonts w:ascii="Times New Roman" w:hAnsi="Times New Roman" w:cs="Times New Roman"/>
                <w:sz w:val="24"/>
                <w:szCs w:val="24"/>
              </w:rPr>
              <w:alias w:val="Состояние"/>
              <w:tag w:val=""/>
              <w:id w:val="-160155539"/>
              <w:placeholder>
                <w:docPart w:val="11C5B49F0AB242E3B852E0F5EE7D3DA2"/>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5959A5" w:rsidRPr="00374071" w:rsidRDefault="00C415C9" w:rsidP="00CE25FA">
                <w:pPr>
                  <w:spacing w:after="0" w:line="240" w:lineRule="auto"/>
                  <w:rPr>
                    <w:rFonts w:ascii="Times New Roman" w:hAnsi="Times New Roman" w:cs="Times New Roman"/>
                    <w:sz w:val="24"/>
                    <w:szCs w:val="24"/>
                  </w:rPr>
                </w:pPr>
                <w:r w:rsidRPr="00A46699">
                  <w:rPr>
                    <w:rStyle w:val="af6"/>
                  </w:rPr>
                  <w:t>[Состояние]</w:t>
                </w:r>
              </w:p>
            </w:sdtContent>
          </w:sdt>
          <w:p w:rsidR="004D79E0" w:rsidRPr="00374071" w:rsidRDefault="004D79E0" w:rsidP="00CE25FA">
            <w:pPr>
              <w:spacing w:after="0" w:line="240" w:lineRule="auto"/>
              <w:rPr>
                <w:rFonts w:ascii="Times New Roman" w:hAnsi="Times New Roman" w:cs="Times New Roman"/>
                <w:sz w:val="24"/>
                <w:szCs w:val="24"/>
              </w:rPr>
            </w:pPr>
          </w:p>
          <w:p w:rsidR="004F6A86" w:rsidRPr="00374071" w:rsidRDefault="004F6A86" w:rsidP="00CE25FA">
            <w:pPr>
              <w:spacing w:after="0" w:line="240" w:lineRule="auto"/>
              <w:rPr>
                <w:rFonts w:ascii="Times New Roman" w:hAnsi="Times New Roman" w:cs="Times New Roman"/>
                <w:sz w:val="24"/>
                <w:szCs w:val="24"/>
              </w:rPr>
            </w:pPr>
          </w:p>
          <w:p w:rsidR="007A3ABB" w:rsidRPr="00374071" w:rsidRDefault="00D6008F" w:rsidP="00CE25FA">
            <w:pPr>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00FC2CBB" w:rsidRPr="00374071">
              <w:rPr>
                <w:rFonts w:ascii="Times New Roman" w:eastAsia="Arial Unicode MS" w:hAnsi="Times New Roman" w:cs="Times New Roman"/>
                <w:color w:val="000000"/>
                <w:sz w:val="24"/>
                <w:szCs w:val="24"/>
                <w:u w:color="000000"/>
              </w:rPr>
              <w:t xml:space="preserve"> /</w:t>
            </w:r>
            <w:sdt>
              <w:sdtPr>
                <w:rPr>
                  <w:rFonts w:ascii="Times New Roman" w:eastAsia="Arial Unicode MS" w:hAnsi="Times New Roman" w:cs="Times New Roman"/>
                  <w:color w:val="000000"/>
                  <w:sz w:val="24"/>
                  <w:szCs w:val="24"/>
                  <w:u w:color="000000"/>
                </w:rPr>
                <w:alias w:val="Руководитель"/>
                <w:tag w:val=""/>
                <w:id w:val="-1249493259"/>
                <w:placeholder>
                  <w:docPart w:val="C748EC98971F4F2C819DAF3E2C431450"/>
                </w:placeholder>
                <w:showingPlcHdr/>
                <w:dataBinding w:prefixMappings="xmlns:ns0='http://schemas.openxmlformats.org/officeDocument/2006/extended-properties' " w:xpath="/ns0:Properties[1]/ns0:Manager[1]" w:storeItemID="{6668398D-A668-4E3E-A5EB-62B293D839F1}"/>
                <w:text/>
              </w:sdtPr>
              <w:sdtEndPr/>
              <w:sdtContent>
                <w:r w:rsidR="002E02AD" w:rsidRPr="00A46699">
                  <w:rPr>
                    <w:rStyle w:val="af6"/>
                  </w:rPr>
                  <w:t>[Руководитель]</w:t>
                </w:r>
              </w:sdtContent>
            </w:sdt>
            <w:r w:rsidR="007A3ABB" w:rsidRPr="00374071">
              <w:rPr>
                <w:rFonts w:ascii="Times New Roman" w:hAnsi="Times New Roman" w:cs="Times New Roman"/>
                <w:sz w:val="24"/>
                <w:szCs w:val="24"/>
              </w:rPr>
              <w:t>/</w:t>
            </w:r>
          </w:p>
          <w:p w:rsidR="007A3ABB" w:rsidRPr="00374071" w:rsidRDefault="007A3ABB" w:rsidP="00DC6FB2">
            <w:pPr>
              <w:spacing w:after="0" w:line="240" w:lineRule="auto"/>
              <w:rPr>
                <w:rFonts w:ascii="Times New Roman" w:hAnsi="Times New Roman" w:cs="Times New Roman"/>
                <w:bCs/>
                <w:sz w:val="24"/>
                <w:szCs w:val="24"/>
              </w:rPr>
            </w:pPr>
            <w:r w:rsidRPr="00374071">
              <w:rPr>
                <w:rFonts w:ascii="Times New Roman" w:hAnsi="Times New Roman" w:cs="Times New Roman"/>
                <w:sz w:val="24"/>
                <w:szCs w:val="24"/>
              </w:rPr>
              <w:tab/>
            </w:r>
            <w:r w:rsidRPr="00374071">
              <w:rPr>
                <w:rFonts w:ascii="Times New Roman" w:hAnsi="Times New Roman" w:cs="Times New Roman"/>
                <w:sz w:val="24"/>
                <w:szCs w:val="24"/>
              </w:rPr>
              <w:tab/>
            </w:r>
            <w:r w:rsidR="00DC6FB2">
              <w:rPr>
                <w:rFonts w:ascii="Times New Roman" w:hAnsi="Times New Roman" w:cs="Times New Roman"/>
                <w:sz w:val="24"/>
                <w:szCs w:val="24"/>
              </w:rPr>
              <w:t xml:space="preserve">    </w:t>
            </w:r>
            <w:r w:rsidRPr="00374071">
              <w:rPr>
                <w:rFonts w:ascii="Times New Roman" w:hAnsi="Times New Roman" w:cs="Times New Roman"/>
                <w:sz w:val="24"/>
                <w:szCs w:val="24"/>
              </w:rPr>
              <w:t>мп</w:t>
            </w:r>
          </w:p>
        </w:tc>
        <w:tc>
          <w:tcPr>
            <w:tcW w:w="7987" w:type="dxa"/>
            <w:gridSpan w:val="3"/>
          </w:tcPr>
          <w:p w:rsidR="007A3ABB" w:rsidRPr="00374071" w:rsidRDefault="007A3ABB" w:rsidP="00CE25FA">
            <w:pPr>
              <w:spacing w:after="0" w:line="240" w:lineRule="auto"/>
              <w:rPr>
                <w:rFonts w:ascii="Times New Roman" w:hAnsi="Times New Roman" w:cs="Times New Roman"/>
                <w:b/>
                <w:sz w:val="24"/>
                <w:szCs w:val="24"/>
              </w:rPr>
            </w:pPr>
          </w:p>
          <w:p w:rsidR="007A3ABB" w:rsidRPr="00374071" w:rsidRDefault="007A3ABB" w:rsidP="00CE25FA">
            <w:pPr>
              <w:spacing w:after="0" w:line="240" w:lineRule="auto"/>
              <w:rPr>
                <w:rFonts w:ascii="Times New Roman" w:hAnsi="Times New Roman" w:cs="Times New Roman"/>
                <w:b/>
                <w:sz w:val="24"/>
                <w:szCs w:val="24"/>
              </w:rPr>
            </w:pPr>
          </w:p>
          <w:p w:rsidR="007A3ABB" w:rsidRPr="00374071" w:rsidRDefault="007A3ABB" w:rsidP="00CE25FA">
            <w:pPr>
              <w:spacing w:after="0" w:line="240" w:lineRule="auto"/>
              <w:rPr>
                <w:rFonts w:ascii="Times New Roman" w:hAnsi="Times New Roman" w:cs="Times New Roman"/>
                <w:b/>
                <w:sz w:val="24"/>
                <w:szCs w:val="24"/>
              </w:rPr>
            </w:pPr>
          </w:p>
          <w:p w:rsidR="007A3ABB" w:rsidRPr="00374071" w:rsidRDefault="007A3ABB" w:rsidP="00CE25FA">
            <w:pPr>
              <w:spacing w:after="0" w:line="240" w:lineRule="auto"/>
              <w:rPr>
                <w:rFonts w:ascii="Times New Roman" w:hAnsi="Times New Roman" w:cs="Times New Roman"/>
                <w:b/>
                <w:sz w:val="24"/>
                <w:szCs w:val="24"/>
              </w:rPr>
            </w:pPr>
          </w:p>
          <w:p w:rsidR="007A3ABB" w:rsidRPr="00374071" w:rsidRDefault="007A3ABB" w:rsidP="00CE25FA">
            <w:pPr>
              <w:spacing w:after="0" w:line="240" w:lineRule="auto"/>
              <w:rPr>
                <w:rFonts w:ascii="Times New Roman" w:hAnsi="Times New Roman" w:cs="Times New Roman"/>
                <w:b/>
                <w:sz w:val="24"/>
                <w:szCs w:val="24"/>
              </w:rPr>
            </w:pPr>
          </w:p>
          <w:p w:rsidR="00D4115A" w:rsidRPr="00374071" w:rsidRDefault="00D4115A" w:rsidP="00CE25FA">
            <w:pPr>
              <w:spacing w:after="0" w:line="240" w:lineRule="auto"/>
              <w:rPr>
                <w:rFonts w:ascii="Times New Roman" w:hAnsi="Times New Roman" w:cs="Times New Roman"/>
                <w:b/>
                <w:sz w:val="24"/>
                <w:szCs w:val="24"/>
              </w:rPr>
            </w:pPr>
          </w:p>
          <w:p w:rsidR="00D4115A" w:rsidRPr="00374071" w:rsidRDefault="00D4115A" w:rsidP="00CE25FA">
            <w:pPr>
              <w:spacing w:after="0" w:line="240" w:lineRule="auto"/>
              <w:rPr>
                <w:rFonts w:ascii="Times New Roman" w:hAnsi="Times New Roman" w:cs="Times New Roman"/>
                <w:b/>
                <w:sz w:val="24"/>
                <w:szCs w:val="24"/>
              </w:rPr>
            </w:pPr>
          </w:p>
          <w:p w:rsidR="00D4115A" w:rsidRPr="00374071" w:rsidRDefault="00D4115A" w:rsidP="00CE25FA">
            <w:pPr>
              <w:spacing w:after="0" w:line="240" w:lineRule="auto"/>
              <w:rPr>
                <w:rFonts w:ascii="Times New Roman" w:hAnsi="Times New Roman" w:cs="Times New Roman"/>
                <w:b/>
                <w:sz w:val="24"/>
                <w:szCs w:val="24"/>
              </w:rPr>
            </w:pPr>
          </w:p>
          <w:p w:rsidR="00D4115A" w:rsidRPr="00374071" w:rsidRDefault="00D4115A" w:rsidP="00CE25FA">
            <w:pPr>
              <w:spacing w:after="0" w:line="240" w:lineRule="auto"/>
              <w:rPr>
                <w:rFonts w:ascii="Times New Roman" w:hAnsi="Times New Roman" w:cs="Times New Roman"/>
                <w:b/>
                <w:sz w:val="24"/>
                <w:szCs w:val="24"/>
              </w:rPr>
            </w:pPr>
          </w:p>
          <w:p w:rsidR="00514114" w:rsidRDefault="00514114" w:rsidP="00CE25FA">
            <w:pPr>
              <w:spacing w:after="0" w:line="240" w:lineRule="auto"/>
              <w:rPr>
                <w:rFonts w:ascii="Times New Roman" w:hAnsi="Times New Roman" w:cs="Times New Roman"/>
                <w:b/>
                <w:sz w:val="24"/>
                <w:szCs w:val="24"/>
              </w:rPr>
            </w:pPr>
          </w:p>
          <w:p w:rsidR="00D94701" w:rsidRPr="00374071" w:rsidRDefault="00D94701" w:rsidP="00CE25FA">
            <w:pPr>
              <w:spacing w:after="0" w:line="240" w:lineRule="auto"/>
              <w:rPr>
                <w:rFonts w:ascii="Times New Roman" w:hAnsi="Times New Roman" w:cs="Times New Roman"/>
                <w:b/>
                <w:sz w:val="24"/>
                <w:szCs w:val="24"/>
              </w:rPr>
            </w:pPr>
          </w:p>
          <w:p w:rsidR="007A3ABB" w:rsidRPr="00374071" w:rsidRDefault="007A3ABB" w:rsidP="00CE25FA">
            <w:pPr>
              <w:spacing w:after="0" w:line="240" w:lineRule="auto"/>
              <w:rPr>
                <w:rFonts w:ascii="Times New Roman" w:hAnsi="Times New Roman" w:cs="Times New Roman"/>
                <w:b/>
                <w:sz w:val="24"/>
                <w:szCs w:val="24"/>
              </w:rPr>
            </w:pPr>
            <w:r w:rsidRPr="00374071">
              <w:rPr>
                <w:rFonts w:ascii="Times New Roman" w:hAnsi="Times New Roman" w:cs="Times New Roman"/>
                <w:b/>
                <w:sz w:val="24"/>
                <w:szCs w:val="24"/>
              </w:rPr>
              <w:t xml:space="preserve">От </w:t>
            </w:r>
            <w:r w:rsidR="002E0C2E" w:rsidRPr="00374071">
              <w:rPr>
                <w:rFonts w:ascii="Times New Roman" w:hAnsi="Times New Roman" w:cs="Times New Roman"/>
                <w:b/>
                <w:sz w:val="24"/>
                <w:szCs w:val="24"/>
              </w:rPr>
              <w:t>Заказчика</w:t>
            </w:r>
            <w:r w:rsidRPr="00374071">
              <w:rPr>
                <w:rFonts w:ascii="Times New Roman" w:hAnsi="Times New Roman" w:cs="Times New Roman"/>
                <w:b/>
                <w:sz w:val="24"/>
                <w:szCs w:val="24"/>
              </w:rPr>
              <w:t>:</w:t>
            </w:r>
          </w:p>
          <w:sdt>
            <w:sdtPr>
              <w:rPr>
                <w:rFonts w:ascii="Times New Roman" w:hAnsi="Times New Roman" w:cs="Times New Roman"/>
                <w:sz w:val="24"/>
                <w:szCs w:val="24"/>
              </w:rPr>
              <w:alias w:val="Примечания"/>
              <w:tag w:val=""/>
              <w:id w:val="-570434313"/>
              <w:placeholder>
                <w:docPart w:val="14D4D00B061B4BF7979C2B79879FF61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4D79E0" w:rsidRPr="00374071" w:rsidRDefault="00BE0D3A" w:rsidP="00CE25FA">
                <w:pPr>
                  <w:autoSpaceDE w:val="0"/>
                  <w:autoSpaceDN w:val="0"/>
                  <w:adjustRightInd w:val="0"/>
                  <w:spacing w:after="0" w:line="240" w:lineRule="auto"/>
                  <w:rPr>
                    <w:rFonts w:ascii="Times New Roman" w:hAnsi="Times New Roman" w:cs="Times New Roman"/>
                    <w:sz w:val="24"/>
                    <w:szCs w:val="24"/>
                  </w:rPr>
                </w:pPr>
                <w:r w:rsidRPr="00A46699">
                  <w:rPr>
                    <w:rStyle w:val="af6"/>
                  </w:rPr>
                  <w:t>[Примечания]</w:t>
                </w:r>
              </w:p>
            </w:sdtContent>
          </w:sdt>
          <w:p w:rsidR="00CE25FA" w:rsidRPr="00374071" w:rsidRDefault="00CE25FA" w:rsidP="00CE25FA">
            <w:pPr>
              <w:autoSpaceDE w:val="0"/>
              <w:autoSpaceDN w:val="0"/>
              <w:adjustRightInd w:val="0"/>
              <w:spacing w:after="0" w:line="240" w:lineRule="auto"/>
              <w:rPr>
                <w:rFonts w:ascii="Times New Roman" w:hAnsi="Times New Roman" w:cs="Times New Roman"/>
                <w:sz w:val="24"/>
                <w:szCs w:val="24"/>
              </w:rPr>
            </w:pPr>
          </w:p>
          <w:p w:rsidR="00CE25FA" w:rsidRPr="00374071" w:rsidRDefault="00CE25FA" w:rsidP="00CE25FA">
            <w:pPr>
              <w:autoSpaceDE w:val="0"/>
              <w:autoSpaceDN w:val="0"/>
              <w:adjustRightInd w:val="0"/>
              <w:spacing w:after="0" w:line="240" w:lineRule="auto"/>
              <w:rPr>
                <w:rFonts w:ascii="Times New Roman" w:hAnsi="Times New Roman" w:cs="Times New Roman"/>
                <w:sz w:val="24"/>
                <w:szCs w:val="24"/>
              </w:rPr>
            </w:pPr>
          </w:p>
          <w:p w:rsidR="004D79E0" w:rsidRPr="00374071" w:rsidRDefault="00D6008F" w:rsidP="00CE25FA">
            <w:pPr>
              <w:autoSpaceDE w:val="0"/>
              <w:autoSpaceDN w:val="0"/>
              <w:adjustRightInd w:val="0"/>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00FC2CBB" w:rsidRPr="00374071">
              <w:rPr>
                <w:rFonts w:ascii="Times New Roman" w:eastAsia="Arial Unicode MS" w:hAnsi="Times New Roman" w:cs="Times New Roman"/>
                <w:color w:val="000000"/>
                <w:sz w:val="24"/>
                <w:szCs w:val="24"/>
                <w:u w:color="000000"/>
              </w:rPr>
              <w:t xml:space="preserve"> </w:t>
            </w:r>
            <w:r w:rsidR="004D79E0" w:rsidRPr="00374071">
              <w:rPr>
                <w:rFonts w:ascii="Times New Roman" w:hAnsi="Times New Roman" w:cs="Times New Roman"/>
                <w:sz w:val="24"/>
                <w:szCs w:val="24"/>
              </w:rPr>
              <w:t>/</w:t>
            </w:r>
            <w:sdt>
              <w:sdtPr>
                <w:rPr>
                  <w:rFonts w:ascii="Times New Roman" w:hAnsi="Times New Roman" w:cs="Times New Roman"/>
                  <w:sz w:val="24"/>
                  <w:szCs w:val="24"/>
                </w:rPr>
                <w:alias w:val="Ключевые слова"/>
                <w:tag w:val=""/>
                <w:id w:val="2105613837"/>
                <w:placeholder>
                  <w:docPart w:val="040AC667EFF84AB1B864489879985ABB"/>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BF72D5" w:rsidRPr="00896A81">
                  <w:rPr>
                    <w:rStyle w:val="af6"/>
                  </w:rPr>
                  <w:t>[Ключевые слова]</w:t>
                </w:r>
              </w:sdtContent>
            </w:sdt>
            <w:r w:rsidR="004D79E0" w:rsidRPr="00374071">
              <w:rPr>
                <w:rFonts w:ascii="Times New Roman" w:hAnsi="Times New Roman" w:cs="Times New Roman"/>
                <w:sz w:val="24"/>
                <w:szCs w:val="24"/>
              </w:rPr>
              <w:t>/</w:t>
            </w:r>
          </w:p>
          <w:p w:rsidR="007A3ABB" w:rsidRPr="00374071" w:rsidRDefault="004D79E0" w:rsidP="00DC6FB2">
            <w:pPr>
              <w:spacing w:after="0" w:line="240" w:lineRule="auto"/>
              <w:rPr>
                <w:rFonts w:ascii="Times New Roman" w:hAnsi="Times New Roman" w:cs="Times New Roman"/>
                <w:bCs/>
                <w:sz w:val="24"/>
                <w:szCs w:val="24"/>
              </w:rPr>
            </w:pPr>
            <w:r w:rsidRPr="00374071">
              <w:rPr>
                <w:rFonts w:ascii="Times New Roman" w:hAnsi="Times New Roman" w:cs="Times New Roman"/>
                <w:sz w:val="24"/>
                <w:szCs w:val="24"/>
              </w:rPr>
              <w:tab/>
              <w:t xml:space="preserve">             мп</w:t>
            </w:r>
          </w:p>
        </w:tc>
      </w:tr>
    </w:tbl>
    <w:p w:rsidR="00686C93" w:rsidRPr="00374071" w:rsidRDefault="00686C93" w:rsidP="00686C93">
      <w:pPr>
        <w:jc w:val="right"/>
        <w:outlineLvl w:val="0"/>
        <w:rPr>
          <w:rFonts w:ascii="Times New Roman" w:hAnsi="Times New Roman" w:cs="Times New Roman"/>
          <w:b/>
          <w:color w:val="000000"/>
          <w:sz w:val="24"/>
          <w:szCs w:val="24"/>
        </w:rPr>
        <w:sectPr w:rsidR="00686C93" w:rsidRPr="00374071" w:rsidSect="003D2F7D">
          <w:footerReference w:type="default" r:id="rId12"/>
          <w:pgSz w:w="15842" w:h="12242" w:orient="landscape" w:code="1"/>
          <w:pgMar w:top="851" w:right="851" w:bottom="851" w:left="1134" w:header="737" w:footer="680" w:gutter="0"/>
          <w:cols w:space="60"/>
          <w:noEndnote/>
          <w:docGrid w:linePitch="326"/>
        </w:sectPr>
      </w:pPr>
    </w:p>
    <w:p w:rsidR="00DD4FC2" w:rsidRPr="00374071" w:rsidRDefault="00DD4FC2" w:rsidP="00DD4FC2">
      <w:pPr>
        <w:autoSpaceDE w:val="0"/>
        <w:autoSpaceDN w:val="0"/>
        <w:adjustRightInd w:val="0"/>
        <w:spacing w:after="0" w:line="240" w:lineRule="auto"/>
        <w:jc w:val="right"/>
        <w:rPr>
          <w:rFonts w:ascii="Times New Roman" w:hAnsi="Times New Roman" w:cs="Times New Roman"/>
          <w:b/>
          <w:bCs/>
          <w:color w:val="000000"/>
          <w:sz w:val="24"/>
          <w:szCs w:val="24"/>
        </w:rPr>
      </w:pPr>
      <w:r w:rsidRPr="00374071">
        <w:rPr>
          <w:rFonts w:ascii="Times New Roman" w:hAnsi="Times New Roman" w:cs="Times New Roman"/>
          <w:b/>
          <w:bCs/>
          <w:color w:val="000000"/>
          <w:sz w:val="24"/>
          <w:szCs w:val="24"/>
        </w:rPr>
        <w:lastRenderedPageBreak/>
        <w:t>Приложение №</w:t>
      </w:r>
      <w:r w:rsidR="00E44393">
        <w:rPr>
          <w:rFonts w:ascii="Times New Roman" w:hAnsi="Times New Roman" w:cs="Times New Roman"/>
          <w:b/>
          <w:bCs/>
          <w:color w:val="000000"/>
          <w:sz w:val="24"/>
          <w:szCs w:val="24"/>
        </w:rPr>
        <w:t xml:space="preserve"> </w:t>
      </w:r>
      <w:r w:rsidRPr="00374071">
        <w:rPr>
          <w:rFonts w:ascii="Times New Roman" w:hAnsi="Times New Roman" w:cs="Times New Roman"/>
          <w:b/>
          <w:bCs/>
          <w:color w:val="000000"/>
          <w:sz w:val="24"/>
          <w:szCs w:val="24"/>
        </w:rPr>
        <w:t>3</w:t>
      </w:r>
    </w:p>
    <w:p w:rsidR="001431D2" w:rsidRPr="00374071" w:rsidRDefault="00DD4FC2" w:rsidP="00DD4FC2">
      <w:pPr>
        <w:autoSpaceDE w:val="0"/>
        <w:autoSpaceDN w:val="0"/>
        <w:adjustRightInd w:val="0"/>
        <w:spacing w:after="0" w:line="240" w:lineRule="auto"/>
        <w:jc w:val="right"/>
        <w:rPr>
          <w:rFonts w:ascii="Times New Roman" w:hAnsi="Times New Roman" w:cs="Times New Roman"/>
          <w:sz w:val="24"/>
          <w:szCs w:val="24"/>
        </w:rPr>
      </w:pPr>
      <w:r w:rsidRPr="00374071">
        <w:rPr>
          <w:rFonts w:ascii="Times New Roman" w:hAnsi="Times New Roman" w:cs="Times New Roman"/>
          <w:b/>
          <w:bCs/>
          <w:color w:val="000000"/>
          <w:sz w:val="24"/>
          <w:szCs w:val="24"/>
        </w:rPr>
        <w:t xml:space="preserve">  к </w:t>
      </w:r>
      <w:r w:rsidRPr="003914E5">
        <w:rPr>
          <w:rFonts w:ascii="Times New Roman" w:hAnsi="Times New Roman" w:cs="Times New Roman"/>
          <w:b/>
          <w:bCs/>
          <w:color w:val="000000"/>
          <w:sz w:val="24"/>
          <w:szCs w:val="24"/>
        </w:rPr>
        <w:t xml:space="preserve">Договору </w:t>
      </w:r>
      <w:r w:rsidR="007D795A" w:rsidRPr="003914E5">
        <w:rPr>
          <w:rFonts w:ascii="Times New Roman" w:hAnsi="Times New Roman" w:cs="Times New Roman"/>
          <w:b/>
          <w:bCs/>
          <w:color w:val="000000"/>
          <w:sz w:val="24"/>
          <w:szCs w:val="24"/>
        </w:rPr>
        <w:t xml:space="preserve">№ </w:t>
      </w:r>
      <w:sdt>
        <w:sdtPr>
          <w:rPr>
            <w:rFonts w:ascii="Times New Roman" w:hAnsi="Times New Roman" w:cs="Times New Roman"/>
            <w:b/>
            <w:bCs/>
            <w:color w:val="000000"/>
            <w:sz w:val="24"/>
            <w:szCs w:val="24"/>
          </w:rPr>
          <w:alias w:val="Название"/>
          <w:tag w:val=""/>
          <w:id w:val="1864932564"/>
          <w:placeholder>
            <w:docPart w:val="9AC27FAFE6CA48A69A8B90C03C04FA2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01B0B" w:rsidRPr="00A46699">
            <w:rPr>
              <w:rStyle w:val="af6"/>
            </w:rPr>
            <w:t>[Название]</w:t>
          </w:r>
        </w:sdtContent>
      </w:sdt>
      <w:r w:rsidR="006E3745" w:rsidRPr="003914E5">
        <w:rPr>
          <w:rFonts w:ascii="Times New Roman" w:hAnsi="Times New Roman" w:cs="Times New Roman"/>
          <w:b/>
          <w:bCs/>
          <w:color w:val="000000"/>
          <w:sz w:val="24"/>
          <w:szCs w:val="24"/>
        </w:rPr>
        <w:t xml:space="preserve"> </w:t>
      </w:r>
      <w:r w:rsidRPr="003914E5">
        <w:rPr>
          <w:rFonts w:ascii="Times New Roman" w:hAnsi="Times New Roman" w:cs="Times New Roman"/>
          <w:b/>
          <w:bCs/>
          <w:color w:val="000000"/>
          <w:sz w:val="24"/>
          <w:szCs w:val="24"/>
        </w:rPr>
        <w:t xml:space="preserve">от </w:t>
      </w:r>
      <w:sdt>
        <w:sdtPr>
          <w:rPr>
            <w:rFonts w:ascii="Times New Roman" w:hAnsi="Times New Roman" w:cs="Times New Roman"/>
            <w:b/>
            <w:bCs/>
            <w:color w:val="000000"/>
            <w:sz w:val="24"/>
            <w:szCs w:val="24"/>
          </w:rPr>
          <w:alias w:val="Аннотация"/>
          <w:tag w:val=""/>
          <w:id w:val="-1784718285"/>
          <w:placeholder>
            <w:docPart w:val="79C886B23DC24D7F84F1616B5102098D"/>
          </w:placeholder>
          <w:showingPlcHdr/>
          <w:dataBinding w:prefixMappings="xmlns:ns0='http://schemas.microsoft.com/office/2006/coverPageProps' " w:xpath="/ns0:CoverPageProperties[1]/ns0:Abstract[1]" w:storeItemID="{55AF091B-3C7A-41E3-B477-F2FDAA23CFDA}"/>
          <w:text/>
        </w:sdtPr>
        <w:sdtEndPr/>
        <w:sdtContent>
          <w:r w:rsidR="00B64AF6" w:rsidRPr="00A46699">
            <w:rPr>
              <w:rStyle w:val="af6"/>
            </w:rPr>
            <w:t>[Аннотация]</w:t>
          </w:r>
        </w:sdtContent>
      </w:sdt>
    </w:p>
    <w:p w:rsidR="001431D2" w:rsidRPr="00374071" w:rsidRDefault="001431D2" w:rsidP="001431D2">
      <w:pPr>
        <w:tabs>
          <w:tab w:val="left" w:pos="10206"/>
        </w:tabs>
        <w:autoSpaceDE w:val="0"/>
        <w:autoSpaceDN w:val="0"/>
        <w:adjustRightInd w:val="0"/>
        <w:spacing w:after="0" w:line="240" w:lineRule="auto"/>
        <w:ind w:right="-88"/>
        <w:jc w:val="both"/>
        <w:rPr>
          <w:rFonts w:ascii="Times New Roman" w:hAnsi="Times New Roman" w:cs="Times New Roman"/>
          <w:color w:val="000000"/>
          <w:sz w:val="24"/>
          <w:szCs w:val="24"/>
        </w:rPr>
      </w:pPr>
    </w:p>
    <w:p w:rsidR="001431D2" w:rsidRPr="00374071" w:rsidRDefault="001431D2" w:rsidP="001431D2">
      <w:pPr>
        <w:tabs>
          <w:tab w:val="left" w:pos="10206"/>
        </w:tabs>
        <w:autoSpaceDE w:val="0"/>
        <w:autoSpaceDN w:val="0"/>
        <w:adjustRightInd w:val="0"/>
        <w:spacing w:after="0" w:line="240" w:lineRule="auto"/>
        <w:ind w:right="-88"/>
        <w:jc w:val="center"/>
        <w:rPr>
          <w:rFonts w:ascii="Times New Roman" w:hAnsi="Times New Roman" w:cs="Times New Roman"/>
          <w:b/>
          <w:bCs/>
          <w:color w:val="000000"/>
          <w:sz w:val="24"/>
          <w:szCs w:val="24"/>
        </w:rPr>
      </w:pPr>
      <w:r w:rsidRPr="00374071">
        <w:rPr>
          <w:rFonts w:ascii="Times New Roman" w:hAnsi="Times New Roman" w:cs="Times New Roman"/>
          <w:b/>
          <w:bCs/>
          <w:color w:val="000000"/>
          <w:sz w:val="24"/>
          <w:szCs w:val="24"/>
        </w:rPr>
        <w:t xml:space="preserve">Форма Акта </w:t>
      </w:r>
      <w:r w:rsidR="00316F05" w:rsidRPr="00374071">
        <w:rPr>
          <w:rFonts w:ascii="Times New Roman" w:hAnsi="Times New Roman" w:cs="Times New Roman"/>
          <w:b/>
          <w:bCs/>
          <w:color w:val="000000"/>
          <w:sz w:val="24"/>
          <w:szCs w:val="24"/>
        </w:rPr>
        <w:t>приема-передачи выполненных работ (оказанных услуг)</w:t>
      </w:r>
    </w:p>
    <w:p w:rsidR="00D1282E" w:rsidRPr="00374071" w:rsidRDefault="00D1282E" w:rsidP="009607E6">
      <w:pPr>
        <w:pBdr>
          <w:top w:val="single" w:sz="4" w:space="1" w:color="auto"/>
        </w:pBdr>
        <w:shd w:val="clear" w:color="auto" w:fill="E0E0E0"/>
        <w:spacing w:before="240"/>
        <w:ind w:left="-142" w:right="23"/>
        <w:jc w:val="center"/>
        <w:rPr>
          <w:rFonts w:ascii="Times New Roman" w:hAnsi="Times New Roman" w:cs="Times New Roman"/>
          <w:b/>
          <w:bCs/>
          <w:color w:val="000000"/>
          <w:spacing w:val="36"/>
          <w:sz w:val="24"/>
          <w:szCs w:val="24"/>
        </w:rPr>
      </w:pPr>
      <w:r w:rsidRPr="00374071">
        <w:rPr>
          <w:rFonts w:ascii="Times New Roman" w:hAnsi="Times New Roman" w:cs="Times New Roman"/>
          <w:b/>
          <w:bCs/>
          <w:color w:val="000000"/>
          <w:spacing w:val="36"/>
          <w:sz w:val="24"/>
          <w:szCs w:val="24"/>
        </w:rPr>
        <w:t>начало формы</w:t>
      </w:r>
    </w:p>
    <w:p w:rsidR="009607E6" w:rsidRDefault="009607E6" w:rsidP="003C479E">
      <w:pPr>
        <w:autoSpaceDE w:val="0"/>
        <w:autoSpaceDN w:val="0"/>
        <w:spacing w:before="240" w:after="240" w:line="240" w:lineRule="auto"/>
        <w:jc w:val="center"/>
        <w:rPr>
          <w:rFonts w:ascii="Times New Roman" w:eastAsia="Times New Roman" w:hAnsi="Times New Roman" w:cs="Times New Roman"/>
        </w:rPr>
      </w:pPr>
    </w:p>
    <w:p w:rsidR="003C479E" w:rsidRPr="003C479E" w:rsidRDefault="003C479E" w:rsidP="003C479E">
      <w:pPr>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3C479E">
        <w:rPr>
          <w:rFonts w:ascii="Times New Roman" w:eastAsia="Times New Roman" w:hAnsi="Times New Roman" w:cs="Times New Roman"/>
        </w:rPr>
        <w:t xml:space="preserve"> </w:t>
      </w:r>
      <w:r w:rsidRPr="003C479E">
        <w:rPr>
          <w:rFonts w:ascii="Times New Roman" w:eastAsia="Times New Roman" w:hAnsi="Times New Roman" w:cs="Times New Roman"/>
          <w:b/>
          <w:bCs/>
          <w:sz w:val="24"/>
          <w:szCs w:val="24"/>
          <w:lang w:eastAsia="ru-RU"/>
        </w:rPr>
        <w:t>АКТ приема-передачи № _______/______</w:t>
      </w:r>
      <w:r w:rsidRPr="003C479E">
        <w:rPr>
          <w:rFonts w:ascii="Times New Roman" w:eastAsia="Times New Roman" w:hAnsi="Times New Roman" w:cs="Times New Roman"/>
          <w:b/>
          <w:bCs/>
          <w:sz w:val="24"/>
          <w:szCs w:val="24"/>
          <w:lang w:eastAsia="ru-RU"/>
        </w:rPr>
        <w:br/>
        <w:t>выполненных работ (оказанных услуг)</w:t>
      </w:r>
    </w:p>
    <w:tbl>
      <w:tblPr>
        <w:tblW w:w="0" w:type="auto"/>
        <w:tblInd w:w="108" w:type="dxa"/>
        <w:tblLook w:val="00A0" w:firstRow="1" w:lastRow="0" w:firstColumn="1" w:lastColumn="0" w:noHBand="0" w:noVBand="0"/>
      </w:tblPr>
      <w:tblGrid>
        <w:gridCol w:w="4516"/>
        <w:gridCol w:w="1127"/>
        <w:gridCol w:w="4506"/>
      </w:tblGrid>
      <w:tr w:rsidR="003C479E" w:rsidRPr="003C479E" w:rsidTr="00DC06C1">
        <w:trPr>
          <w:trHeight w:val="383"/>
        </w:trPr>
        <w:tc>
          <w:tcPr>
            <w:tcW w:w="4535" w:type="dxa"/>
          </w:tcPr>
          <w:p w:rsidR="003C479E" w:rsidRPr="003C479E" w:rsidRDefault="003C479E" w:rsidP="003C479E">
            <w:pPr>
              <w:autoSpaceDE w:val="0"/>
              <w:autoSpaceDN w:val="0"/>
              <w:spacing w:before="120" w:after="0" w:line="240" w:lineRule="auto"/>
              <w:rPr>
                <w:rFonts w:ascii="Times New Roman" w:eastAsia="Times New Roman" w:hAnsi="Times New Roman" w:cs="Times New Roman"/>
                <w:bCs/>
                <w:sz w:val="20"/>
                <w:szCs w:val="20"/>
                <w:lang w:val="en-US" w:eastAsia="ru-RU"/>
              </w:rPr>
            </w:pPr>
            <w:r w:rsidRPr="003C479E">
              <w:rPr>
                <w:rFonts w:ascii="Times New Roman" w:eastAsia="Times New Roman" w:hAnsi="Times New Roman" w:cs="Times New Roman"/>
                <w:bCs/>
                <w:sz w:val="20"/>
                <w:szCs w:val="20"/>
                <w:lang w:eastAsia="ru-RU"/>
              </w:rPr>
              <w:t xml:space="preserve">г. </w:t>
            </w:r>
            <w:r w:rsidRPr="003C479E">
              <w:rPr>
                <w:rFonts w:ascii="Times New Roman" w:eastAsia="Times New Roman" w:hAnsi="Times New Roman" w:cs="Times New Roman"/>
                <w:bCs/>
                <w:sz w:val="20"/>
                <w:szCs w:val="20"/>
                <w:lang w:val="en-US" w:eastAsia="ru-RU"/>
              </w:rPr>
              <w:t>________________</w:t>
            </w:r>
          </w:p>
        </w:tc>
        <w:tc>
          <w:tcPr>
            <w:tcW w:w="1134" w:type="dxa"/>
          </w:tcPr>
          <w:p w:rsidR="003C479E" w:rsidRPr="003C479E" w:rsidRDefault="003C479E" w:rsidP="003C479E">
            <w:pPr>
              <w:autoSpaceDE w:val="0"/>
              <w:autoSpaceDN w:val="0"/>
              <w:spacing w:before="120" w:after="0" w:line="240" w:lineRule="auto"/>
              <w:jc w:val="center"/>
              <w:rPr>
                <w:rFonts w:ascii="Times New Roman" w:eastAsia="Times New Roman" w:hAnsi="Times New Roman" w:cs="Times New Roman"/>
                <w:bCs/>
                <w:sz w:val="20"/>
                <w:szCs w:val="20"/>
                <w:lang w:eastAsia="ru-RU"/>
              </w:rPr>
            </w:pPr>
          </w:p>
        </w:tc>
        <w:tc>
          <w:tcPr>
            <w:tcW w:w="4535" w:type="dxa"/>
          </w:tcPr>
          <w:p w:rsidR="003C479E" w:rsidRPr="003C479E" w:rsidRDefault="003C479E" w:rsidP="003C479E">
            <w:pPr>
              <w:autoSpaceDE w:val="0"/>
              <w:autoSpaceDN w:val="0"/>
              <w:spacing w:before="120" w:after="0" w:line="240" w:lineRule="auto"/>
              <w:jc w:val="right"/>
              <w:rPr>
                <w:rFonts w:ascii="Times New Roman" w:eastAsia="Times New Roman" w:hAnsi="Times New Roman" w:cs="Times New Roman"/>
                <w:bCs/>
                <w:sz w:val="20"/>
                <w:szCs w:val="20"/>
                <w:lang w:eastAsia="ru-RU"/>
              </w:rPr>
            </w:pPr>
            <w:r w:rsidRPr="003C479E">
              <w:rPr>
                <w:rFonts w:ascii="Times New Roman" w:eastAsia="Times New Roman" w:hAnsi="Times New Roman" w:cs="Times New Roman"/>
                <w:bCs/>
                <w:sz w:val="20"/>
                <w:szCs w:val="20"/>
                <w:lang w:eastAsia="ru-RU"/>
              </w:rPr>
              <w:t>дата</w:t>
            </w:r>
          </w:p>
        </w:tc>
      </w:tr>
    </w:tbl>
    <w:p w:rsidR="003C479E" w:rsidRPr="003C479E" w:rsidRDefault="003C479E" w:rsidP="003C479E">
      <w:pPr>
        <w:autoSpaceDE w:val="0"/>
        <w:autoSpaceDN w:val="0"/>
        <w:spacing w:before="360" w:after="120" w:line="288" w:lineRule="auto"/>
        <w:ind w:firstLine="709"/>
        <w:jc w:val="both"/>
        <w:rPr>
          <w:rFonts w:ascii="Times New Roman" w:eastAsia="Times New Roman" w:hAnsi="Times New Roman" w:cs="Times New Roman"/>
          <w:bCs/>
          <w:sz w:val="24"/>
          <w:szCs w:val="24"/>
          <w:lang w:eastAsia="ru-RU"/>
        </w:rPr>
      </w:pPr>
      <w:r w:rsidRPr="003C479E">
        <w:rPr>
          <w:rFonts w:ascii="Times New Roman" w:eastAsia="Times New Roman" w:hAnsi="Times New Roman" w:cs="Times New Roman"/>
          <w:sz w:val="24"/>
          <w:szCs w:val="24"/>
          <w:lang w:eastAsia="ru-RU"/>
        </w:rPr>
        <w:t>Мы, нижеподписавшиеся, Исполнитель ________________</w:t>
      </w:r>
      <w:r w:rsidRPr="003C479E">
        <w:rPr>
          <w:rFonts w:ascii="Times New Roman" w:eastAsia="Times New Roman" w:hAnsi="Times New Roman" w:cs="Times New Roman"/>
          <w:bCs/>
          <w:sz w:val="24"/>
          <w:szCs w:val="24"/>
          <w:lang w:eastAsia="ru-RU"/>
        </w:rPr>
        <w:t>, в лице ___________________</w:t>
      </w:r>
      <w:r w:rsidRPr="003C479E">
        <w:rPr>
          <w:rFonts w:ascii="Times New Roman" w:eastAsia="Times New Roman" w:hAnsi="Times New Roman" w:cs="Times New Roman"/>
          <w:bCs/>
          <w:sz w:val="24"/>
          <w:szCs w:val="24"/>
          <w:lang w:eastAsia="ru-RU"/>
        </w:rPr>
        <w:br/>
        <w:t xml:space="preserve">_________________________, действующего на основании _________________, и </w:t>
      </w:r>
    </w:p>
    <w:p w:rsidR="003C479E" w:rsidRPr="003C479E" w:rsidRDefault="003C479E" w:rsidP="003C479E">
      <w:pPr>
        <w:autoSpaceDE w:val="0"/>
        <w:autoSpaceDN w:val="0"/>
        <w:spacing w:before="360" w:after="120" w:line="288" w:lineRule="auto"/>
        <w:ind w:firstLine="709"/>
        <w:jc w:val="both"/>
        <w:rPr>
          <w:rFonts w:ascii="Times New Roman" w:eastAsia="Times New Roman" w:hAnsi="Times New Roman" w:cs="Times New Roman"/>
          <w:sz w:val="24"/>
          <w:szCs w:val="24"/>
          <w:lang w:eastAsia="ru-RU"/>
        </w:rPr>
      </w:pPr>
      <w:r w:rsidRPr="003C479E">
        <w:rPr>
          <w:rFonts w:ascii="Times New Roman" w:eastAsia="Times New Roman" w:hAnsi="Times New Roman" w:cs="Times New Roman"/>
          <w:bCs/>
          <w:sz w:val="24"/>
          <w:szCs w:val="24"/>
          <w:lang w:eastAsia="ru-RU"/>
        </w:rPr>
        <w:t xml:space="preserve">Заказчик _______________, в лице _______________________________________________, действующего на основании ___________________________, составили настоящий Акт о том, что </w:t>
      </w:r>
      <w:r w:rsidRPr="003C479E">
        <w:rPr>
          <w:rFonts w:ascii="Times New Roman" w:eastAsia="Times New Roman" w:hAnsi="Times New Roman" w:cs="Times New Roman"/>
          <w:sz w:val="24"/>
          <w:szCs w:val="24"/>
          <w:lang w:eastAsia="ru-RU"/>
        </w:rPr>
        <w:t>_______________ г. в соответствии с договором № ______________ от ________ г.. были выполнены работы (оказаны услуги):</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09"/>
        <w:gridCol w:w="567"/>
        <w:gridCol w:w="968"/>
        <w:gridCol w:w="851"/>
        <w:gridCol w:w="1265"/>
        <w:gridCol w:w="576"/>
        <w:gridCol w:w="926"/>
        <w:gridCol w:w="1243"/>
      </w:tblGrid>
      <w:tr w:rsidR="003C479E" w:rsidRPr="003C479E" w:rsidTr="00DC06C1">
        <w:trPr>
          <w:jc w:val="center"/>
        </w:trPr>
        <w:tc>
          <w:tcPr>
            <w:tcW w:w="534" w:type="dxa"/>
            <w:tcBorders>
              <w:top w:val="single" w:sz="12" w:space="0" w:color="auto"/>
              <w:left w:val="single" w:sz="12" w:space="0" w:color="auto"/>
              <w:bottom w:val="single" w:sz="12" w:space="0" w:color="auto"/>
            </w:tcBorders>
            <w:vAlign w:val="center"/>
          </w:tcPr>
          <w:p w:rsidR="003C479E" w:rsidRPr="003C479E" w:rsidRDefault="003C479E" w:rsidP="003C479E">
            <w:pPr>
              <w:autoSpaceDE w:val="0"/>
              <w:autoSpaceDN w:val="0"/>
              <w:spacing w:before="60" w:after="60" w:line="200" w:lineRule="exact"/>
              <w:jc w:val="center"/>
              <w:rPr>
                <w:rFonts w:ascii="Arial" w:eastAsia="Times New Roman" w:hAnsi="Arial" w:cs="Arial"/>
                <w:b/>
                <w:bCs/>
                <w:sz w:val="16"/>
                <w:szCs w:val="16"/>
                <w:lang w:eastAsia="ru-RU"/>
              </w:rPr>
            </w:pPr>
            <w:r w:rsidRPr="003C479E">
              <w:rPr>
                <w:rFonts w:ascii="Arial" w:eastAsia="Times New Roman" w:hAnsi="Arial" w:cs="Arial"/>
                <w:b/>
                <w:bCs/>
                <w:sz w:val="16"/>
                <w:szCs w:val="16"/>
                <w:lang w:eastAsia="ru-RU"/>
              </w:rPr>
              <w:t>№ п/п</w:t>
            </w:r>
          </w:p>
        </w:tc>
        <w:tc>
          <w:tcPr>
            <w:tcW w:w="3709" w:type="dxa"/>
            <w:tcBorders>
              <w:top w:val="single" w:sz="12" w:space="0" w:color="auto"/>
              <w:bottom w:val="single" w:sz="12" w:space="0" w:color="auto"/>
            </w:tcBorders>
            <w:vAlign w:val="center"/>
          </w:tcPr>
          <w:p w:rsidR="003C479E" w:rsidRPr="003C479E" w:rsidRDefault="003C479E" w:rsidP="003C479E">
            <w:pPr>
              <w:autoSpaceDE w:val="0"/>
              <w:autoSpaceDN w:val="0"/>
              <w:spacing w:before="120" w:after="60" w:line="200" w:lineRule="exact"/>
              <w:jc w:val="center"/>
              <w:rPr>
                <w:rFonts w:ascii="Arial" w:eastAsia="Times New Roman" w:hAnsi="Arial" w:cs="Arial"/>
                <w:b/>
                <w:bCs/>
                <w:sz w:val="16"/>
                <w:szCs w:val="16"/>
                <w:lang w:eastAsia="ru-RU"/>
              </w:rPr>
            </w:pPr>
            <w:r w:rsidRPr="003C479E">
              <w:rPr>
                <w:rFonts w:ascii="Arial" w:eastAsia="Times New Roman" w:hAnsi="Arial" w:cs="Arial"/>
                <w:b/>
                <w:bCs/>
                <w:sz w:val="16"/>
                <w:szCs w:val="16"/>
                <w:lang w:eastAsia="ru-RU"/>
              </w:rPr>
              <w:t>Наименование оказанных услуг</w:t>
            </w:r>
          </w:p>
        </w:tc>
        <w:tc>
          <w:tcPr>
            <w:tcW w:w="567" w:type="dxa"/>
            <w:tcBorders>
              <w:top w:val="single" w:sz="12" w:space="0" w:color="auto"/>
              <w:bottom w:val="single" w:sz="12" w:space="0" w:color="auto"/>
            </w:tcBorders>
            <w:tcMar>
              <w:left w:w="0" w:type="dxa"/>
              <w:right w:w="0" w:type="dxa"/>
            </w:tcMar>
            <w:vAlign w:val="center"/>
          </w:tcPr>
          <w:p w:rsidR="003C479E" w:rsidRPr="003C479E" w:rsidRDefault="003C479E" w:rsidP="003C479E">
            <w:pPr>
              <w:autoSpaceDE w:val="0"/>
              <w:autoSpaceDN w:val="0"/>
              <w:spacing w:before="120" w:after="60" w:line="200" w:lineRule="exact"/>
              <w:jc w:val="center"/>
              <w:rPr>
                <w:rFonts w:ascii="Arial" w:eastAsia="Times New Roman" w:hAnsi="Arial" w:cs="Arial"/>
                <w:b/>
                <w:bCs/>
                <w:sz w:val="16"/>
                <w:szCs w:val="16"/>
                <w:lang w:eastAsia="ru-RU"/>
              </w:rPr>
            </w:pPr>
            <w:r w:rsidRPr="003C479E">
              <w:rPr>
                <w:rFonts w:ascii="Arial" w:eastAsia="Times New Roman" w:hAnsi="Arial" w:cs="Arial"/>
                <w:b/>
                <w:bCs/>
                <w:sz w:val="16"/>
                <w:szCs w:val="16"/>
                <w:lang w:eastAsia="ru-RU"/>
              </w:rPr>
              <w:t>Ед.</w:t>
            </w:r>
            <w:r w:rsidRPr="003C479E">
              <w:rPr>
                <w:rFonts w:ascii="Arial" w:eastAsia="Times New Roman" w:hAnsi="Arial" w:cs="Arial"/>
                <w:b/>
                <w:bCs/>
                <w:sz w:val="16"/>
                <w:szCs w:val="16"/>
                <w:lang w:eastAsia="ru-RU"/>
              </w:rPr>
              <w:br/>
              <w:t>изм</w:t>
            </w:r>
          </w:p>
        </w:tc>
        <w:tc>
          <w:tcPr>
            <w:tcW w:w="968" w:type="dxa"/>
            <w:tcBorders>
              <w:top w:val="single" w:sz="12" w:space="0" w:color="auto"/>
              <w:bottom w:val="single" w:sz="12" w:space="0" w:color="auto"/>
            </w:tcBorders>
            <w:vAlign w:val="center"/>
          </w:tcPr>
          <w:p w:rsidR="003C479E" w:rsidRPr="003C479E" w:rsidRDefault="003C479E" w:rsidP="003C479E">
            <w:pPr>
              <w:autoSpaceDE w:val="0"/>
              <w:autoSpaceDN w:val="0"/>
              <w:spacing w:before="120" w:after="60" w:line="200" w:lineRule="exact"/>
              <w:jc w:val="center"/>
              <w:rPr>
                <w:rFonts w:ascii="Arial" w:eastAsia="Times New Roman" w:hAnsi="Arial" w:cs="Arial"/>
                <w:b/>
                <w:bCs/>
                <w:sz w:val="16"/>
                <w:szCs w:val="16"/>
                <w:lang w:eastAsia="ru-RU"/>
              </w:rPr>
            </w:pPr>
            <w:r w:rsidRPr="003C479E">
              <w:rPr>
                <w:rFonts w:ascii="Arial" w:eastAsia="Times New Roman" w:hAnsi="Arial" w:cs="Arial"/>
                <w:b/>
                <w:bCs/>
                <w:sz w:val="16"/>
                <w:szCs w:val="16"/>
                <w:lang w:eastAsia="ru-RU"/>
              </w:rPr>
              <w:t>Кол-во</w:t>
            </w:r>
          </w:p>
        </w:tc>
        <w:tc>
          <w:tcPr>
            <w:tcW w:w="851" w:type="dxa"/>
            <w:tcBorders>
              <w:top w:val="single" w:sz="12" w:space="0" w:color="auto"/>
              <w:bottom w:val="single" w:sz="12" w:space="0" w:color="auto"/>
            </w:tcBorders>
            <w:vAlign w:val="center"/>
          </w:tcPr>
          <w:p w:rsidR="003C479E" w:rsidRPr="003C479E" w:rsidRDefault="003C479E" w:rsidP="003C479E">
            <w:pPr>
              <w:autoSpaceDE w:val="0"/>
              <w:autoSpaceDN w:val="0"/>
              <w:spacing w:before="60" w:after="60" w:line="200" w:lineRule="exact"/>
              <w:jc w:val="center"/>
              <w:rPr>
                <w:rFonts w:ascii="Arial" w:eastAsia="Times New Roman" w:hAnsi="Arial" w:cs="Arial"/>
                <w:b/>
                <w:bCs/>
                <w:sz w:val="16"/>
                <w:szCs w:val="16"/>
                <w:lang w:eastAsia="ru-RU"/>
              </w:rPr>
            </w:pPr>
            <w:r w:rsidRPr="003C479E">
              <w:rPr>
                <w:rFonts w:ascii="Arial" w:eastAsia="Times New Roman" w:hAnsi="Arial" w:cs="Arial"/>
                <w:b/>
                <w:bCs/>
                <w:sz w:val="16"/>
                <w:szCs w:val="16"/>
                <w:lang w:eastAsia="ru-RU"/>
              </w:rPr>
              <w:t xml:space="preserve">Цена, </w:t>
            </w:r>
            <w:r w:rsidRPr="003C479E">
              <w:rPr>
                <w:rFonts w:ascii="Arial" w:eastAsia="Times New Roman" w:hAnsi="Arial" w:cs="Arial"/>
                <w:b/>
                <w:bCs/>
                <w:sz w:val="16"/>
                <w:szCs w:val="16"/>
                <w:lang w:eastAsia="ru-RU"/>
              </w:rPr>
              <w:br/>
              <w:t>Руб</w:t>
            </w:r>
          </w:p>
        </w:tc>
        <w:tc>
          <w:tcPr>
            <w:tcW w:w="1265" w:type="dxa"/>
            <w:tcBorders>
              <w:top w:val="single" w:sz="12" w:space="0" w:color="auto"/>
              <w:bottom w:val="single" w:sz="12" w:space="0" w:color="auto"/>
            </w:tcBorders>
            <w:vAlign w:val="center"/>
          </w:tcPr>
          <w:p w:rsidR="003C479E" w:rsidRPr="003C479E" w:rsidRDefault="003C479E" w:rsidP="003C479E">
            <w:pPr>
              <w:autoSpaceDE w:val="0"/>
              <w:autoSpaceDN w:val="0"/>
              <w:spacing w:before="60" w:after="60" w:line="200" w:lineRule="exact"/>
              <w:jc w:val="center"/>
              <w:rPr>
                <w:rFonts w:ascii="Arial" w:eastAsia="Times New Roman" w:hAnsi="Arial" w:cs="Arial"/>
                <w:b/>
                <w:bCs/>
                <w:sz w:val="16"/>
                <w:szCs w:val="16"/>
                <w:lang w:eastAsia="ru-RU"/>
              </w:rPr>
            </w:pPr>
            <w:r w:rsidRPr="003C479E">
              <w:rPr>
                <w:rFonts w:ascii="Arial" w:eastAsia="Times New Roman" w:hAnsi="Arial" w:cs="Arial"/>
                <w:b/>
                <w:bCs/>
                <w:sz w:val="16"/>
                <w:szCs w:val="16"/>
                <w:lang w:eastAsia="ru-RU"/>
              </w:rPr>
              <w:t>Стоимость услуг без НДС, Руб</w:t>
            </w:r>
          </w:p>
        </w:tc>
        <w:tc>
          <w:tcPr>
            <w:tcW w:w="576" w:type="dxa"/>
            <w:tcBorders>
              <w:top w:val="single" w:sz="12" w:space="0" w:color="auto"/>
              <w:bottom w:val="single" w:sz="12" w:space="0" w:color="auto"/>
            </w:tcBorders>
            <w:tcMar>
              <w:left w:w="57" w:type="dxa"/>
              <w:right w:w="57" w:type="dxa"/>
            </w:tcMar>
            <w:vAlign w:val="center"/>
          </w:tcPr>
          <w:p w:rsidR="003C479E" w:rsidRPr="003C479E" w:rsidRDefault="003C479E" w:rsidP="003C479E">
            <w:pPr>
              <w:autoSpaceDE w:val="0"/>
              <w:autoSpaceDN w:val="0"/>
              <w:spacing w:before="60" w:after="60" w:line="200" w:lineRule="exact"/>
              <w:jc w:val="center"/>
              <w:rPr>
                <w:rFonts w:ascii="Arial" w:eastAsia="Times New Roman" w:hAnsi="Arial" w:cs="Arial"/>
                <w:b/>
                <w:bCs/>
                <w:sz w:val="16"/>
                <w:szCs w:val="16"/>
                <w:lang w:eastAsia="ru-RU"/>
              </w:rPr>
            </w:pPr>
            <w:r w:rsidRPr="003C479E">
              <w:rPr>
                <w:rFonts w:ascii="Arial" w:eastAsia="Times New Roman" w:hAnsi="Arial" w:cs="Arial"/>
                <w:b/>
                <w:bCs/>
                <w:sz w:val="16"/>
                <w:szCs w:val="16"/>
                <w:lang w:eastAsia="ru-RU"/>
              </w:rPr>
              <w:t>%, НДС</w:t>
            </w:r>
          </w:p>
        </w:tc>
        <w:tc>
          <w:tcPr>
            <w:tcW w:w="926" w:type="dxa"/>
            <w:tcBorders>
              <w:top w:val="single" w:sz="12" w:space="0" w:color="auto"/>
              <w:bottom w:val="single" w:sz="12" w:space="0" w:color="auto"/>
            </w:tcBorders>
            <w:vAlign w:val="center"/>
          </w:tcPr>
          <w:p w:rsidR="003C479E" w:rsidRPr="003C479E" w:rsidRDefault="003C479E" w:rsidP="003C479E">
            <w:pPr>
              <w:autoSpaceDE w:val="0"/>
              <w:autoSpaceDN w:val="0"/>
              <w:spacing w:before="60" w:after="60" w:line="200" w:lineRule="exact"/>
              <w:jc w:val="center"/>
              <w:rPr>
                <w:rFonts w:ascii="Arial" w:eastAsia="Times New Roman" w:hAnsi="Arial" w:cs="Arial"/>
                <w:b/>
                <w:bCs/>
                <w:sz w:val="16"/>
                <w:szCs w:val="16"/>
                <w:lang w:eastAsia="ru-RU"/>
              </w:rPr>
            </w:pPr>
            <w:r w:rsidRPr="003C479E">
              <w:rPr>
                <w:rFonts w:ascii="Arial" w:eastAsia="Times New Roman" w:hAnsi="Arial" w:cs="Arial"/>
                <w:b/>
                <w:bCs/>
                <w:sz w:val="16"/>
                <w:szCs w:val="16"/>
                <w:lang w:eastAsia="ru-RU"/>
              </w:rPr>
              <w:t>Сумма НДС, Руб</w:t>
            </w:r>
          </w:p>
        </w:tc>
        <w:tc>
          <w:tcPr>
            <w:tcW w:w="1243" w:type="dxa"/>
            <w:tcBorders>
              <w:top w:val="single" w:sz="12" w:space="0" w:color="auto"/>
              <w:bottom w:val="single" w:sz="12" w:space="0" w:color="auto"/>
              <w:right w:val="single" w:sz="12" w:space="0" w:color="auto"/>
            </w:tcBorders>
            <w:vAlign w:val="center"/>
          </w:tcPr>
          <w:p w:rsidR="003C479E" w:rsidRPr="003C479E" w:rsidRDefault="003C479E" w:rsidP="003C479E">
            <w:pPr>
              <w:autoSpaceDE w:val="0"/>
              <w:autoSpaceDN w:val="0"/>
              <w:spacing w:before="60" w:after="60" w:line="200" w:lineRule="exact"/>
              <w:jc w:val="center"/>
              <w:rPr>
                <w:rFonts w:ascii="Arial" w:eastAsia="Times New Roman" w:hAnsi="Arial" w:cs="Arial"/>
                <w:b/>
                <w:bCs/>
                <w:sz w:val="16"/>
                <w:szCs w:val="16"/>
                <w:lang w:eastAsia="ru-RU"/>
              </w:rPr>
            </w:pPr>
            <w:r w:rsidRPr="003C479E">
              <w:rPr>
                <w:rFonts w:ascii="Arial" w:eastAsia="Times New Roman" w:hAnsi="Arial" w:cs="Arial"/>
                <w:b/>
                <w:bCs/>
                <w:sz w:val="16"/>
                <w:szCs w:val="16"/>
                <w:lang w:eastAsia="ru-RU"/>
              </w:rPr>
              <w:t xml:space="preserve">Всего с НДС, </w:t>
            </w:r>
            <w:r w:rsidRPr="003C479E">
              <w:rPr>
                <w:rFonts w:ascii="Arial" w:eastAsia="Times New Roman" w:hAnsi="Arial" w:cs="Arial"/>
                <w:b/>
                <w:bCs/>
                <w:sz w:val="16"/>
                <w:szCs w:val="16"/>
                <w:lang w:eastAsia="ru-RU"/>
              </w:rPr>
              <w:br/>
              <w:t>Руб</w:t>
            </w:r>
          </w:p>
        </w:tc>
      </w:tr>
      <w:tr w:rsidR="003C479E" w:rsidRPr="003C479E" w:rsidTr="00DC06C1">
        <w:trPr>
          <w:jc w:val="center"/>
        </w:trPr>
        <w:tc>
          <w:tcPr>
            <w:tcW w:w="534" w:type="dxa"/>
            <w:tcBorders>
              <w:top w:val="single" w:sz="8" w:space="0" w:color="auto"/>
              <w:left w:val="single" w:sz="12" w:space="0" w:color="auto"/>
              <w:bottom w:val="single" w:sz="8" w:space="0" w:color="auto"/>
            </w:tcBorders>
            <w:tcMar>
              <w:left w:w="57" w:type="dxa"/>
              <w:right w:w="57" w:type="dxa"/>
            </w:tcMar>
          </w:tcPr>
          <w:p w:rsidR="003C479E" w:rsidRPr="003C479E" w:rsidRDefault="003C479E" w:rsidP="003C479E">
            <w:pPr>
              <w:autoSpaceDE w:val="0"/>
              <w:autoSpaceDN w:val="0"/>
              <w:spacing w:before="60" w:after="60" w:line="240" w:lineRule="auto"/>
              <w:jc w:val="right"/>
              <w:rPr>
                <w:rFonts w:ascii="Times New Roman" w:eastAsia="Times New Roman" w:hAnsi="Times New Roman" w:cs="Times New Roman"/>
                <w:sz w:val="18"/>
                <w:szCs w:val="18"/>
                <w:lang w:eastAsia="ru-RU"/>
              </w:rPr>
            </w:pPr>
            <w:r w:rsidRPr="003C479E">
              <w:rPr>
                <w:rFonts w:ascii="Times New Roman" w:eastAsia="Times New Roman" w:hAnsi="Times New Roman" w:cs="Times New Roman"/>
                <w:sz w:val="18"/>
                <w:szCs w:val="18"/>
                <w:lang w:eastAsia="ru-RU"/>
              </w:rPr>
              <w:t>1</w:t>
            </w:r>
          </w:p>
        </w:tc>
        <w:tc>
          <w:tcPr>
            <w:tcW w:w="3709" w:type="dxa"/>
            <w:tcBorders>
              <w:top w:val="single" w:sz="8" w:space="0" w:color="auto"/>
              <w:bottom w:val="single" w:sz="8" w:space="0" w:color="auto"/>
            </w:tcBorders>
            <w:tcMar>
              <w:left w:w="57" w:type="dxa"/>
              <w:right w:w="57" w:type="dxa"/>
            </w:tcMar>
          </w:tcPr>
          <w:p w:rsidR="003C479E" w:rsidRPr="003C479E" w:rsidRDefault="003C479E" w:rsidP="003C479E">
            <w:pPr>
              <w:autoSpaceDE w:val="0"/>
              <w:autoSpaceDN w:val="0"/>
              <w:spacing w:before="60" w:after="60" w:line="240" w:lineRule="auto"/>
              <w:rPr>
                <w:rFonts w:ascii="Times New Roman" w:eastAsia="Times New Roman" w:hAnsi="Times New Roman" w:cs="Times New Roman"/>
                <w:sz w:val="18"/>
                <w:szCs w:val="18"/>
                <w:lang w:eastAsia="ru-RU"/>
              </w:rPr>
            </w:pPr>
          </w:p>
        </w:tc>
        <w:tc>
          <w:tcPr>
            <w:tcW w:w="567" w:type="dxa"/>
            <w:tcBorders>
              <w:top w:val="single" w:sz="8" w:space="0" w:color="auto"/>
              <w:bottom w:val="single" w:sz="8" w:space="0" w:color="auto"/>
            </w:tcBorders>
            <w:tcMar>
              <w:left w:w="57" w:type="dxa"/>
              <w:right w:w="57" w:type="dxa"/>
            </w:tcMar>
          </w:tcPr>
          <w:p w:rsidR="003C479E" w:rsidRPr="003C479E" w:rsidRDefault="003C479E" w:rsidP="003C479E">
            <w:pPr>
              <w:autoSpaceDE w:val="0"/>
              <w:autoSpaceDN w:val="0"/>
              <w:spacing w:before="60" w:after="60" w:line="240" w:lineRule="auto"/>
              <w:jc w:val="center"/>
              <w:rPr>
                <w:rFonts w:ascii="Times New Roman" w:eastAsia="Times New Roman" w:hAnsi="Times New Roman" w:cs="Times New Roman"/>
                <w:sz w:val="18"/>
                <w:szCs w:val="18"/>
                <w:lang w:eastAsia="ru-RU"/>
              </w:rPr>
            </w:pPr>
          </w:p>
        </w:tc>
        <w:tc>
          <w:tcPr>
            <w:tcW w:w="968" w:type="dxa"/>
            <w:tcBorders>
              <w:top w:val="single" w:sz="8" w:space="0" w:color="auto"/>
              <w:bottom w:val="single" w:sz="8" w:space="0" w:color="auto"/>
            </w:tcBorders>
            <w:tcMar>
              <w:left w:w="57" w:type="dxa"/>
              <w:right w:w="57" w:type="dxa"/>
            </w:tcMar>
          </w:tcPr>
          <w:p w:rsidR="003C479E" w:rsidRPr="003C479E" w:rsidRDefault="003C479E" w:rsidP="003C479E">
            <w:pPr>
              <w:autoSpaceDE w:val="0"/>
              <w:autoSpaceDN w:val="0"/>
              <w:spacing w:before="60" w:after="60" w:line="240" w:lineRule="auto"/>
              <w:jc w:val="center"/>
              <w:rPr>
                <w:rFonts w:ascii="Times New Roman" w:eastAsia="Times New Roman" w:hAnsi="Times New Roman" w:cs="Times New Roman"/>
                <w:sz w:val="18"/>
                <w:szCs w:val="18"/>
                <w:lang w:eastAsia="ru-RU"/>
              </w:rPr>
            </w:pPr>
          </w:p>
        </w:tc>
        <w:tc>
          <w:tcPr>
            <w:tcW w:w="851" w:type="dxa"/>
            <w:tcBorders>
              <w:top w:val="single" w:sz="8" w:space="0" w:color="auto"/>
              <w:bottom w:val="single" w:sz="8" w:space="0" w:color="auto"/>
            </w:tcBorders>
            <w:tcMar>
              <w:left w:w="57" w:type="dxa"/>
              <w:right w:w="57" w:type="dxa"/>
            </w:tcMar>
          </w:tcPr>
          <w:p w:rsidR="003C479E" w:rsidRPr="003C479E" w:rsidRDefault="003C479E" w:rsidP="003C479E">
            <w:pPr>
              <w:autoSpaceDE w:val="0"/>
              <w:autoSpaceDN w:val="0"/>
              <w:spacing w:before="60" w:after="60" w:line="240" w:lineRule="auto"/>
              <w:jc w:val="center"/>
              <w:rPr>
                <w:rFonts w:ascii="Times New Roman" w:eastAsia="Times New Roman" w:hAnsi="Times New Roman" w:cs="Times New Roman"/>
                <w:sz w:val="18"/>
                <w:szCs w:val="18"/>
                <w:lang w:eastAsia="ru-RU"/>
              </w:rPr>
            </w:pPr>
          </w:p>
        </w:tc>
        <w:tc>
          <w:tcPr>
            <w:tcW w:w="1265" w:type="dxa"/>
            <w:tcBorders>
              <w:top w:val="single" w:sz="8" w:space="0" w:color="auto"/>
              <w:bottom w:val="single" w:sz="8" w:space="0" w:color="auto"/>
            </w:tcBorders>
            <w:tcMar>
              <w:left w:w="57" w:type="dxa"/>
              <w:right w:w="57" w:type="dxa"/>
            </w:tcMar>
          </w:tcPr>
          <w:p w:rsidR="003C479E" w:rsidRPr="003C479E" w:rsidRDefault="003C479E" w:rsidP="003C479E">
            <w:pPr>
              <w:autoSpaceDE w:val="0"/>
              <w:autoSpaceDN w:val="0"/>
              <w:spacing w:before="60" w:after="60" w:line="240" w:lineRule="auto"/>
              <w:jc w:val="right"/>
              <w:rPr>
                <w:rFonts w:ascii="Times New Roman" w:eastAsia="Times New Roman" w:hAnsi="Times New Roman" w:cs="Times New Roman"/>
                <w:sz w:val="18"/>
                <w:szCs w:val="18"/>
                <w:lang w:eastAsia="ru-RU"/>
              </w:rPr>
            </w:pPr>
          </w:p>
        </w:tc>
        <w:tc>
          <w:tcPr>
            <w:tcW w:w="576" w:type="dxa"/>
            <w:tcBorders>
              <w:top w:val="single" w:sz="8" w:space="0" w:color="auto"/>
              <w:bottom w:val="single" w:sz="8" w:space="0" w:color="auto"/>
            </w:tcBorders>
            <w:tcMar>
              <w:left w:w="57" w:type="dxa"/>
              <w:right w:w="57" w:type="dxa"/>
            </w:tcMar>
          </w:tcPr>
          <w:p w:rsidR="003C479E" w:rsidRPr="003C479E" w:rsidRDefault="003C479E" w:rsidP="003C479E">
            <w:pPr>
              <w:autoSpaceDE w:val="0"/>
              <w:autoSpaceDN w:val="0"/>
              <w:spacing w:before="60" w:after="60" w:line="240" w:lineRule="auto"/>
              <w:jc w:val="center"/>
              <w:rPr>
                <w:rFonts w:ascii="Times New Roman" w:eastAsia="Times New Roman" w:hAnsi="Times New Roman" w:cs="Times New Roman"/>
                <w:sz w:val="18"/>
                <w:szCs w:val="18"/>
                <w:lang w:eastAsia="ru-RU"/>
              </w:rPr>
            </w:pPr>
          </w:p>
        </w:tc>
        <w:tc>
          <w:tcPr>
            <w:tcW w:w="926" w:type="dxa"/>
            <w:tcBorders>
              <w:top w:val="single" w:sz="8" w:space="0" w:color="auto"/>
              <w:bottom w:val="single" w:sz="8" w:space="0" w:color="auto"/>
            </w:tcBorders>
            <w:tcMar>
              <w:left w:w="57" w:type="dxa"/>
              <w:right w:w="57" w:type="dxa"/>
            </w:tcMar>
          </w:tcPr>
          <w:p w:rsidR="003C479E" w:rsidRPr="003C479E" w:rsidRDefault="003C479E" w:rsidP="003C479E">
            <w:pPr>
              <w:autoSpaceDE w:val="0"/>
              <w:autoSpaceDN w:val="0"/>
              <w:spacing w:before="60" w:after="60" w:line="240" w:lineRule="auto"/>
              <w:jc w:val="right"/>
              <w:rPr>
                <w:rFonts w:ascii="Times New Roman" w:eastAsia="Times New Roman" w:hAnsi="Times New Roman" w:cs="Times New Roman"/>
                <w:sz w:val="18"/>
                <w:szCs w:val="18"/>
                <w:lang w:eastAsia="ru-RU"/>
              </w:rPr>
            </w:pPr>
          </w:p>
        </w:tc>
        <w:tc>
          <w:tcPr>
            <w:tcW w:w="1243" w:type="dxa"/>
            <w:tcBorders>
              <w:top w:val="single" w:sz="8" w:space="0" w:color="auto"/>
              <w:bottom w:val="single" w:sz="8" w:space="0" w:color="auto"/>
              <w:right w:val="single" w:sz="12" w:space="0" w:color="auto"/>
            </w:tcBorders>
            <w:tcMar>
              <w:left w:w="57" w:type="dxa"/>
              <w:right w:w="57" w:type="dxa"/>
            </w:tcMar>
          </w:tcPr>
          <w:p w:rsidR="003C479E" w:rsidRPr="003C479E" w:rsidRDefault="003C479E" w:rsidP="003C479E">
            <w:pPr>
              <w:autoSpaceDE w:val="0"/>
              <w:autoSpaceDN w:val="0"/>
              <w:spacing w:before="60" w:after="60" w:line="240" w:lineRule="auto"/>
              <w:jc w:val="right"/>
              <w:rPr>
                <w:rFonts w:ascii="Times New Roman" w:eastAsia="Times New Roman" w:hAnsi="Times New Roman" w:cs="Times New Roman"/>
                <w:sz w:val="18"/>
                <w:szCs w:val="18"/>
                <w:lang w:eastAsia="ru-RU"/>
              </w:rPr>
            </w:pPr>
          </w:p>
        </w:tc>
      </w:tr>
      <w:tr w:rsidR="003C479E" w:rsidRPr="003C479E" w:rsidTr="00DC06C1">
        <w:tblPrEx>
          <w:tblBorders>
            <w:left w:val="single" w:sz="12" w:space="0" w:color="auto"/>
            <w:bottom w:val="single" w:sz="12" w:space="0" w:color="auto"/>
            <w:right w:val="single" w:sz="12" w:space="0" w:color="auto"/>
          </w:tblBorders>
        </w:tblPrEx>
        <w:trPr>
          <w:jc w:val="center"/>
        </w:trPr>
        <w:tc>
          <w:tcPr>
            <w:tcW w:w="6629" w:type="dxa"/>
            <w:gridSpan w:val="5"/>
            <w:tcBorders>
              <w:bottom w:val="single" w:sz="12" w:space="0" w:color="auto"/>
            </w:tcBorders>
            <w:tcMar>
              <w:left w:w="57" w:type="dxa"/>
              <w:right w:w="57" w:type="dxa"/>
            </w:tcMar>
          </w:tcPr>
          <w:p w:rsidR="003C479E" w:rsidRPr="003C479E" w:rsidRDefault="003C479E" w:rsidP="003C479E">
            <w:pPr>
              <w:autoSpaceDE w:val="0"/>
              <w:autoSpaceDN w:val="0"/>
              <w:spacing w:before="60" w:after="60" w:line="240" w:lineRule="auto"/>
              <w:jc w:val="right"/>
              <w:rPr>
                <w:rFonts w:ascii="Times New Roman" w:eastAsia="Times New Roman" w:hAnsi="Times New Roman" w:cs="Times New Roman"/>
                <w:b/>
                <w:bCs/>
                <w:sz w:val="18"/>
                <w:szCs w:val="18"/>
                <w:lang w:eastAsia="ru-RU"/>
              </w:rPr>
            </w:pPr>
            <w:r w:rsidRPr="003C479E">
              <w:rPr>
                <w:rFonts w:ascii="Times New Roman" w:eastAsia="Times New Roman" w:hAnsi="Times New Roman" w:cs="Times New Roman"/>
                <w:b/>
                <w:bCs/>
                <w:sz w:val="18"/>
                <w:szCs w:val="18"/>
                <w:lang w:eastAsia="ru-RU"/>
              </w:rPr>
              <w:t>Всего к оплате:</w:t>
            </w:r>
          </w:p>
        </w:tc>
        <w:tc>
          <w:tcPr>
            <w:tcW w:w="1265" w:type="dxa"/>
            <w:tcBorders>
              <w:bottom w:val="single" w:sz="12" w:space="0" w:color="auto"/>
            </w:tcBorders>
            <w:tcMar>
              <w:left w:w="57" w:type="dxa"/>
              <w:right w:w="57" w:type="dxa"/>
            </w:tcMar>
          </w:tcPr>
          <w:p w:rsidR="003C479E" w:rsidRPr="003C479E" w:rsidRDefault="003C479E" w:rsidP="003C479E">
            <w:pPr>
              <w:autoSpaceDE w:val="0"/>
              <w:autoSpaceDN w:val="0"/>
              <w:spacing w:before="60" w:after="60" w:line="240" w:lineRule="auto"/>
              <w:jc w:val="right"/>
              <w:rPr>
                <w:rFonts w:ascii="Times New Roman" w:eastAsia="Times New Roman" w:hAnsi="Times New Roman" w:cs="Times New Roman"/>
                <w:b/>
                <w:bCs/>
                <w:sz w:val="18"/>
                <w:szCs w:val="18"/>
                <w:lang w:eastAsia="ru-RU"/>
              </w:rPr>
            </w:pPr>
          </w:p>
        </w:tc>
        <w:tc>
          <w:tcPr>
            <w:tcW w:w="576" w:type="dxa"/>
            <w:tcBorders>
              <w:bottom w:val="single" w:sz="12" w:space="0" w:color="auto"/>
            </w:tcBorders>
            <w:tcMar>
              <w:left w:w="57" w:type="dxa"/>
              <w:right w:w="57" w:type="dxa"/>
            </w:tcMar>
          </w:tcPr>
          <w:p w:rsidR="003C479E" w:rsidRPr="003C479E" w:rsidRDefault="003C479E" w:rsidP="003C479E">
            <w:pPr>
              <w:autoSpaceDE w:val="0"/>
              <w:autoSpaceDN w:val="0"/>
              <w:spacing w:before="60" w:after="60" w:line="240" w:lineRule="auto"/>
              <w:jc w:val="center"/>
              <w:rPr>
                <w:rFonts w:ascii="Times New Roman" w:eastAsia="Times New Roman" w:hAnsi="Times New Roman" w:cs="Times New Roman"/>
                <w:b/>
                <w:bCs/>
                <w:sz w:val="18"/>
                <w:szCs w:val="18"/>
                <w:lang w:eastAsia="ru-RU"/>
              </w:rPr>
            </w:pPr>
            <w:r w:rsidRPr="003C479E">
              <w:rPr>
                <w:rFonts w:ascii="Times New Roman" w:eastAsia="Times New Roman" w:hAnsi="Times New Roman" w:cs="Times New Roman"/>
                <w:b/>
                <w:bCs/>
                <w:sz w:val="18"/>
                <w:szCs w:val="18"/>
                <w:lang w:eastAsia="ru-RU"/>
              </w:rPr>
              <w:t>Х</w:t>
            </w:r>
          </w:p>
        </w:tc>
        <w:tc>
          <w:tcPr>
            <w:tcW w:w="926" w:type="dxa"/>
            <w:tcBorders>
              <w:bottom w:val="single" w:sz="12" w:space="0" w:color="auto"/>
            </w:tcBorders>
            <w:tcMar>
              <w:left w:w="57" w:type="dxa"/>
              <w:right w:w="57" w:type="dxa"/>
            </w:tcMar>
          </w:tcPr>
          <w:p w:rsidR="003C479E" w:rsidRPr="003C479E" w:rsidRDefault="003C479E" w:rsidP="003C479E">
            <w:pPr>
              <w:autoSpaceDE w:val="0"/>
              <w:autoSpaceDN w:val="0"/>
              <w:spacing w:before="60" w:after="60" w:line="240" w:lineRule="auto"/>
              <w:jc w:val="right"/>
              <w:rPr>
                <w:rFonts w:ascii="Times New Roman" w:eastAsia="Times New Roman" w:hAnsi="Times New Roman" w:cs="Times New Roman"/>
                <w:b/>
                <w:bCs/>
                <w:sz w:val="18"/>
                <w:szCs w:val="18"/>
                <w:lang w:val="en-US" w:eastAsia="ru-RU"/>
              </w:rPr>
            </w:pPr>
          </w:p>
        </w:tc>
        <w:tc>
          <w:tcPr>
            <w:tcW w:w="1243" w:type="dxa"/>
            <w:tcBorders>
              <w:bottom w:val="single" w:sz="12" w:space="0" w:color="auto"/>
            </w:tcBorders>
            <w:tcMar>
              <w:left w:w="57" w:type="dxa"/>
              <w:right w:w="57" w:type="dxa"/>
            </w:tcMar>
          </w:tcPr>
          <w:p w:rsidR="003C479E" w:rsidRPr="003C479E" w:rsidRDefault="003C479E" w:rsidP="003C479E">
            <w:pPr>
              <w:autoSpaceDE w:val="0"/>
              <w:autoSpaceDN w:val="0"/>
              <w:spacing w:before="60" w:after="60" w:line="240" w:lineRule="auto"/>
              <w:jc w:val="right"/>
              <w:rPr>
                <w:rFonts w:ascii="Times New Roman" w:eastAsia="Times New Roman" w:hAnsi="Times New Roman" w:cs="Times New Roman"/>
                <w:b/>
                <w:bCs/>
                <w:sz w:val="18"/>
                <w:szCs w:val="18"/>
                <w:lang w:val="en-US" w:eastAsia="ru-RU"/>
              </w:rPr>
            </w:pPr>
          </w:p>
        </w:tc>
      </w:tr>
    </w:tbl>
    <w:p w:rsidR="003C479E" w:rsidRPr="003C479E" w:rsidRDefault="003C479E" w:rsidP="003C479E">
      <w:pPr>
        <w:spacing w:before="240" w:after="24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Работа (услуга) выполнена в срок, в полном объеме и удовлетворяет условиям договора.</w:t>
      </w:r>
    </w:p>
    <w:p w:rsidR="003C479E" w:rsidRPr="003C479E" w:rsidRDefault="003C479E" w:rsidP="003C479E">
      <w:pPr>
        <w:spacing w:before="120" w:after="600" w:line="288"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xml:space="preserve">Стоимость работ (услуг) составляет </w:t>
      </w:r>
      <w:r w:rsidRPr="003C479E">
        <w:rPr>
          <w:rFonts w:ascii="Times New Roman" w:eastAsia="Times New Roman" w:hAnsi="Times New Roman" w:cs="Times New Roman"/>
          <w:b/>
          <w:bCs/>
          <w:lang w:eastAsia="ru-RU"/>
        </w:rPr>
        <w:t xml:space="preserve">________ рублей  _______ копеек </w:t>
      </w:r>
      <w:r w:rsidRPr="003C479E">
        <w:rPr>
          <w:rFonts w:ascii="Times New Roman" w:eastAsia="Times New Roman" w:hAnsi="Times New Roman" w:cs="Times New Roman"/>
          <w:lang w:eastAsia="ru-RU"/>
        </w:rPr>
        <w:t xml:space="preserve">(________ </w:t>
      </w:r>
      <w:r w:rsidRPr="003C479E">
        <w:rPr>
          <w:rFonts w:ascii="Times New Roman" w:eastAsia="Times New Roman" w:hAnsi="Times New Roman" w:cs="Times New Roman"/>
          <w:b/>
          <w:bCs/>
          <w:i/>
          <w:iCs/>
          <w:lang w:eastAsia="ru-RU"/>
        </w:rPr>
        <w:t>рублей ___ копеек</w:t>
      </w:r>
      <w:r w:rsidRPr="003C479E">
        <w:rPr>
          <w:rFonts w:ascii="Times New Roman" w:eastAsia="Times New Roman" w:hAnsi="Times New Roman" w:cs="Times New Roman"/>
          <w:lang w:eastAsia="ru-RU"/>
        </w:rPr>
        <w:t>), в том числе НДС _____ рублей  _____ копеек (________________ рублей___ копеек).</w:t>
      </w:r>
    </w:p>
    <w:tbl>
      <w:tblPr>
        <w:tblW w:w="10598" w:type="dxa"/>
        <w:tblLook w:val="00A0" w:firstRow="1" w:lastRow="0" w:firstColumn="1" w:lastColumn="0" w:noHBand="0" w:noVBand="0"/>
      </w:tblPr>
      <w:tblGrid>
        <w:gridCol w:w="1951"/>
        <w:gridCol w:w="284"/>
        <w:gridCol w:w="2693"/>
        <w:gridCol w:w="1134"/>
        <w:gridCol w:w="1701"/>
        <w:gridCol w:w="283"/>
        <w:gridCol w:w="2552"/>
      </w:tblGrid>
      <w:tr w:rsidR="003C479E" w:rsidRPr="003C479E" w:rsidTr="00DC06C1">
        <w:tc>
          <w:tcPr>
            <w:tcW w:w="4928" w:type="dxa"/>
            <w:gridSpan w:val="3"/>
          </w:tcPr>
          <w:p w:rsidR="003C479E" w:rsidRPr="003C479E" w:rsidRDefault="003C479E" w:rsidP="003C479E">
            <w:pPr>
              <w:autoSpaceDE w:val="0"/>
              <w:autoSpaceDN w:val="0"/>
              <w:spacing w:after="0" w:line="240" w:lineRule="auto"/>
              <w:rPr>
                <w:rFonts w:ascii="Times New Roman" w:eastAsia="Times New Roman" w:hAnsi="Times New Roman" w:cs="Times New Roman"/>
                <w:sz w:val="20"/>
                <w:szCs w:val="20"/>
                <w:lang w:eastAsia="ru-RU"/>
              </w:rPr>
            </w:pPr>
            <w:r w:rsidRPr="003C479E">
              <w:rPr>
                <w:rFonts w:ascii="Times New Roman" w:eastAsia="Times New Roman" w:hAnsi="Times New Roman" w:cs="Times New Roman"/>
                <w:bCs/>
                <w:sz w:val="20"/>
                <w:szCs w:val="20"/>
                <w:lang w:eastAsia="ru-RU"/>
              </w:rPr>
              <w:t>Работу принял:</w:t>
            </w:r>
            <w:r w:rsidRPr="003C479E">
              <w:rPr>
                <w:rFonts w:ascii="Times New Roman" w:eastAsia="Times New Roman" w:hAnsi="Times New Roman" w:cs="Times New Roman"/>
                <w:bCs/>
                <w:sz w:val="20"/>
                <w:szCs w:val="20"/>
                <w:lang w:eastAsia="ru-RU"/>
              </w:rPr>
              <w:br/>
              <w:t>от Заказчика</w:t>
            </w:r>
          </w:p>
        </w:tc>
        <w:tc>
          <w:tcPr>
            <w:tcW w:w="1134" w:type="dxa"/>
          </w:tcPr>
          <w:p w:rsidR="003C479E" w:rsidRPr="003C479E" w:rsidRDefault="003C479E" w:rsidP="003C479E">
            <w:pPr>
              <w:autoSpaceDE w:val="0"/>
              <w:autoSpaceDN w:val="0"/>
              <w:spacing w:after="0" w:line="240" w:lineRule="auto"/>
              <w:rPr>
                <w:rFonts w:ascii="Times New Roman" w:eastAsia="Times New Roman" w:hAnsi="Times New Roman" w:cs="Times New Roman"/>
                <w:sz w:val="20"/>
                <w:szCs w:val="20"/>
                <w:lang w:eastAsia="ru-RU"/>
              </w:rPr>
            </w:pPr>
          </w:p>
        </w:tc>
        <w:tc>
          <w:tcPr>
            <w:tcW w:w="4536" w:type="dxa"/>
            <w:gridSpan w:val="3"/>
          </w:tcPr>
          <w:p w:rsidR="003C479E" w:rsidRPr="003C479E" w:rsidRDefault="003C479E" w:rsidP="003C479E">
            <w:pPr>
              <w:autoSpaceDE w:val="0"/>
              <w:autoSpaceDN w:val="0"/>
              <w:spacing w:after="0" w:line="240" w:lineRule="auto"/>
              <w:rPr>
                <w:rFonts w:ascii="Times New Roman" w:eastAsia="Times New Roman" w:hAnsi="Times New Roman" w:cs="Times New Roman"/>
                <w:sz w:val="20"/>
                <w:szCs w:val="20"/>
                <w:lang w:eastAsia="ru-RU"/>
              </w:rPr>
            </w:pPr>
            <w:r w:rsidRPr="003C479E">
              <w:rPr>
                <w:rFonts w:ascii="Times New Roman" w:eastAsia="Times New Roman" w:hAnsi="Times New Roman" w:cs="Times New Roman"/>
                <w:bCs/>
                <w:sz w:val="20"/>
                <w:szCs w:val="20"/>
                <w:lang w:eastAsia="ru-RU"/>
              </w:rPr>
              <w:t>Работу сдал:</w:t>
            </w:r>
            <w:r w:rsidRPr="003C479E">
              <w:rPr>
                <w:rFonts w:ascii="Times New Roman" w:eastAsia="Times New Roman" w:hAnsi="Times New Roman" w:cs="Times New Roman"/>
                <w:bCs/>
                <w:sz w:val="20"/>
                <w:szCs w:val="20"/>
                <w:lang w:eastAsia="ru-RU"/>
              </w:rPr>
              <w:br/>
              <w:t>от Исполнителя</w:t>
            </w:r>
          </w:p>
        </w:tc>
      </w:tr>
      <w:tr w:rsidR="003C479E" w:rsidRPr="003C479E" w:rsidTr="00DC06C1">
        <w:tc>
          <w:tcPr>
            <w:tcW w:w="4928" w:type="dxa"/>
            <w:gridSpan w:val="3"/>
            <w:tcBorders>
              <w:bottom w:val="single" w:sz="4" w:space="0" w:color="auto"/>
            </w:tcBorders>
          </w:tcPr>
          <w:p w:rsidR="003C479E" w:rsidRPr="003C479E" w:rsidRDefault="003C479E" w:rsidP="003C479E">
            <w:pPr>
              <w:autoSpaceDE w:val="0"/>
              <w:autoSpaceDN w:val="0"/>
              <w:spacing w:after="40" w:line="240" w:lineRule="auto"/>
              <w:rPr>
                <w:rFonts w:ascii="Times New Roman" w:eastAsia="Times New Roman" w:hAnsi="Times New Roman" w:cs="Times New Roman"/>
                <w:bCs/>
                <w:sz w:val="20"/>
                <w:szCs w:val="20"/>
                <w:lang w:eastAsia="ru-RU"/>
              </w:rPr>
            </w:pPr>
            <w:r w:rsidRPr="003C479E">
              <w:rPr>
                <w:rFonts w:ascii="Times New Roman" w:eastAsia="Times New Roman" w:hAnsi="Times New Roman" w:cs="Times New Roman"/>
                <w:bCs/>
                <w:sz w:val="20"/>
                <w:szCs w:val="20"/>
                <w:lang w:eastAsia="ru-RU"/>
              </w:rPr>
              <w:t xml:space="preserve"> </w:t>
            </w:r>
          </w:p>
        </w:tc>
        <w:tc>
          <w:tcPr>
            <w:tcW w:w="1134" w:type="dxa"/>
          </w:tcPr>
          <w:p w:rsidR="003C479E" w:rsidRPr="003C479E" w:rsidRDefault="003C479E" w:rsidP="003C479E">
            <w:pPr>
              <w:autoSpaceDE w:val="0"/>
              <w:autoSpaceDN w:val="0"/>
              <w:spacing w:after="40" w:line="240" w:lineRule="auto"/>
              <w:rPr>
                <w:rFonts w:ascii="Times New Roman" w:eastAsia="Times New Roman" w:hAnsi="Times New Roman" w:cs="Times New Roman"/>
                <w:sz w:val="20"/>
                <w:szCs w:val="20"/>
                <w:lang w:eastAsia="ru-RU"/>
              </w:rPr>
            </w:pPr>
          </w:p>
        </w:tc>
        <w:tc>
          <w:tcPr>
            <w:tcW w:w="4536" w:type="dxa"/>
            <w:gridSpan w:val="3"/>
            <w:tcBorders>
              <w:bottom w:val="single" w:sz="4" w:space="0" w:color="auto"/>
            </w:tcBorders>
          </w:tcPr>
          <w:p w:rsidR="003C479E" w:rsidRPr="003C479E" w:rsidRDefault="003C479E" w:rsidP="003C479E">
            <w:pPr>
              <w:autoSpaceDE w:val="0"/>
              <w:autoSpaceDN w:val="0"/>
              <w:spacing w:after="40" w:line="240" w:lineRule="auto"/>
              <w:rPr>
                <w:rFonts w:ascii="Times New Roman" w:eastAsia="Times New Roman" w:hAnsi="Times New Roman" w:cs="Times New Roman"/>
                <w:bCs/>
                <w:sz w:val="20"/>
                <w:szCs w:val="20"/>
                <w:lang w:eastAsia="ru-RU"/>
              </w:rPr>
            </w:pPr>
          </w:p>
        </w:tc>
      </w:tr>
      <w:tr w:rsidR="003C479E" w:rsidRPr="003C479E" w:rsidTr="00DC06C1">
        <w:trPr>
          <w:trHeight w:val="112"/>
        </w:trPr>
        <w:tc>
          <w:tcPr>
            <w:tcW w:w="4928" w:type="dxa"/>
            <w:gridSpan w:val="3"/>
            <w:tcBorders>
              <w:top w:val="single" w:sz="4" w:space="0" w:color="auto"/>
            </w:tcBorders>
          </w:tcPr>
          <w:p w:rsidR="003C479E" w:rsidRPr="003C479E" w:rsidRDefault="003C479E" w:rsidP="003C479E">
            <w:pPr>
              <w:autoSpaceDE w:val="0"/>
              <w:autoSpaceDN w:val="0"/>
              <w:spacing w:after="0" w:line="240" w:lineRule="auto"/>
              <w:jc w:val="center"/>
              <w:rPr>
                <w:rFonts w:ascii="Times New Roman" w:eastAsia="Times New Roman" w:hAnsi="Times New Roman" w:cs="Times New Roman"/>
                <w:bCs/>
                <w:sz w:val="20"/>
                <w:szCs w:val="20"/>
                <w:vertAlign w:val="superscript"/>
                <w:lang w:eastAsia="ru-RU"/>
              </w:rPr>
            </w:pPr>
            <w:r w:rsidRPr="003C479E">
              <w:rPr>
                <w:rFonts w:ascii="Times New Roman" w:eastAsia="Times New Roman" w:hAnsi="Times New Roman" w:cs="Times New Roman"/>
                <w:bCs/>
                <w:sz w:val="20"/>
                <w:szCs w:val="20"/>
                <w:vertAlign w:val="superscript"/>
                <w:lang w:eastAsia="ru-RU"/>
              </w:rPr>
              <w:t>должность</w:t>
            </w:r>
          </w:p>
        </w:tc>
        <w:tc>
          <w:tcPr>
            <w:tcW w:w="1134" w:type="dxa"/>
          </w:tcPr>
          <w:p w:rsidR="003C479E" w:rsidRPr="003C479E" w:rsidRDefault="003C479E" w:rsidP="003C479E">
            <w:pPr>
              <w:autoSpaceDE w:val="0"/>
              <w:autoSpaceDN w:val="0"/>
              <w:spacing w:after="0" w:line="240" w:lineRule="auto"/>
              <w:jc w:val="center"/>
              <w:rPr>
                <w:rFonts w:ascii="Times New Roman" w:eastAsia="Times New Roman" w:hAnsi="Times New Roman" w:cs="Times New Roman"/>
                <w:sz w:val="20"/>
                <w:szCs w:val="20"/>
                <w:vertAlign w:val="superscript"/>
                <w:lang w:eastAsia="ru-RU"/>
              </w:rPr>
            </w:pPr>
          </w:p>
        </w:tc>
        <w:tc>
          <w:tcPr>
            <w:tcW w:w="4536" w:type="dxa"/>
            <w:gridSpan w:val="3"/>
            <w:tcBorders>
              <w:top w:val="single" w:sz="4" w:space="0" w:color="auto"/>
            </w:tcBorders>
          </w:tcPr>
          <w:p w:rsidR="003C479E" w:rsidRPr="003C479E" w:rsidRDefault="003C479E" w:rsidP="003C479E">
            <w:pPr>
              <w:autoSpaceDE w:val="0"/>
              <w:autoSpaceDN w:val="0"/>
              <w:spacing w:after="0" w:line="240" w:lineRule="auto"/>
              <w:jc w:val="center"/>
              <w:rPr>
                <w:rFonts w:ascii="Times New Roman" w:eastAsia="Times New Roman" w:hAnsi="Times New Roman" w:cs="Times New Roman"/>
                <w:bCs/>
                <w:sz w:val="20"/>
                <w:szCs w:val="20"/>
                <w:vertAlign w:val="superscript"/>
                <w:lang w:eastAsia="ru-RU"/>
              </w:rPr>
            </w:pPr>
            <w:r w:rsidRPr="003C479E">
              <w:rPr>
                <w:rFonts w:ascii="Times New Roman" w:eastAsia="Times New Roman" w:hAnsi="Times New Roman" w:cs="Times New Roman"/>
                <w:bCs/>
                <w:sz w:val="20"/>
                <w:szCs w:val="20"/>
                <w:vertAlign w:val="superscript"/>
                <w:lang w:eastAsia="ru-RU"/>
              </w:rPr>
              <w:t>должность</w:t>
            </w:r>
          </w:p>
        </w:tc>
      </w:tr>
      <w:tr w:rsidR="003C479E" w:rsidRPr="003C479E" w:rsidTr="00DC06C1">
        <w:tc>
          <w:tcPr>
            <w:tcW w:w="1951" w:type="dxa"/>
          </w:tcPr>
          <w:p w:rsidR="003C479E" w:rsidRPr="003C479E" w:rsidRDefault="003C479E" w:rsidP="003C479E">
            <w:pPr>
              <w:autoSpaceDE w:val="0"/>
              <w:autoSpaceDN w:val="0"/>
              <w:spacing w:before="40" w:after="40" w:line="240" w:lineRule="auto"/>
              <w:rPr>
                <w:rFonts w:ascii="Times New Roman" w:eastAsia="Times New Roman" w:hAnsi="Times New Roman" w:cs="Times New Roman"/>
                <w:bCs/>
                <w:sz w:val="20"/>
                <w:szCs w:val="20"/>
                <w:lang w:eastAsia="ru-RU"/>
              </w:rPr>
            </w:pPr>
          </w:p>
        </w:tc>
        <w:tc>
          <w:tcPr>
            <w:tcW w:w="284" w:type="dxa"/>
          </w:tcPr>
          <w:p w:rsidR="003C479E" w:rsidRPr="003C479E" w:rsidRDefault="003C479E" w:rsidP="003C479E">
            <w:pPr>
              <w:autoSpaceDE w:val="0"/>
              <w:autoSpaceDN w:val="0"/>
              <w:spacing w:before="40" w:after="40" w:line="240" w:lineRule="auto"/>
              <w:rPr>
                <w:rFonts w:ascii="Times New Roman" w:eastAsia="Times New Roman" w:hAnsi="Times New Roman" w:cs="Times New Roman"/>
                <w:bCs/>
                <w:sz w:val="20"/>
                <w:szCs w:val="20"/>
                <w:lang w:eastAsia="ru-RU"/>
              </w:rPr>
            </w:pPr>
          </w:p>
        </w:tc>
        <w:tc>
          <w:tcPr>
            <w:tcW w:w="2693" w:type="dxa"/>
          </w:tcPr>
          <w:p w:rsidR="003C479E" w:rsidRPr="003C479E" w:rsidRDefault="003C479E" w:rsidP="003C479E">
            <w:pPr>
              <w:autoSpaceDE w:val="0"/>
              <w:autoSpaceDN w:val="0"/>
              <w:spacing w:before="40" w:after="40" w:line="240" w:lineRule="auto"/>
              <w:rPr>
                <w:rFonts w:ascii="Times New Roman" w:eastAsia="Times New Roman" w:hAnsi="Times New Roman" w:cs="Times New Roman"/>
                <w:bCs/>
                <w:sz w:val="20"/>
                <w:szCs w:val="20"/>
                <w:lang w:eastAsia="ru-RU"/>
              </w:rPr>
            </w:pPr>
            <w:r w:rsidRPr="003C479E">
              <w:rPr>
                <w:rFonts w:ascii="Times New Roman" w:eastAsia="Times New Roman" w:hAnsi="Times New Roman" w:cs="Times New Roman"/>
                <w:bCs/>
                <w:sz w:val="20"/>
                <w:szCs w:val="20"/>
                <w:lang w:eastAsia="ru-RU"/>
              </w:rPr>
              <w:t xml:space="preserve"> </w:t>
            </w:r>
          </w:p>
        </w:tc>
        <w:tc>
          <w:tcPr>
            <w:tcW w:w="1134" w:type="dxa"/>
          </w:tcPr>
          <w:p w:rsidR="003C479E" w:rsidRPr="003C479E" w:rsidRDefault="003C479E" w:rsidP="003C479E">
            <w:pPr>
              <w:autoSpaceDE w:val="0"/>
              <w:autoSpaceDN w:val="0"/>
              <w:spacing w:before="40" w:after="40" w:line="240" w:lineRule="auto"/>
              <w:rPr>
                <w:rFonts w:ascii="Times New Roman" w:eastAsia="Times New Roman" w:hAnsi="Times New Roman" w:cs="Times New Roman"/>
                <w:sz w:val="20"/>
                <w:szCs w:val="20"/>
                <w:lang w:eastAsia="ru-RU"/>
              </w:rPr>
            </w:pPr>
          </w:p>
        </w:tc>
        <w:tc>
          <w:tcPr>
            <w:tcW w:w="1701" w:type="dxa"/>
          </w:tcPr>
          <w:p w:rsidR="003C479E" w:rsidRPr="003C479E" w:rsidRDefault="003C479E" w:rsidP="003C479E">
            <w:pPr>
              <w:autoSpaceDE w:val="0"/>
              <w:autoSpaceDN w:val="0"/>
              <w:spacing w:before="40" w:after="40" w:line="240" w:lineRule="auto"/>
              <w:rPr>
                <w:rFonts w:ascii="Times New Roman" w:eastAsia="Times New Roman" w:hAnsi="Times New Roman" w:cs="Times New Roman"/>
                <w:bCs/>
                <w:sz w:val="20"/>
                <w:szCs w:val="20"/>
                <w:lang w:eastAsia="ru-RU"/>
              </w:rPr>
            </w:pPr>
          </w:p>
        </w:tc>
        <w:tc>
          <w:tcPr>
            <w:tcW w:w="283" w:type="dxa"/>
          </w:tcPr>
          <w:p w:rsidR="003C479E" w:rsidRPr="003C479E" w:rsidRDefault="003C479E" w:rsidP="003C479E">
            <w:pPr>
              <w:autoSpaceDE w:val="0"/>
              <w:autoSpaceDN w:val="0"/>
              <w:spacing w:before="40" w:after="40" w:line="240" w:lineRule="auto"/>
              <w:rPr>
                <w:rFonts w:ascii="Times New Roman" w:eastAsia="Times New Roman" w:hAnsi="Times New Roman" w:cs="Times New Roman"/>
                <w:bCs/>
                <w:sz w:val="20"/>
                <w:szCs w:val="20"/>
                <w:lang w:eastAsia="ru-RU"/>
              </w:rPr>
            </w:pPr>
          </w:p>
        </w:tc>
        <w:tc>
          <w:tcPr>
            <w:tcW w:w="2552" w:type="dxa"/>
          </w:tcPr>
          <w:p w:rsidR="003C479E" w:rsidRPr="003C479E" w:rsidRDefault="003C479E" w:rsidP="003C479E">
            <w:pPr>
              <w:autoSpaceDE w:val="0"/>
              <w:autoSpaceDN w:val="0"/>
              <w:spacing w:before="40" w:after="40" w:line="240" w:lineRule="auto"/>
              <w:rPr>
                <w:rFonts w:ascii="Times New Roman" w:eastAsia="Times New Roman" w:hAnsi="Times New Roman" w:cs="Times New Roman"/>
                <w:bCs/>
                <w:sz w:val="20"/>
                <w:szCs w:val="20"/>
                <w:lang w:eastAsia="ru-RU"/>
              </w:rPr>
            </w:pPr>
          </w:p>
        </w:tc>
      </w:tr>
      <w:tr w:rsidR="003C479E" w:rsidRPr="003C479E" w:rsidTr="00DC06C1">
        <w:trPr>
          <w:trHeight w:val="112"/>
        </w:trPr>
        <w:tc>
          <w:tcPr>
            <w:tcW w:w="1951" w:type="dxa"/>
            <w:tcBorders>
              <w:top w:val="single" w:sz="4" w:space="0" w:color="auto"/>
            </w:tcBorders>
          </w:tcPr>
          <w:p w:rsidR="003C479E" w:rsidRPr="003C479E" w:rsidRDefault="003C479E" w:rsidP="003C479E">
            <w:pPr>
              <w:autoSpaceDE w:val="0"/>
              <w:autoSpaceDN w:val="0"/>
              <w:spacing w:after="0" w:line="240" w:lineRule="auto"/>
              <w:jc w:val="center"/>
              <w:rPr>
                <w:rFonts w:ascii="Times New Roman" w:eastAsia="Times New Roman" w:hAnsi="Times New Roman" w:cs="Times New Roman"/>
                <w:bCs/>
                <w:sz w:val="20"/>
                <w:szCs w:val="20"/>
                <w:vertAlign w:val="superscript"/>
                <w:lang w:eastAsia="ru-RU"/>
              </w:rPr>
            </w:pPr>
            <w:r w:rsidRPr="003C479E">
              <w:rPr>
                <w:rFonts w:ascii="Times New Roman" w:eastAsia="Times New Roman" w:hAnsi="Times New Roman" w:cs="Times New Roman"/>
                <w:bCs/>
                <w:sz w:val="20"/>
                <w:szCs w:val="20"/>
                <w:vertAlign w:val="superscript"/>
                <w:lang w:eastAsia="ru-RU"/>
              </w:rPr>
              <w:t>подпись</w:t>
            </w:r>
          </w:p>
        </w:tc>
        <w:tc>
          <w:tcPr>
            <w:tcW w:w="284" w:type="dxa"/>
          </w:tcPr>
          <w:p w:rsidR="003C479E" w:rsidRPr="003C479E" w:rsidRDefault="003C479E" w:rsidP="003C479E">
            <w:pPr>
              <w:autoSpaceDE w:val="0"/>
              <w:autoSpaceDN w:val="0"/>
              <w:spacing w:after="0" w:line="240" w:lineRule="auto"/>
              <w:jc w:val="center"/>
              <w:rPr>
                <w:rFonts w:ascii="Times New Roman" w:eastAsia="Times New Roman" w:hAnsi="Times New Roman" w:cs="Times New Roman"/>
                <w:bCs/>
                <w:sz w:val="20"/>
                <w:szCs w:val="20"/>
                <w:vertAlign w:val="superscript"/>
                <w:lang w:eastAsia="ru-RU"/>
              </w:rPr>
            </w:pPr>
          </w:p>
        </w:tc>
        <w:tc>
          <w:tcPr>
            <w:tcW w:w="2693" w:type="dxa"/>
            <w:tcBorders>
              <w:top w:val="single" w:sz="4" w:space="0" w:color="auto"/>
            </w:tcBorders>
          </w:tcPr>
          <w:p w:rsidR="003C479E" w:rsidRPr="003C479E" w:rsidRDefault="003C479E" w:rsidP="003C479E">
            <w:pPr>
              <w:autoSpaceDE w:val="0"/>
              <w:autoSpaceDN w:val="0"/>
              <w:spacing w:after="0" w:line="240" w:lineRule="auto"/>
              <w:jc w:val="center"/>
              <w:rPr>
                <w:rFonts w:ascii="Times New Roman" w:eastAsia="Times New Roman" w:hAnsi="Times New Roman" w:cs="Times New Roman"/>
                <w:bCs/>
                <w:sz w:val="20"/>
                <w:szCs w:val="20"/>
                <w:vertAlign w:val="superscript"/>
                <w:lang w:eastAsia="ru-RU"/>
              </w:rPr>
            </w:pPr>
            <w:r w:rsidRPr="003C479E">
              <w:rPr>
                <w:rFonts w:ascii="Times New Roman" w:eastAsia="Times New Roman" w:hAnsi="Times New Roman" w:cs="Times New Roman"/>
                <w:bCs/>
                <w:sz w:val="20"/>
                <w:szCs w:val="20"/>
                <w:vertAlign w:val="superscript"/>
                <w:lang w:eastAsia="ru-RU"/>
              </w:rPr>
              <w:t>расшифровка подписи</w:t>
            </w:r>
          </w:p>
        </w:tc>
        <w:tc>
          <w:tcPr>
            <w:tcW w:w="1134" w:type="dxa"/>
          </w:tcPr>
          <w:p w:rsidR="003C479E" w:rsidRPr="003C479E" w:rsidRDefault="003C479E" w:rsidP="003C479E">
            <w:pPr>
              <w:autoSpaceDE w:val="0"/>
              <w:autoSpaceDN w:val="0"/>
              <w:spacing w:after="0" w:line="240" w:lineRule="auto"/>
              <w:jc w:val="center"/>
              <w:rPr>
                <w:rFonts w:ascii="Times New Roman" w:eastAsia="Times New Roman" w:hAnsi="Times New Roman" w:cs="Times New Roman"/>
                <w:sz w:val="20"/>
                <w:szCs w:val="20"/>
                <w:vertAlign w:val="superscript"/>
                <w:lang w:eastAsia="ru-RU"/>
              </w:rPr>
            </w:pPr>
          </w:p>
        </w:tc>
        <w:tc>
          <w:tcPr>
            <w:tcW w:w="1701" w:type="dxa"/>
            <w:tcBorders>
              <w:top w:val="single" w:sz="4" w:space="0" w:color="auto"/>
            </w:tcBorders>
          </w:tcPr>
          <w:p w:rsidR="003C479E" w:rsidRPr="003C479E" w:rsidRDefault="003C479E" w:rsidP="003C479E">
            <w:pPr>
              <w:autoSpaceDE w:val="0"/>
              <w:autoSpaceDN w:val="0"/>
              <w:spacing w:after="0" w:line="240" w:lineRule="auto"/>
              <w:jc w:val="center"/>
              <w:rPr>
                <w:rFonts w:ascii="Times New Roman" w:eastAsia="Times New Roman" w:hAnsi="Times New Roman" w:cs="Times New Roman"/>
                <w:bCs/>
                <w:sz w:val="20"/>
                <w:szCs w:val="20"/>
                <w:vertAlign w:val="superscript"/>
                <w:lang w:eastAsia="ru-RU"/>
              </w:rPr>
            </w:pPr>
            <w:r w:rsidRPr="003C479E">
              <w:rPr>
                <w:rFonts w:ascii="Times New Roman" w:eastAsia="Times New Roman" w:hAnsi="Times New Roman" w:cs="Times New Roman"/>
                <w:bCs/>
                <w:sz w:val="20"/>
                <w:szCs w:val="20"/>
                <w:vertAlign w:val="superscript"/>
                <w:lang w:eastAsia="ru-RU"/>
              </w:rPr>
              <w:t>подпись</w:t>
            </w:r>
          </w:p>
        </w:tc>
        <w:tc>
          <w:tcPr>
            <w:tcW w:w="283" w:type="dxa"/>
          </w:tcPr>
          <w:p w:rsidR="003C479E" w:rsidRPr="003C479E" w:rsidRDefault="003C479E" w:rsidP="003C479E">
            <w:pPr>
              <w:autoSpaceDE w:val="0"/>
              <w:autoSpaceDN w:val="0"/>
              <w:spacing w:after="0" w:line="240" w:lineRule="auto"/>
              <w:jc w:val="center"/>
              <w:rPr>
                <w:rFonts w:ascii="Times New Roman" w:eastAsia="Times New Roman" w:hAnsi="Times New Roman" w:cs="Times New Roman"/>
                <w:bCs/>
                <w:sz w:val="20"/>
                <w:szCs w:val="20"/>
                <w:vertAlign w:val="superscript"/>
                <w:lang w:eastAsia="ru-RU"/>
              </w:rPr>
            </w:pPr>
          </w:p>
        </w:tc>
        <w:tc>
          <w:tcPr>
            <w:tcW w:w="2552" w:type="dxa"/>
            <w:tcBorders>
              <w:top w:val="single" w:sz="4" w:space="0" w:color="auto"/>
            </w:tcBorders>
          </w:tcPr>
          <w:p w:rsidR="003C479E" w:rsidRPr="003C479E" w:rsidRDefault="003C479E" w:rsidP="003C479E">
            <w:pPr>
              <w:autoSpaceDE w:val="0"/>
              <w:autoSpaceDN w:val="0"/>
              <w:spacing w:after="0" w:line="240" w:lineRule="auto"/>
              <w:jc w:val="center"/>
              <w:rPr>
                <w:rFonts w:ascii="Times New Roman" w:eastAsia="Times New Roman" w:hAnsi="Times New Roman" w:cs="Times New Roman"/>
                <w:bCs/>
                <w:sz w:val="20"/>
                <w:szCs w:val="20"/>
                <w:vertAlign w:val="superscript"/>
                <w:lang w:eastAsia="ru-RU"/>
              </w:rPr>
            </w:pPr>
            <w:r w:rsidRPr="003C479E">
              <w:rPr>
                <w:rFonts w:ascii="Times New Roman" w:eastAsia="Times New Roman" w:hAnsi="Times New Roman" w:cs="Times New Roman"/>
                <w:bCs/>
                <w:sz w:val="20"/>
                <w:szCs w:val="20"/>
                <w:vertAlign w:val="superscript"/>
                <w:lang w:eastAsia="ru-RU"/>
              </w:rPr>
              <w:t>расшифровка подписи</w:t>
            </w:r>
          </w:p>
        </w:tc>
      </w:tr>
    </w:tbl>
    <w:p w:rsidR="003C479E" w:rsidRPr="003C479E" w:rsidRDefault="003C479E" w:rsidP="003C479E">
      <w:pPr>
        <w:autoSpaceDE w:val="0"/>
        <w:autoSpaceDN w:val="0"/>
        <w:spacing w:after="0" w:line="240" w:lineRule="auto"/>
        <w:rPr>
          <w:rFonts w:ascii="Arial" w:eastAsia="Times New Roman" w:hAnsi="Arial" w:cs="Arial"/>
          <w:sz w:val="12"/>
          <w:szCs w:val="12"/>
          <w:lang w:eastAsia="ru-RU"/>
        </w:rPr>
      </w:pPr>
    </w:p>
    <w:p w:rsidR="003C479E" w:rsidRPr="003C479E" w:rsidRDefault="003C479E" w:rsidP="003C479E">
      <w:pPr>
        <w:autoSpaceDE w:val="0"/>
        <w:autoSpaceDN w:val="0"/>
        <w:spacing w:after="0" w:line="240" w:lineRule="auto"/>
        <w:rPr>
          <w:rFonts w:ascii="Arial" w:eastAsia="Times New Roman" w:hAnsi="Arial" w:cs="Arial"/>
          <w:sz w:val="12"/>
          <w:szCs w:val="12"/>
          <w:lang w:eastAsia="ru-RU"/>
        </w:rPr>
      </w:pPr>
    </w:p>
    <w:p w:rsidR="003C479E" w:rsidRPr="003C479E" w:rsidRDefault="003C479E" w:rsidP="003C479E">
      <w:pPr>
        <w:autoSpaceDE w:val="0"/>
        <w:autoSpaceDN w:val="0"/>
        <w:spacing w:after="0" w:line="240" w:lineRule="auto"/>
        <w:rPr>
          <w:rFonts w:ascii="Arial" w:eastAsia="Times New Roman" w:hAnsi="Arial" w:cs="Arial"/>
          <w:sz w:val="12"/>
          <w:szCs w:val="12"/>
          <w:lang w:eastAsia="ru-RU"/>
        </w:rPr>
      </w:pPr>
    </w:p>
    <w:p w:rsidR="003C479E" w:rsidRPr="003C479E" w:rsidRDefault="003C479E" w:rsidP="003C479E">
      <w:pPr>
        <w:autoSpaceDE w:val="0"/>
        <w:autoSpaceDN w:val="0"/>
        <w:spacing w:after="0" w:line="240" w:lineRule="auto"/>
        <w:rPr>
          <w:rFonts w:ascii="Times New Roman" w:eastAsia="Times New Roman" w:hAnsi="Times New Roman" w:cs="Times New Roman"/>
          <w:sz w:val="24"/>
          <w:szCs w:val="24"/>
          <w:lang w:eastAsia="ru-RU"/>
        </w:rPr>
      </w:pPr>
    </w:p>
    <w:p w:rsidR="003C479E" w:rsidRPr="003C479E" w:rsidRDefault="003C479E" w:rsidP="003C479E">
      <w:pPr>
        <w:autoSpaceDE w:val="0"/>
        <w:autoSpaceDN w:val="0"/>
        <w:spacing w:after="0" w:line="240" w:lineRule="auto"/>
        <w:rPr>
          <w:rFonts w:ascii="Times New Roman" w:eastAsia="Times New Roman" w:hAnsi="Times New Roman" w:cs="Times New Roman"/>
          <w:sz w:val="20"/>
          <w:szCs w:val="20"/>
          <w:lang w:eastAsia="ru-RU"/>
        </w:rPr>
      </w:pPr>
      <w:r w:rsidRPr="003C479E">
        <w:rPr>
          <w:rFonts w:ascii="Times New Roman" w:eastAsia="Times New Roman" w:hAnsi="Times New Roman" w:cs="Times New Roman"/>
          <w:sz w:val="24"/>
          <w:szCs w:val="24"/>
          <w:lang w:eastAsia="ru-RU"/>
        </w:rPr>
        <w:t>Приложение: Ведомость данных о заправке ВС авиатопливом от  __________________</w:t>
      </w:r>
      <w:r w:rsidRPr="003C479E">
        <w:rPr>
          <w:rFonts w:ascii="Times New Roman" w:eastAsia="Times New Roman" w:hAnsi="Times New Roman" w:cs="Times New Roman"/>
          <w:sz w:val="20"/>
          <w:szCs w:val="20"/>
          <w:lang w:eastAsia="ru-RU"/>
        </w:rPr>
        <w:tab/>
      </w:r>
      <w:r w:rsidRPr="003C479E">
        <w:rPr>
          <w:rFonts w:ascii="Times New Roman" w:eastAsia="Times New Roman" w:hAnsi="Times New Roman" w:cs="Times New Roman"/>
          <w:sz w:val="20"/>
          <w:szCs w:val="20"/>
          <w:lang w:eastAsia="ru-RU"/>
        </w:rPr>
        <w:tab/>
      </w:r>
      <w:r w:rsidRPr="003C479E">
        <w:rPr>
          <w:rFonts w:ascii="Times New Roman" w:eastAsia="Times New Roman" w:hAnsi="Times New Roman" w:cs="Times New Roman"/>
          <w:sz w:val="20"/>
          <w:szCs w:val="20"/>
          <w:lang w:eastAsia="ru-RU"/>
        </w:rPr>
        <w:tab/>
      </w:r>
      <w:r w:rsidRPr="003C479E">
        <w:rPr>
          <w:rFonts w:ascii="Times New Roman" w:eastAsia="Times New Roman" w:hAnsi="Times New Roman" w:cs="Times New Roman"/>
          <w:sz w:val="20"/>
          <w:szCs w:val="20"/>
          <w:lang w:eastAsia="ru-RU"/>
        </w:rPr>
        <w:tab/>
      </w:r>
      <w:r w:rsidRPr="003C479E">
        <w:rPr>
          <w:rFonts w:ascii="Times New Roman" w:eastAsia="Times New Roman" w:hAnsi="Times New Roman" w:cs="Times New Roman"/>
          <w:sz w:val="20"/>
          <w:szCs w:val="20"/>
          <w:lang w:eastAsia="ru-RU"/>
        </w:rPr>
        <w:tab/>
      </w:r>
      <w:r w:rsidRPr="003C479E">
        <w:rPr>
          <w:rFonts w:ascii="Times New Roman" w:eastAsia="Times New Roman" w:hAnsi="Times New Roman" w:cs="Times New Roman"/>
          <w:sz w:val="20"/>
          <w:szCs w:val="20"/>
          <w:lang w:eastAsia="ru-RU"/>
        </w:rPr>
        <w:tab/>
        <w:t xml:space="preserve">                                                                                                       (дата)</w:t>
      </w:r>
    </w:p>
    <w:p w:rsidR="003C479E" w:rsidRPr="003C479E" w:rsidRDefault="003C479E" w:rsidP="003C479E">
      <w:pPr>
        <w:shd w:val="clear" w:color="auto" w:fill="FFFFFF"/>
        <w:spacing w:after="0"/>
        <w:rPr>
          <w:rFonts w:ascii="Times New Roman" w:eastAsia="Times New Roman" w:hAnsi="Times New Roman" w:cs="Times New Roman"/>
          <w:b/>
          <w:bCs/>
          <w:spacing w:val="-3"/>
          <w:sz w:val="24"/>
          <w:szCs w:val="24"/>
          <w:lang w:eastAsia="ru-RU"/>
        </w:rPr>
      </w:pPr>
    </w:p>
    <w:p w:rsidR="003C479E" w:rsidRDefault="003C479E" w:rsidP="003C479E">
      <w:pPr>
        <w:shd w:val="clear" w:color="auto" w:fill="FFFFFF"/>
        <w:spacing w:after="0"/>
        <w:rPr>
          <w:rFonts w:ascii="Times New Roman" w:eastAsia="Times New Roman" w:hAnsi="Times New Roman" w:cs="Times New Roman"/>
          <w:b/>
          <w:bCs/>
          <w:spacing w:val="-3"/>
          <w:sz w:val="24"/>
          <w:szCs w:val="24"/>
          <w:lang w:eastAsia="ru-RU"/>
        </w:rPr>
        <w:sectPr w:rsidR="003C479E" w:rsidSect="009607E6">
          <w:pgSz w:w="12242" w:h="15842" w:code="1"/>
          <w:pgMar w:top="851" w:right="851" w:bottom="851" w:left="1134" w:header="737" w:footer="680" w:gutter="0"/>
          <w:cols w:space="720"/>
          <w:noEndnote/>
        </w:sectPr>
      </w:pPr>
    </w:p>
    <w:tbl>
      <w:tblPr>
        <w:tblW w:w="14582" w:type="dxa"/>
        <w:tblLook w:val="04A0" w:firstRow="1" w:lastRow="0" w:firstColumn="1" w:lastColumn="0" w:noHBand="0" w:noVBand="1"/>
      </w:tblPr>
      <w:tblGrid>
        <w:gridCol w:w="669"/>
        <w:gridCol w:w="790"/>
        <w:gridCol w:w="780"/>
        <w:gridCol w:w="752"/>
        <w:gridCol w:w="738"/>
        <w:gridCol w:w="828"/>
        <w:gridCol w:w="619"/>
        <w:gridCol w:w="1146"/>
        <w:gridCol w:w="619"/>
        <w:gridCol w:w="1145"/>
        <w:gridCol w:w="619"/>
        <w:gridCol w:w="1423"/>
        <w:gridCol w:w="766"/>
        <w:gridCol w:w="791"/>
        <w:gridCol w:w="829"/>
        <w:gridCol w:w="763"/>
        <w:gridCol w:w="1305"/>
      </w:tblGrid>
      <w:tr w:rsidR="003C479E" w:rsidRPr="003C479E" w:rsidTr="00C12B79">
        <w:trPr>
          <w:trHeight w:val="283"/>
        </w:trPr>
        <w:tc>
          <w:tcPr>
            <w:tcW w:w="6322" w:type="dxa"/>
            <w:gridSpan w:val="8"/>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r w:rsidRPr="003C479E">
              <w:rPr>
                <w:rFonts w:ascii="Times New Roman" w:eastAsia="Times New Roman" w:hAnsi="Times New Roman" w:cs="Times New Roman"/>
                <w:lang w:eastAsia="ru-RU"/>
              </w:rPr>
              <w:lastRenderedPageBreak/>
              <w:t>ВЕДОМОСТЬ ДАННЫХ О ЗАПРАВКЕ ВС АВИАТОПЛИВОМ</w:t>
            </w: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283"/>
        </w:trPr>
        <w:tc>
          <w:tcPr>
            <w:tcW w:w="4557" w:type="dxa"/>
            <w:gridSpan w:val="6"/>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в аэропорту __________ с _______ по _________</w:t>
            </w: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283"/>
        </w:trPr>
        <w:tc>
          <w:tcPr>
            <w:tcW w:w="6322" w:type="dxa"/>
            <w:gridSpan w:val="8"/>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Плательщик:_________________________         Валюта:___________</w:t>
            </w: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283"/>
        </w:trPr>
        <w:tc>
          <w:tcPr>
            <w:tcW w:w="66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8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7"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2384" w:type="dxa"/>
            <w:gridSpan w:val="3"/>
            <w:tcBorders>
              <w:top w:val="nil"/>
              <w:left w:val="nil"/>
              <w:bottom w:val="nil"/>
              <w:right w:val="nil"/>
            </w:tcBorders>
            <w:shd w:val="clear" w:color="auto" w:fill="auto"/>
            <w:noWrap/>
            <w:vAlign w:val="bottom"/>
            <w:hideMark/>
          </w:tcPr>
          <w:p w:rsid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в валюте документов</w:t>
            </w:r>
          </w:p>
          <w:p w:rsidR="003C479E" w:rsidRPr="003C479E" w:rsidRDefault="003C479E" w:rsidP="003C479E">
            <w:pPr>
              <w:spacing w:after="0" w:line="240" w:lineRule="auto"/>
              <w:rPr>
                <w:rFonts w:ascii="Times New Roman" w:eastAsia="Times New Roman" w:hAnsi="Times New Roman" w:cs="Times New Roman"/>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816"/>
        </w:trPr>
        <w:tc>
          <w:tcPr>
            <w:tcW w:w="6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АК</w:t>
            </w:r>
          </w:p>
        </w:tc>
        <w:tc>
          <w:tcPr>
            <w:tcW w:w="7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Номер рейса</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Номер борта</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79E"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Дата запра</w:t>
            </w:r>
            <w:r>
              <w:rPr>
                <w:rFonts w:ascii="Times New Roman" w:eastAsia="Times New Roman" w:hAnsi="Times New Roman" w:cs="Times New Roman"/>
                <w:sz w:val="20"/>
                <w:szCs w:val="20"/>
                <w:lang w:eastAsia="ru-RU"/>
              </w:rPr>
              <w:t>-</w:t>
            </w:r>
          </w:p>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вки</w:t>
            </w:r>
          </w:p>
        </w:tc>
        <w:tc>
          <w:tcPr>
            <w:tcW w:w="1565" w:type="dxa"/>
            <w:gridSpan w:val="2"/>
            <w:tcBorders>
              <w:top w:val="single" w:sz="4" w:space="0" w:color="auto"/>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Пункт назначения</w:t>
            </w:r>
          </w:p>
        </w:tc>
        <w:tc>
          <w:tcPr>
            <w:tcW w:w="1764" w:type="dxa"/>
            <w:gridSpan w:val="2"/>
            <w:tcBorders>
              <w:top w:val="single" w:sz="4" w:space="0" w:color="auto"/>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Авиатопливо</w:t>
            </w:r>
          </w:p>
        </w:tc>
        <w:tc>
          <w:tcPr>
            <w:tcW w:w="1764" w:type="dxa"/>
            <w:gridSpan w:val="2"/>
            <w:tcBorders>
              <w:top w:val="single" w:sz="4" w:space="0" w:color="auto"/>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Спецжидкость</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Обеспечение заправки ВС авиатопливом</w:t>
            </w:r>
          </w:p>
        </w:tc>
        <w:tc>
          <w:tcPr>
            <w:tcW w:w="1558" w:type="dxa"/>
            <w:gridSpan w:val="2"/>
            <w:tcBorders>
              <w:top w:val="single" w:sz="4" w:space="0" w:color="auto"/>
              <w:left w:val="nil"/>
              <w:bottom w:val="nil"/>
              <w:right w:val="single" w:sz="4" w:space="0" w:color="000000"/>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Сумма без НДС</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Сумма НДС</w:t>
            </w:r>
          </w:p>
        </w:tc>
        <w:tc>
          <w:tcPr>
            <w:tcW w:w="7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Всего с НДС</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Номера требований</w:t>
            </w:r>
          </w:p>
        </w:tc>
      </w:tr>
      <w:tr w:rsidR="003C479E" w:rsidRPr="003C479E" w:rsidTr="00C12B79">
        <w:trPr>
          <w:trHeight w:val="851"/>
        </w:trPr>
        <w:tc>
          <w:tcPr>
            <w:tcW w:w="669" w:type="dxa"/>
            <w:vMerge/>
            <w:tcBorders>
              <w:top w:val="single" w:sz="4" w:space="0" w:color="auto"/>
              <w:left w:val="single" w:sz="4" w:space="0" w:color="auto"/>
              <w:bottom w:val="single" w:sz="4" w:space="0" w:color="000000"/>
              <w:right w:val="single" w:sz="4" w:space="0" w:color="auto"/>
            </w:tcBorders>
            <w:vAlign w:val="center"/>
            <w:hideMark/>
          </w:tcPr>
          <w:p w:rsidR="003C479E" w:rsidRPr="009607E6" w:rsidRDefault="003C479E" w:rsidP="003C479E">
            <w:pPr>
              <w:spacing w:after="0" w:line="240" w:lineRule="auto"/>
              <w:rPr>
                <w:rFonts w:ascii="Times New Roman" w:eastAsia="Times New Roman" w:hAnsi="Times New Roman" w:cs="Times New Roman"/>
                <w:sz w:val="20"/>
                <w:szCs w:val="20"/>
                <w:lang w:eastAsia="ru-RU"/>
              </w:rPr>
            </w:pPr>
          </w:p>
        </w:tc>
        <w:tc>
          <w:tcPr>
            <w:tcW w:w="789" w:type="dxa"/>
            <w:vMerge/>
            <w:tcBorders>
              <w:top w:val="single" w:sz="4" w:space="0" w:color="auto"/>
              <w:left w:val="single" w:sz="4" w:space="0" w:color="auto"/>
              <w:bottom w:val="single" w:sz="4" w:space="0" w:color="000000"/>
              <w:right w:val="single" w:sz="4" w:space="0" w:color="auto"/>
            </w:tcBorders>
            <w:vAlign w:val="center"/>
            <w:hideMark/>
          </w:tcPr>
          <w:p w:rsidR="003C479E" w:rsidRPr="009607E6" w:rsidRDefault="003C479E" w:rsidP="003C479E">
            <w:pPr>
              <w:spacing w:after="0" w:line="240" w:lineRule="auto"/>
              <w:rPr>
                <w:rFonts w:ascii="Times New Roman" w:eastAsia="Times New Roman" w:hAnsi="Times New Roman" w:cs="Times New Roman"/>
                <w:sz w:val="20"/>
                <w:szCs w:val="20"/>
                <w:lang w:eastAsia="ru-RU"/>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3C479E" w:rsidRPr="009607E6" w:rsidRDefault="003C479E" w:rsidP="003C479E">
            <w:pPr>
              <w:spacing w:after="0" w:line="240" w:lineRule="auto"/>
              <w:rPr>
                <w:rFonts w:ascii="Times New Roman" w:eastAsia="Times New Roman" w:hAnsi="Times New Roman" w:cs="Times New Roman"/>
                <w:sz w:val="20"/>
                <w:szCs w:val="20"/>
                <w:lang w:eastAsia="ru-RU"/>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3C479E" w:rsidRPr="009607E6" w:rsidRDefault="003C479E" w:rsidP="003C479E">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Город</w:t>
            </w:r>
          </w:p>
        </w:tc>
        <w:tc>
          <w:tcPr>
            <w:tcW w:w="827" w:type="dxa"/>
            <w:tcBorders>
              <w:top w:val="nil"/>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Страна</w:t>
            </w:r>
          </w:p>
        </w:tc>
        <w:tc>
          <w:tcPr>
            <w:tcW w:w="619" w:type="dxa"/>
            <w:tcBorders>
              <w:top w:val="nil"/>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Кол-во (кг)</w:t>
            </w:r>
          </w:p>
        </w:tc>
        <w:tc>
          <w:tcPr>
            <w:tcW w:w="1145" w:type="dxa"/>
            <w:tcBorders>
              <w:top w:val="nil"/>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Стоимость (без НДС)</w:t>
            </w:r>
          </w:p>
        </w:tc>
        <w:tc>
          <w:tcPr>
            <w:tcW w:w="619" w:type="dxa"/>
            <w:tcBorders>
              <w:top w:val="nil"/>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Кол-во (кг)</w:t>
            </w:r>
          </w:p>
        </w:tc>
        <w:tc>
          <w:tcPr>
            <w:tcW w:w="1145" w:type="dxa"/>
            <w:tcBorders>
              <w:top w:val="nil"/>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Стоимость (без НДС)</w:t>
            </w:r>
          </w:p>
        </w:tc>
        <w:tc>
          <w:tcPr>
            <w:tcW w:w="619" w:type="dxa"/>
            <w:tcBorders>
              <w:top w:val="nil"/>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Кол-во (кг)</w:t>
            </w:r>
          </w:p>
        </w:tc>
        <w:tc>
          <w:tcPr>
            <w:tcW w:w="1423" w:type="dxa"/>
            <w:tcBorders>
              <w:top w:val="nil"/>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Стоимость (без НДС)</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по ставке НДС 0%</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C479E" w:rsidRPr="009607E6" w:rsidRDefault="003C479E" w:rsidP="003C479E">
            <w:pPr>
              <w:spacing w:after="0" w:line="240" w:lineRule="auto"/>
              <w:jc w:val="center"/>
              <w:rPr>
                <w:rFonts w:ascii="Times New Roman" w:eastAsia="Times New Roman" w:hAnsi="Times New Roman" w:cs="Times New Roman"/>
                <w:sz w:val="20"/>
                <w:szCs w:val="20"/>
                <w:lang w:eastAsia="ru-RU"/>
              </w:rPr>
            </w:pPr>
            <w:r w:rsidRPr="009607E6">
              <w:rPr>
                <w:rFonts w:ascii="Times New Roman" w:eastAsia="Times New Roman" w:hAnsi="Times New Roman" w:cs="Times New Roman"/>
                <w:sz w:val="20"/>
                <w:szCs w:val="20"/>
                <w:lang w:eastAsia="ru-RU"/>
              </w:rPr>
              <w:t>по ставке НДС 20%</w:t>
            </w:r>
          </w:p>
        </w:tc>
        <w:tc>
          <w:tcPr>
            <w:tcW w:w="829" w:type="dxa"/>
            <w:vMerge/>
            <w:tcBorders>
              <w:top w:val="single" w:sz="4" w:space="0" w:color="auto"/>
              <w:left w:val="single" w:sz="4" w:space="0" w:color="auto"/>
              <w:bottom w:val="single" w:sz="4" w:space="0" w:color="000000"/>
              <w:right w:val="single" w:sz="4" w:space="0" w:color="auto"/>
            </w:tcBorders>
            <w:vAlign w:val="center"/>
            <w:hideMark/>
          </w:tcPr>
          <w:p w:rsidR="003C479E" w:rsidRPr="009607E6" w:rsidRDefault="003C479E" w:rsidP="003C479E">
            <w:pPr>
              <w:spacing w:after="0" w:line="240" w:lineRule="auto"/>
              <w:rPr>
                <w:rFonts w:ascii="Times New Roman" w:eastAsia="Times New Roman" w:hAnsi="Times New Roman" w:cs="Times New Roman"/>
                <w:sz w:val="20"/>
                <w:szCs w:val="20"/>
                <w:lang w:eastAsia="ru-RU"/>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3C479E" w:rsidRPr="009607E6" w:rsidRDefault="003C479E" w:rsidP="003C479E">
            <w:pPr>
              <w:spacing w:after="0" w:line="240" w:lineRule="auto"/>
              <w:rPr>
                <w:rFonts w:ascii="Times New Roman" w:eastAsia="Times New Roman" w:hAnsi="Times New Roman" w:cs="Times New Roman"/>
                <w:sz w:val="20"/>
                <w:szCs w:val="20"/>
                <w:lang w:eastAsia="ru-RU"/>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rsidR="003C479E" w:rsidRPr="009607E6"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283"/>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8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51"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38"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145"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145"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91"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82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63"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305"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r>
      <w:tr w:rsidR="003C479E" w:rsidRPr="003C479E" w:rsidTr="00C12B79">
        <w:trPr>
          <w:trHeight w:val="283"/>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8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51"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38"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145"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145"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91"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82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63"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305"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r>
      <w:tr w:rsidR="003C479E" w:rsidRPr="003C479E" w:rsidTr="00C12B79">
        <w:trPr>
          <w:trHeight w:val="283"/>
        </w:trPr>
        <w:tc>
          <w:tcPr>
            <w:tcW w:w="455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79E" w:rsidRPr="003C479E" w:rsidRDefault="003C479E" w:rsidP="003C479E">
            <w:pPr>
              <w:spacing w:after="0" w:line="240" w:lineRule="auto"/>
              <w:jc w:val="center"/>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ВСЕГО:</w:t>
            </w:r>
          </w:p>
        </w:tc>
        <w:tc>
          <w:tcPr>
            <w:tcW w:w="61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145"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145"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91"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829"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63"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305" w:type="dxa"/>
            <w:tcBorders>
              <w:top w:val="nil"/>
              <w:left w:val="nil"/>
              <w:bottom w:val="single" w:sz="4" w:space="0" w:color="auto"/>
              <w:right w:val="single" w:sz="4" w:space="0" w:color="auto"/>
            </w:tcBorders>
            <w:shd w:val="clear" w:color="auto" w:fill="auto"/>
            <w:noWrap/>
            <w:vAlign w:val="bottom"/>
            <w:hideMark/>
          </w:tcPr>
          <w:p w:rsidR="003C479E" w:rsidRPr="003C479E" w:rsidRDefault="003C479E" w:rsidP="003C479E">
            <w:pPr>
              <w:spacing w:after="0" w:line="240" w:lineRule="auto"/>
              <w:jc w:val="center"/>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Х</w:t>
            </w:r>
          </w:p>
        </w:tc>
      </w:tr>
      <w:tr w:rsidR="003C479E" w:rsidRPr="003C479E" w:rsidTr="00C12B79">
        <w:trPr>
          <w:trHeight w:val="283"/>
        </w:trPr>
        <w:tc>
          <w:tcPr>
            <w:tcW w:w="66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jc w:val="center"/>
              <w:rPr>
                <w:rFonts w:ascii="Times New Roman" w:eastAsia="Times New Roman" w:hAnsi="Times New Roman" w:cs="Times New Roman"/>
                <w:lang w:eastAsia="ru-RU"/>
              </w:rPr>
            </w:pPr>
          </w:p>
        </w:tc>
        <w:tc>
          <w:tcPr>
            <w:tcW w:w="78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7"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283"/>
        </w:trPr>
        <w:tc>
          <w:tcPr>
            <w:tcW w:w="1459" w:type="dxa"/>
            <w:gridSpan w:val="2"/>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Заказчик</w:t>
            </w:r>
          </w:p>
        </w:tc>
        <w:tc>
          <w:tcPr>
            <w:tcW w:w="780" w:type="dxa"/>
            <w:tcBorders>
              <w:top w:val="nil"/>
              <w:left w:val="nil"/>
              <w:bottom w:val="single" w:sz="4" w:space="0" w:color="auto"/>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51" w:type="dxa"/>
            <w:tcBorders>
              <w:top w:val="nil"/>
              <w:left w:val="nil"/>
              <w:bottom w:val="single" w:sz="4" w:space="0" w:color="auto"/>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38"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p>
        </w:tc>
        <w:tc>
          <w:tcPr>
            <w:tcW w:w="827" w:type="dxa"/>
            <w:tcBorders>
              <w:top w:val="nil"/>
              <w:left w:val="nil"/>
              <w:bottom w:val="single" w:sz="4" w:space="0" w:color="auto"/>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single" w:sz="4" w:space="0" w:color="auto"/>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145" w:type="dxa"/>
            <w:tcBorders>
              <w:top w:val="nil"/>
              <w:left w:val="nil"/>
              <w:bottom w:val="single" w:sz="4" w:space="0" w:color="auto"/>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283"/>
        </w:trPr>
        <w:tc>
          <w:tcPr>
            <w:tcW w:w="66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8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532" w:type="dxa"/>
            <w:gridSpan w:val="2"/>
            <w:tcBorders>
              <w:top w:val="single" w:sz="4" w:space="0" w:color="auto"/>
              <w:left w:val="nil"/>
              <w:bottom w:val="nil"/>
              <w:right w:val="nil"/>
            </w:tcBorders>
            <w:shd w:val="clear" w:color="auto" w:fill="auto"/>
            <w:noWrap/>
            <w:vAlign w:val="bottom"/>
            <w:hideMark/>
          </w:tcPr>
          <w:p w:rsidR="003C479E" w:rsidRPr="003C479E" w:rsidRDefault="003C479E" w:rsidP="003C479E">
            <w:pPr>
              <w:spacing w:after="0" w:line="240" w:lineRule="auto"/>
              <w:jc w:val="center"/>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(подпись)</w:t>
            </w:r>
          </w:p>
        </w:tc>
        <w:tc>
          <w:tcPr>
            <w:tcW w:w="738"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jc w:val="center"/>
              <w:rPr>
                <w:rFonts w:ascii="Times New Roman" w:eastAsia="Times New Roman" w:hAnsi="Times New Roman" w:cs="Times New Roman"/>
                <w:lang w:eastAsia="ru-RU"/>
              </w:rPr>
            </w:pPr>
          </w:p>
        </w:tc>
        <w:tc>
          <w:tcPr>
            <w:tcW w:w="2591" w:type="dxa"/>
            <w:gridSpan w:val="3"/>
            <w:tcBorders>
              <w:top w:val="single" w:sz="4" w:space="0" w:color="auto"/>
              <w:left w:val="nil"/>
              <w:bottom w:val="nil"/>
              <w:right w:val="nil"/>
            </w:tcBorders>
            <w:shd w:val="clear" w:color="auto" w:fill="auto"/>
            <w:noWrap/>
            <w:vAlign w:val="bottom"/>
            <w:hideMark/>
          </w:tcPr>
          <w:p w:rsidR="003C479E" w:rsidRPr="003C479E" w:rsidRDefault="003C479E" w:rsidP="003C479E">
            <w:pPr>
              <w:spacing w:after="0" w:line="240" w:lineRule="auto"/>
              <w:jc w:val="center"/>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(расшифровка подписи)</w:t>
            </w: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jc w:val="center"/>
              <w:rPr>
                <w:rFonts w:ascii="Times New Roman" w:eastAsia="Times New Roman" w:hAnsi="Times New Roman" w:cs="Times New Roman"/>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283"/>
        </w:trPr>
        <w:tc>
          <w:tcPr>
            <w:tcW w:w="66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8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7"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283"/>
        </w:trPr>
        <w:tc>
          <w:tcPr>
            <w:tcW w:w="1459" w:type="dxa"/>
            <w:gridSpan w:val="2"/>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Исполнитель</w:t>
            </w:r>
          </w:p>
        </w:tc>
        <w:tc>
          <w:tcPr>
            <w:tcW w:w="780" w:type="dxa"/>
            <w:tcBorders>
              <w:top w:val="nil"/>
              <w:left w:val="nil"/>
              <w:bottom w:val="single" w:sz="4" w:space="0" w:color="auto"/>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51" w:type="dxa"/>
            <w:tcBorders>
              <w:top w:val="nil"/>
              <w:left w:val="nil"/>
              <w:bottom w:val="single" w:sz="4" w:space="0" w:color="auto"/>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738"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p>
        </w:tc>
        <w:tc>
          <w:tcPr>
            <w:tcW w:w="827" w:type="dxa"/>
            <w:tcBorders>
              <w:top w:val="nil"/>
              <w:left w:val="nil"/>
              <w:bottom w:val="single" w:sz="4" w:space="0" w:color="auto"/>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single" w:sz="4" w:space="0" w:color="auto"/>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1145" w:type="dxa"/>
            <w:tcBorders>
              <w:top w:val="nil"/>
              <w:left w:val="nil"/>
              <w:bottom w:val="single" w:sz="4" w:space="0" w:color="auto"/>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w:t>
            </w: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283"/>
        </w:trPr>
        <w:tc>
          <w:tcPr>
            <w:tcW w:w="66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8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532" w:type="dxa"/>
            <w:gridSpan w:val="2"/>
            <w:tcBorders>
              <w:top w:val="single" w:sz="4" w:space="0" w:color="auto"/>
              <w:left w:val="nil"/>
              <w:bottom w:val="nil"/>
              <w:right w:val="nil"/>
            </w:tcBorders>
            <w:shd w:val="clear" w:color="auto" w:fill="auto"/>
            <w:noWrap/>
            <w:vAlign w:val="bottom"/>
            <w:hideMark/>
          </w:tcPr>
          <w:p w:rsidR="003C479E" w:rsidRPr="003C479E" w:rsidRDefault="003C479E" w:rsidP="003C479E">
            <w:pPr>
              <w:spacing w:after="0" w:line="240" w:lineRule="auto"/>
              <w:jc w:val="center"/>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(подпись)</w:t>
            </w:r>
          </w:p>
        </w:tc>
        <w:tc>
          <w:tcPr>
            <w:tcW w:w="738"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jc w:val="center"/>
              <w:rPr>
                <w:rFonts w:ascii="Times New Roman" w:eastAsia="Times New Roman" w:hAnsi="Times New Roman" w:cs="Times New Roman"/>
                <w:lang w:eastAsia="ru-RU"/>
              </w:rPr>
            </w:pPr>
          </w:p>
        </w:tc>
        <w:tc>
          <w:tcPr>
            <w:tcW w:w="2591" w:type="dxa"/>
            <w:gridSpan w:val="3"/>
            <w:tcBorders>
              <w:top w:val="single" w:sz="4" w:space="0" w:color="auto"/>
              <w:left w:val="nil"/>
              <w:bottom w:val="nil"/>
              <w:right w:val="nil"/>
            </w:tcBorders>
            <w:shd w:val="clear" w:color="auto" w:fill="auto"/>
            <w:noWrap/>
            <w:vAlign w:val="bottom"/>
            <w:hideMark/>
          </w:tcPr>
          <w:p w:rsidR="003C479E" w:rsidRPr="003C479E" w:rsidRDefault="003C479E" w:rsidP="003C479E">
            <w:pPr>
              <w:spacing w:after="0" w:line="240" w:lineRule="auto"/>
              <w:jc w:val="center"/>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(расшифровка подписи)</w:t>
            </w: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jc w:val="center"/>
              <w:rPr>
                <w:rFonts w:ascii="Times New Roman" w:eastAsia="Times New Roman" w:hAnsi="Times New Roman" w:cs="Times New Roman"/>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283"/>
        </w:trPr>
        <w:tc>
          <w:tcPr>
            <w:tcW w:w="66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8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7"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r w:rsidR="003C479E" w:rsidRPr="003C479E" w:rsidTr="00C12B79">
        <w:trPr>
          <w:trHeight w:val="283"/>
        </w:trPr>
        <w:tc>
          <w:tcPr>
            <w:tcW w:w="66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Дата</w:t>
            </w:r>
          </w:p>
        </w:tc>
        <w:tc>
          <w:tcPr>
            <w:tcW w:w="789" w:type="dxa"/>
            <w:tcBorders>
              <w:top w:val="nil"/>
              <w:left w:val="nil"/>
              <w:bottom w:val="single" w:sz="4" w:space="0" w:color="auto"/>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r w:rsidRPr="003C479E">
              <w:rPr>
                <w:rFonts w:ascii="Times New Roman" w:eastAsia="Times New Roman" w:hAnsi="Times New Roman" w:cs="Times New Roman"/>
                <w:lang w:eastAsia="ru-RU"/>
              </w:rPr>
              <w:t> ____</w:t>
            </w:r>
          </w:p>
        </w:tc>
        <w:tc>
          <w:tcPr>
            <w:tcW w:w="780"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lang w:eastAsia="ru-RU"/>
              </w:rPr>
            </w:pPr>
          </w:p>
        </w:tc>
        <w:tc>
          <w:tcPr>
            <w:tcW w:w="75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7"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61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91"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829"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763"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c>
          <w:tcPr>
            <w:tcW w:w="1305" w:type="dxa"/>
            <w:tcBorders>
              <w:top w:val="nil"/>
              <w:left w:val="nil"/>
              <w:bottom w:val="nil"/>
              <w:right w:val="nil"/>
            </w:tcBorders>
            <w:shd w:val="clear" w:color="auto" w:fill="auto"/>
            <w:noWrap/>
            <w:vAlign w:val="bottom"/>
            <w:hideMark/>
          </w:tcPr>
          <w:p w:rsidR="003C479E" w:rsidRPr="003C479E" w:rsidRDefault="003C479E" w:rsidP="003C479E">
            <w:pPr>
              <w:spacing w:after="0" w:line="240" w:lineRule="auto"/>
              <w:rPr>
                <w:rFonts w:ascii="Times New Roman" w:eastAsia="Times New Roman" w:hAnsi="Times New Roman" w:cs="Times New Roman"/>
                <w:sz w:val="20"/>
                <w:szCs w:val="20"/>
                <w:lang w:eastAsia="ru-RU"/>
              </w:rPr>
            </w:pPr>
          </w:p>
        </w:tc>
      </w:tr>
    </w:tbl>
    <w:p w:rsidR="003C479E" w:rsidRPr="003C479E" w:rsidRDefault="003C479E" w:rsidP="003C479E">
      <w:pPr>
        <w:shd w:val="clear" w:color="auto" w:fill="FFFFFF"/>
        <w:spacing w:after="0"/>
        <w:rPr>
          <w:rFonts w:ascii="Times New Roman" w:eastAsia="Times New Roman" w:hAnsi="Times New Roman" w:cs="Times New Roman"/>
          <w:b/>
          <w:bCs/>
          <w:spacing w:val="-3"/>
          <w:sz w:val="24"/>
          <w:szCs w:val="24"/>
          <w:lang w:eastAsia="ru-RU"/>
        </w:rPr>
      </w:pPr>
    </w:p>
    <w:p w:rsidR="00D1282E" w:rsidRPr="00374071" w:rsidRDefault="00D1282E" w:rsidP="009607E6">
      <w:pPr>
        <w:pBdr>
          <w:top w:val="single" w:sz="4" w:space="1" w:color="auto"/>
        </w:pBdr>
        <w:shd w:val="clear" w:color="auto" w:fill="E0E0E0"/>
        <w:spacing w:after="0" w:line="240" w:lineRule="auto"/>
        <w:jc w:val="center"/>
        <w:rPr>
          <w:rFonts w:ascii="Times New Roman" w:hAnsi="Times New Roman" w:cs="Times New Roman"/>
          <w:b/>
          <w:bCs/>
          <w:color w:val="000000"/>
          <w:spacing w:val="36"/>
          <w:sz w:val="24"/>
          <w:szCs w:val="24"/>
        </w:rPr>
      </w:pPr>
      <w:r w:rsidRPr="00374071">
        <w:rPr>
          <w:rFonts w:ascii="Times New Roman" w:hAnsi="Times New Roman" w:cs="Times New Roman"/>
          <w:b/>
          <w:bCs/>
          <w:color w:val="000000"/>
          <w:spacing w:val="36"/>
          <w:sz w:val="24"/>
          <w:szCs w:val="24"/>
        </w:rPr>
        <w:t>конец формы</w:t>
      </w:r>
    </w:p>
    <w:p w:rsidR="00D1282E" w:rsidRPr="00374071" w:rsidRDefault="00D1282E" w:rsidP="00D1282E">
      <w:pPr>
        <w:jc w:val="both"/>
        <w:rPr>
          <w:rFonts w:ascii="Times New Roman" w:hAnsi="Times New Roman" w:cs="Times New Roman"/>
          <w:sz w:val="24"/>
          <w:szCs w:val="24"/>
        </w:rPr>
      </w:pPr>
      <w:r w:rsidRPr="00374071">
        <w:rPr>
          <w:rFonts w:ascii="Times New Roman" w:hAnsi="Times New Roman" w:cs="Times New Roman"/>
          <w:sz w:val="24"/>
          <w:szCs w:val="24"/>
        </w:rPr>
        <w:t>Согласовано в качестве формы</w:t>
      </w:r>
    </w:p>
    <w:tbl>
      <w:tblPr>
        <w:tblW w:w="10348" w:type="dxa"/>
        <w:tblInd w:w="108" w:type="dxa"/>
        <w:tblLayout w:type="fixed"/>
        <w:tblLook w:val="0000" w:firstRow="0" w:lastRow="0" w:firstColumn="0" w:lastColumn="0" w:noHBand="0" w:noVBand="0"/>
      </w:tblPr>
      <w:tblGrid>
        <w:gridCol w:w="5245"/>
        <w:gridCol w:w="5103"/>
      </w:tblGrid>
      <w:tr w:rsidR="00D1282E" w:rsidRPr="00374071" w:rsidTr="00205AA8">
        <w:trPr>
          <w:trHeight w:val="360"/>
        </w:trPr>
        <w:tc>
          <w:tcPr>
            <w:tcW w:w="5245" w:type="dxa"/>
          </w:tcPr>
          <w:p w:rsidR="00D1282E" w:rsidRPr="00374071" w:rsidRDefault="00D1282E" w:rsidP="000C151A">
            <w:pPr>
              <w:autoSpaceDE w:val="0"/>
              <w:autoSpaceDN w:val="0"/>
              <w:adjustRightInd w:val="0"/>
              <w:spacing w:after="0" w:line="240" w:lineRule="auto"/>
              <w:rPr>
                <w:rFonts w:ascii="Times New Roman" w:hAnsi="Times New Roman" w:cs="Times New Roman"/>
                <w:b/>
                <w:bCs/>
                <w:sz w:val="24"/>
                <w:szCs w:val="24"/>
              </w:rPr>
            </w:pPr>
            <w:r w:rsidRPr="00374071">
              <w:rPr>
                <w:rFonts w:ascii="Times New Roman" w:hAnsi="Times New Roman" w:cs="Times New Roman"/>
                <w:b/>
                <w:bCs/>
                <w:sz w:val="24"/>
                <w:szCs w:val="24"/>
              </w:rPr>
              <w:t xml:space="preserve">От </w:t>
            </w:r>
            <w:r w:rsidR="002E0C2E" w:rsidRPr="00374071">
              <w:rPr>
                <w:rFonts w:ascii="Times New Roman" w:hAnsi="Times New Roman" w:cs="Times New Roman"/>
                <w:b/>
                <w:bCs/>
                <w:sz w:val="24"/>
                <w:szCs w:val="24"/>
              </w:rPr>
              <w:t>Исполнителя</w:t>
            </w:r>
            <w:r w:rsidRPr="00374071">
              <w:rPr>
                <w:rFonts w:ascii="Times New Roman" w:hAnsi="Times New Roman" w:cs="Times New Roman"/>
                <w:b/>
                <w:bCs/>
                <w:sz w:val="24"/>
                <w:szCs w:val="24"/>
              </w:rPr>
              <w:t xml:space="preserve">: </w:t>
            </w:r>
          </w:p>
          <w:sdt>
            <w:sdtPr>
              <w:rPr>
                <w:rFonts w:ascii="Times New Roman" w:hAnsi="Times New Roman" w:cs="Times New Roman"/>
                <w:sz w:val="24"/>
                <w:szCs w:val="24"/>
              </w:rPr>
              <w:alias w:val="Состояние"/>
              <w:tag w:val=""/>
              <w:id w:val="-1480914457"/>
              <w:placeholder>
                <w:docPart w:val="6481CB8B194F4C3AB6D08EC2E37B207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D1282E" w:rsidRPr="00374071" w:rsidRDefault="00C415C9" w:rsidP="000C151A">
                <w:pPr>
                  <w:autoSpaceDE w:val="0"/>
                  <w:autoSpaceDN w:val="0"/>
                  <w:adjustRightInd w:val="0"/>
                  <w:spacing w:after="0" w:line="240" w:lineRule="auto"/>
                  <w:rPr>
                    <w:rFonts w:ascii="Times New Roman" w:hAnsi="Times New Roman" w:cs="Times New Roman"/>
                    <w:sz w:val="24"/>
                    <w:szCs w:val="24"/>
                  </w:rPr>
                </w:pPr>
                <w:r w:rsidRPr="00A46699">
                  <w:rPr>
                    <w:rStyle w:val="af6"/>
                  </w:rPr>
                  <w:t>[Состояние]</w:t>
                </w:r>
              </w:p>
            </w:sdtContent>
          </w:sdt>
          <w:p w:rsidR="00D1282E" w:rsidRPr="00374071" w:rsidRDefault="00D1282E" w:rsidP="000C151A">
            <w:pPr>
              <w:autoSpaceDE w:val="0"/>
              <w:autoSpaceDN w:val="0"/>
              <w:adjustRightInd w:val="0"/>
              <w:spacing w:after="0" w:line="240" w:lineRule="auto"/>
              <w:rPr>
                <w:rFonts w:ascii="Times New Roman" w:hAnsi="Times New Roman" w:cs="Times New Roman"/>
                <w:sz w:val="24"/>
                <w:szCs w:val="24"/>
              </w:rPr>
            </w:pPr>
          </w:p>
          <w:p w:rsidR="00D1282E" w:rsidRPr="00374071" w:rsidRDefault="00D6008F" w:rsidP="000C151A">
            <w:pPr>
              <w:autoSpaceDE w:val="0"/>
              <w:autoSpaceDN w:val="0"/>
              <w:adjustRightInd w:val="0"/>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00487A5A" w:rsidRPr="00374071">
              <w:rPr>
                <w:rFonts w:ascii="Times New Roman" w:eastAsia="Arial Unicode MS" w:hAnsi="Times New Roman" w:cs="Times New Roman"/>
                <w:color w:val="000000"/>
                <w:sz w:val="24"/>
                <w:szCs w:val="24"/>
                <w:u w:color="000000"/>
              </w:rPr>
              <w:t xml:space="preserve"> </w:t>
            </w:r>
            <w:r w:rsidR="00D1282E" w:rsidRPr="00374071">
              <w:rPr>
                <w:rFonts w:ascii="Times New Roman" w:hAnsi="Times New Roman" w:cs="Times New Roman"/>
                <w:sz w:val="24"/>
                <w:szCs w:val="24"/>
              </w:rPr>
              <w:t>/</w:t>
            </w:r>
            <w:sdt>
              <w:sdtPr>
                <w:rPr>
                  <w:rFonts w:ascii="Times New Roman" w:hAnsi="Times New Roman" w:cs="Times New Roman"/>
                  <w:sz w:val="24"/>
                  <w:szCs w:val="24"/>
                </w:rPr>
                <w:alias w:val="Руководитель"/>
                <w:tag w:val=""/>
                <w:id w:val="-987247550"/>
                <w:placeholder>
                  <w:docPart w:val="BF83FC553F4C415D8B8F8D8A40909366"/>
                </w:placeholder>
                <w:showingPlcHdr/>
                <w:dataBinding w:prefixMappings="xmlns:ns0='http://schemas.openxmlformats.org/officeDocument/2006/extended-properties' " w:xpath="/ns0:Properties[1]/ns0:Manager[1]" w:storeItemID="{6668398D-A668-4E3E-A5EB-62B293D839F1}"/>
                <w:text/>
              </w:sdtPr>
              <w:sdtEndPr/>
              <w:sdtContent>
                <w:r w:rsidR="002E02AD" w:rsidRPr="00A46699">
                  <w:rPr>
                    <w:rStyle w:val="af6"/>
                  </w:rPr>
                  <w:t>[Руководитель]</w:t>
                </w:r>
              </w:sdtContent>
            </w:sdt>
            <w:r w:rsidR="00D1282E" w:rsidRPr="00374071">
              <w:rPr>
                <w:rFonts w:ascii="Times New Roman" w:hAnsi="Times New Roman" w:cs="Times New Roman"/>
                <w:sz w:val="24"/>
                <w:szCs w:val="24"/>
              </w:rPr>
              <w:t>/</w:t>
            </w:r>
          </w:p>
          <w:p w:rsidR="00D1282E" w:rsidRPr="00374071" w:rsidRDefault="00D1282E" w:rsidP="000C151A">
            <w:pPr>
              <w:autoSpaceDE w:val="0"/>
              <w:autoSpaceDN w:val="0"/>
              <w:adjustRightInd w:val="0"/>
              <w:spacing w:after="0" w:line="240" w:lineRule="auto"/>
              <w:rPr>
                <w:rFonts w:ascii="Times New Roman" w:hAnsi="Times New Roman" w:cs="Times New Roman"/>
                <w:sz w:val="24"/>
                <w:szCs w:val="24"/>
              </w:rPr>
            </w:pPr>
            <w:r w:rsidRPr="00374071">
              <w:rPr>
                <w:rFonts w:ascii="Times New Roman" w:hAnsi="Times New Roman" w:cs="Times New Roman"/>
                <w:sz w:val="24"/>
                <w:szCs w:val="24"/>
              </w:rPr>
              <w:tab/>
            </w:r>
            <w:r w:rsidRPr="00374071">
              <w:rPr>
                <w:rFonts w:ascii="Times New Roman" w:hAnsi="Times New Roman" w:cs="Times New Roman"/>
                <w:sz w:val="24"/>
                <w:szCs w:val="24"/>
              </w:rPr>
              <w:tab/>
              <w:t>мп</w:t>
            </w:r>
          </w:p>
        </w:tc>
        <w:tc>
          <w:tcPr>
            <w:tcW w:w="5103" w:type="dxa"/>
          </w:tcPr>
          <w:p w:rsidR="00D1282E" w:rsidRPr="00374071" w:rsidRDefault="00D1282E" w:rsidP="000C151A">
            <w:pPr>
              <w:autoSpaceDE w:val="0"/>
              <w:autoSpaceDN w:val="0"/>
              <w:adjustRightInd w:val="0"/>
              <w:spacing w:after="0" w:line="240" w:lineRule="auto"/>
              <w:rPr>
                <w:rFonts w:ascii="Times New Roman" w:hAnsi="Times New Roman" w:cs="Times New Roman"/>
                <w:b/>
                <w:bCs/>
                <w:sz w:val="24"/>
                <w:szCs w:val="24"/>
              </w:rPr>
            </w:pPr>
            <w:r w:rsidRPr="00374071">
              <w:rPr>
                <w:rFonts w:ascii="Times New Roman" w:hAnsi="Times New Roman" w:cs="Times New Roman"/>
                <w:b/>
                <w:bCs/>
                <w:sz w:val="24"/>
                <w:szCs w:val="24"/>
              </w:rPr>
              <w:t xml:space="preserve">От </w:t>
            </w:r>
            <w:r w:rsidR="002E0C2E" w:rsidRPr="00374071">
              <w:rPr>
                <w:rFonts w:ascii="Times New Roman" w:hAnsi="Times New Roman" w:cs="Times New Roman"/>
                <w:b/>
                <w:bCs/>
                <w:sz w:val="24"/>
                <w:szCs w:val="24"/>
              </w:rPr>
              <w:t>Заказчика</w:t>
            </w:r>
            <w:r w:rsidRPr="00374071">
              <w:rPr>
                <w:rFonts w:ascii="Times New Roman" w:hAnsi="Times New Roman" w:cs="Times New Roman"/>
                <w:b/>
                <w:bCs/>
                <w:sz w:val="24"/>
                <w:szCs w:val="24"/>
              </w:rPr>
              <w:t>:</w:t>
            </w:r>
          </w:p>
          <w:sdt>
            <w:sdtPr>
              <w:rPr>
                <w:rFonts w:ascii="Times New Roman" w:hAnsi="Times New Roman" w:cs="Times New Roman"/>
                <w:sz w:val="24"/>
                <w:szCs w:val="24"/>
              </w:rPr>
              <w:alias w:val="Примечания"/>
              <w:tag w:val=""/>
              <w:id w:val="-1954938927"/>
              <w:placeholder>
                <w:docPart w:val="94D3EF0A0E9042EA9C31C865A8FB2A7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D1282E" w:rsidRPr="00374071" w:rsidRDefault="00BE0D3A" w:rsidP="000C151A">
                <w:pPr>
                  <w:autoSpaceDE w:val="0"/>
                  <w:autoSpaceDN w:val="0"/>
                  <w:adjustRightInd w:val="0"/>
                  <w:spacing w:after="0" w:line="240" w:lineRule="auto"/>
                  <w:rPr>
                    <w:rFonts w:ascii="Times New Roman" w:hAnsi="Times New Roman" w:cs="Times New Roman"/>
                    <w:sz w:val="24"/>
                    <w:szCs w:val="24"/>
                  </w:rPr>
                </w:pPr>
                <w:r w:rsidRPr="00A46699">
                  <w:rPr>
                    <w:rStyle w:val="af6"/>
                  </w:rPr>
                  <w:t>[Примечания]</w:t>
                </w:r>
              </w:p>
            </w:sdtContent>
          </w:sdt>
          <w:p w:rsidR="003914E5" w:rsidRPr="00374071" w:rsidRDefault="003914E5" w:rsidP="000C151A">
            <w:pPr>
              <w:autoSpaceDE w:val="0"/>
              <w:autoSpaceDN w:val="0"/>
              <w:adjustRightInd w:val="0"/>
              <w:spacing w:after="0" w:line="240" w:lineRule="auto"/>
              <w:rPr>
                <w:rFonts w:ascii="Times New Roman" w:hAnsi="Times New Roman" w:cs="Times New Roman"/>
                <w:sz w:val="24"/>
                <w:szCs w:val="24"/>
              </w:rPr>
            </w:pPr>
          </w:p>
          <w:p w:rsidR="00D1282E" w:rsidRPr="00374071" w:rsidRDefault="00D6008F" w:rsidP="000C151A">
            <w:pPr>
              <w:autoSpaceDE w:val="0"/>
              <w:autoSpaceDN w:val="0"/>
              <w:adjustRightInd w:val="0"/>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00D1282E" w:rsidRPr="00374071">
              <w:rPr>
                <w:rFonts w:ascii="Times New Roman" w:hAnsi="Times New Roman" w:cs="Times New Roman"/>
                <w:sz w:val="24"/>
                <w:szCs w:val="24"/>
              </w:rPr>
              <w:t xml:space="preserve"> </w:t>
            </w:r>
            <w:r w:rsidR="00487A5A" w:rsidRPr="00374071">
              <w:rPr>
                <w:rFonts w:ascii="Times New Roman" w:hAnsi="Times New Roman" w:cs="Times New Roman"/>
                <w:sz w:val="24"/>
                <w:szCs w:val="24"/>
              </w:rPr>
              <w:t>/</w:t>
            </w:r>
            <w:sdt>
              <w:sdtPr>
                <w:rPr>
                  <w:rFonts w:ascii="Times New Roman" w:hAnsi="Times New Roman" w:cs="Times New Roman"/>
                  <w:sz w:val="24"/>
                  <w:szCs w:val="24"/>
                </w:rPr>
                <w:alias w:val="Ключевые слова"/>
                <w:tag w:val=""/>
                <w:id w:val="1811680156"/>
                <w:placeholder>
                  <w:docPart w:val="DE7F35EBE8F3471D9024D451F1F48A1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BF72D5" w:rsidRPr="00896A81">
                  <w:rPr>
                    <w:rStyle w:val="af6"/>
                  </w:rPr>
                  <w:t>[Ключевые слова]</w:t>
                </w:r>
              </w:sdtContent>
            </w:sdt>
            <w:r w:rsidR="00D1282E" w:rsidRPr="00374071">
              <w:rPr>
                <w:rFonts w:ascii="Times New Roman" w:hAnsi="Times New Roman" w:cs="Times New Roman"/>
                <w:sz w:val="24"/>
                <w:szCs w:val="24"/>
              </w:rPr>
              <w:t>/</w:t>
            </w:r>
          </w:p>
          <w:p w:rsidR="00D1282E" w:rsidRPr="00374071" w:rsidRDefault="00D1282E" w:rsidP="000C151A">
            <w:pPr>
              <w:autoSpaceDE w:val="0"/>
              <w:autoSpaceDN w:val="0"/>
              <w:adjustRightInd w:val="0"/>
              <w:spacing w:after="0" w:line="240" w:lineRule="auto"/>
              <w:rPr>
                <w:rFonts w:ascii="Times New Roman" w:hAnsi="Times New Roman" w:cs="Times New Roman"/>
                <w:sz w:val="24"/>
                <w:szCs w:val="24"/>
              </w:rPr>
            </w:pPr>
            <w:r w:rsidRPr="00374071">
              <w:rPr>
                <w:rFonts w:ascii="Times New Roman" w:hAnsi="Times New Roman" w:cs="Times New Roman"/>
                <w:sz w:val="24"/>
                <w:szCs w:val="24"/>
              </w:rPr>
              <w:tab/>
            </w:r>
            <w:r w:rsidRPr="00374071">
              <w:rPr>
                <w:rFonts w:ascii="Times New Roman" w:hAnsi="Times New Roman" w:cs="Times New Roman"/>
                <w:sz w:val="24"/>
                <w:szCs w:val="24"/>
              </w:rPr>
              <w:tab/>
              <w:t>мп</w:t>
            </w:r>
          </w:p>
        </w:tc>
      </w:tr>
    </w:tbl>
    <w:p w:rsidR="001431D2" w:rsidRPr="00374071" w:rsidRDefault="001431D2" w:rsidP="001431D2">
      <w:pPr>
        <w:autoSpaceDE w:val="0"/>
        <w:autoSpaceDN w:val="0"/>
        <w:adjustRightInd w:val="0"/>
        <w:spacing w:after="0" w:line="240" w:lineRule="auto"/>
        <w:rPr>
          <w:rFonts w:ascii="Times New Roman" w:hAnsi="Times New Roman" w:cs="Times New Roman"/>
          <w:b/>
          <w:bCs/>
          <w:sz w:val="24"/>
          <w:szCs w:val="24"/>
        </w:rPr>
      </w:pPr>
    </w:p>
    <w:p w:rsidR="00AE46D6" w:rsidRPr="00374071" w:rsidRDefault="00AE46D6" w:rsidP="00D1282E">
      <w:pPr>
        <w:autoSpaceDE w:val="0"/>
        <w:autoSpaceDN w:val="0"/>
        <w:adjustRightInd w:val="0"/>
        <w:spacing w:after="0" w:line="240" w:lineRule="auto"/>
        <w:ind w:left="5664"/>
        <w:rPr>
          <w:rFonts w:ascii="Times New Roman" w:hAnsi="Times New Roman" w:cs="Times New Roman"/>
          <w:b/>
          <w:bCs/>
          <w:color w:val="000000"/>
          <w:sz w:val="24"/>
          <w:szCs w:val="24"/>
        </w:rPr>
        <w:sectPr w:rsidR="00AE46D6" w:rsidRPr="00374071" w:rsidSect="009607E6">
          <w:pgSz w:w="15842" w:h="12242" w:orient="landscape" w:code="1"/>
          <w:pgMar w:top="1134" w:right="851" w:bottom="851" w:left="851" w:header="737" w:footer="680" w:gutter="0"/>
          <w:cols w:space="720"/>
          <w:noEndnote/>
        </w:sectPr>
      </w:pPr>
    </w:p>
    <w:p w:rsidR="00DD4FC2" w:rsidRPr="00374071" w:rsidRDefault="00DD4FC2" w:rsidP="00DD4FC2">
      <w:pPr>
        <w:autoSpaceDE w:val="0"/>
        <w:autoSpaceDN w:val="0"/>
        <w:adjustRightInd w:val="0"/>
        <w:spacing w:after="0" w:line="240" w:lineRule="auto"/>
        <w:jc w:val="right"/>
        <w:rPr>
          <w:rFonts w:ascii="Times New Roman" w:hAnsi="Times New Roman" w:cs="Times New Roman"/>
          <w:b/>
          <w:bCs/>
          <w:color w:val="000000"/>
          <w:sz w:val="24"/>
          <w:szCs w:val="24"/>
        </w:rPr>
      </w:pPr>
      <w:r w:rsidRPr="00374071">
        <w:rPr>
          <w:rFonts w:ascii="Times New Roman" w:hAnsi="Times New Roman" w:cs="Times New Roman"/>
          <w:b/>
          <w:bCs/>
          <w:color w:val="000000"/>
          <w:sz w:val="24"/>
          <w:szCs w:val="24"/>
        </w:rPr>
        <w:lastRenderedPageBreak/>
        <w:t>Приложение №</w:t>
      </w:r>
      <w:r w:rsidR="00E44393">
        <w:rPr>
          <w:rFonts w:ascii="Times New Roman" w:hAnsi="Times New Roman" w:cs="Times New Roman"/>
          <w:b/>
          <w:bCs/>
          <w:color w:val="000000"/>
          <w:sz w:val="24"/>
          <w:szCs w:val="24"/>
        </w:rPr>
        <w:t xml:space="preserve"> </w:t>
      </w:r>
      <w:r w:rsidRPr="00374071">
        <w:rPr>
          <w:rFonts w:ascii="Times New Roman" w:hAnsi="Times New Roman" w:cs="Times New Roman"/>
          <w:b/>
          <w:bCs/>
          <w:color w:val="000000"/>
          <w:sz w:val="24"/>
          <w:szCs w:val="24"/>
        </w:rPr>
        <w:t>4</w:t>
      </w:r>
    </w:p>
    <w:p w:rsidR="00C83CE6" w:rsidRDefault="00C83CE6" w:rsidP="00C83CE6">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b/>
          <w:bCs/>
          <w:color w:val="000000"/>
          <w:sz w:val="24"/>
          <w:szCs w:val="24"/>
        </w:rPr>
        <w:t xml:space="preserve"> </w:t>
      </w:r>
      <w:r w:rsidR="00DD4FC2" w:rsidRPr="003914E5">
        <w:rPr>
          <w:rFonts w:ascii="Times New Roman" w:hAnsi="Times New Roman" w:cs="Times New Roman"/>
          <w:b/>
          <w:bCs/>
          <w:color w:val="000000"/>
          <w:sz w:val="24"/>
          <w:szCs w:val="24"/>
        </w:rPr>
        <w:t xml:space="preserve">к Договору № </w:t>
      </w:r>
      <w:sdt>
        <w:sdtPr>
          <w:rPr>
            <w:rFonts w:ascii="Times New Roman" w:hAnsi="Times New Roman" w:cs="Times New Roman"/>
            <w:b/>
            <w:bCs/>
            <w:color w:val="000000"/>
            <w:sz w:val="24"/>
            <w:szCs w:val="24"/>
          </w:rPr>
          <w:alias w:val="Название"/>
          <w:tag w:val=""/>
          <w:id w:val="782004313"/>
          <w:placeholder>
            <w:docPart w:val="3FF59AA31BA440639786CAF78803854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01B0B" w:rsidRPr="00A46699">
            <w:rPr>
              <w:rStyle w:val="af6"/>
            </w:rPr>
            <w:t>[Название]</w:t>
          </w:r>
        </w:sdtContent>
      </w:sdt>
      <w:r w:rsidR="00C32C9C" w:rsidRPr="003914E5">
        <w:rPr>
          <w:rFonts w:ascii="Times New Roman" w:hAnsi="Times New Roman" w:cs="Times New Roman"/>
          <w:b/>
          <w:bCs/>
          <w:color w:val="000000"/>
          <w:sz w:val="24"/>
          <w:szCs w:val="24"/>
        </w:rPr>
        <w:t xml:space="preserve"> </w:t>
      </w:r>
      <w:r w:rsidR="005959A5" w:rsidRPr="003914E5">
        <w:rPr>
          <w:rFonts w:ascii="Times New Roman" w:hAnsi="Times New Roman" w:cs="Times New Roman"/>
          <w:b/>
          <w:bCs/>
          <w:color w:val="000000"/>
          <w:sz w:val="24"/>
          <w:szCs w:val="24"/>
        </w:rPr>
        <w:t>от</w:t>
      </w:r>
      <w:r w:rsidR="009A0570">
        <w:rPr>
          <w:rFonts w:ascii="Times New Roman" w:hAnsi="Times New Roman" w:cs="Times New Roman"/>
          <w:b/>
          <w:bCs/>
          <w:color w:val="000000"/>
          <w:sz w:val="24"/>
          <w:szCs w:val="24"/>
        </w:rPr>
        <w:t xml:space="preserve"> </w:t>
      </w:r>
      <w:sdt>
        <w:sdtPr>
          <w:rPr>
            <w:rFonts w:ascii="Times New Roman" w:hAnsi="Times New Roman" w:cs="Times New Roman"/>
            <w:b/>
            <w:bCs/>
            <w:color w:val="000000"/>
            <w:sz w:val="24"/>
            <w:szCs w:val="24"/>
          </w:rPr>
          <w:alias w:val="Аннотация"/>
          <w:tag w:val=""/>
          <w:id w:val="-1942293655"/>
          <w:placeholder>
            <w:docPart w:val="0E6CE2141DB24E00A35FC051322CEE6C"/>
          </w:placeholder>
          <w:showingPlcHdr/>
          <w:dataBinding w:prefixMappings="xmlns:ns0='http://schemas.microsoft.com/office/2006/coverPageProps' " w:xpath="/ns0:CoverPageProperties[1]/ns0:Abstract[1]" w:storeItemID="{55AF091B-3C7A-41E3-B477-F2FDAA23CFDA}"/>
          <w:text/>
        </w:sdtPr>
        <w:sdtEndPr/>
        <w:sdtContent>
          <w:r w:rsidR="00B64AF6" w:rsidRPr="00A46699">
            <w:rPr>
              <w:rStyle w:val="af6"/>
            </w:rPr>
            <w:t>[Аннотация]</w:t>
          </w:r>
        </w:sdtContent>
      </w:sdt>
    </w:p>
    <w:p w:rsidR="00C83CE6" w:rsidRDefault="00C83CE6" w:rsidP="00C83CE6">
      <w:pPr>
        <w:autoSpaceDE w:val="0"/>
        <w:autoSpaceDN w:val="0"/>
        <w:adjustRightInd w:val="0"/>
        <w:spacing w:after="0" w:line="240" w:lineRule="auto"/>
        <w:jc w:val="right"/>
        <w:rPr>
          <w:rFonts w:ascii="Times New Roman" w:hAnsi="Times New Roman" w:cs="Times New Roman"/>
          <w:noProof/>
          <w:sz w:val="24"/>
          <w:szCs w:val="24"/>
          <w:lang w:eastAsia="ru-RU"/>
        </w:rPr>
      </w:pPr>
    </w:p>
    <w:p w:rsidR="001431D2" w:rsidRPr="00374071" w:rsidRDefault="001431D2" w:rsidP="00C83CE6">
      <w:pPr>
        <w:autoSpaceDE w:val="0"/>
        <w:autoSpaceDN w:val="0"/>
        <w:adjustRightInd w:val="0"/>
        <w:spacing w:after="0" w:line="240" w:lineRule="auto"/>
        <w:rPr>
          <w:rFonts w:ascii="Times New Roman" w:hAnsi="Times New Roman" w:cs="Times New Roman"/>
          <w:b/>
          <w:bCs/>
          <w:color w:val="000000"/>
          <w:sz w:val="24"/>
          <w:szCs w:val="24"/>
        </w:rPr>
      </w:pPr>
      <w:r w:rsidRPr="00374071">
        <w:rPr>
          <w:rFonts w:ascii="Times New Roman" w:hAnsi="Times New Roman" w:cs="Times New Roman"/>
          <w:noProof/>
          <w:sz w:val="24"/>
          <w:szCs w:val="24"/>
          <w:lang w:eastAsia="ru-RU"/>
        </w:rPr>
        <w:drawing>
          <wp:inline distT="0" distB="0" distL="0" distR="0" wp14:anchorId="5C2C7E07" wp14:editId="31EBB526">
            <wp:extent cx="7909560" cy="43824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912186" cy="4383881"/>
                    </a:xfrm>
                    <a:prstGeom prst="rect">
                      <a:avLst/>
                    </a:prstGeom>
                    <a:noFill/>
                    <a:ln w="9525">
                      <a:noFill/>
                      <a:miter lim="800000"/>
                      <a:headEnd/>
                      <a:tailEnd/>
                    </a:ln>
                  </pic:spPr>
                </pic:pic>
              </a:graphicData>
            </a:graphic>
          </wp:inline>
        </w:drawing>
      </w:r>
      <w:r w:rsidRPr="00374071">
        <w:rPr>
          <w:rFonts w:ascii="Times New Roman" w:hAnsi="Times New Roman" w:cs="Times New Roman"/>
          <w:b/>
          <w:bCs/>
          <w:color w:val="000000"/>
          <w:sz w:val="24"/>
          <w:szCs w:val="24"/>
        </w:rPr>
        <w:t xml:space="preserve">  </w:t>
      </w:r>
    </w:p>
    <w:tbl>
      <w:tblPr>
        <w:tblW w:w="15134" w:type="dxa"/>
        <w:tblInd w:w="108" w:type="dxa"/>
        <w:tblLayout w:type="fixed"/>
        <w:tblLook w:val="0000" w:firstRow="0" w:lastRow="0" w:firstColumn="0" w:lastColumn="0" w:noHBand="0" w:noVBand="0"/>
      </w:tblPr>
      <w:tblGrid>
        <w:gridCol w:w="7763"/>
        <w:gridCol w:w="7371"/>
      </w:tblGrid>
      <w:tr w:rsidR="00AE46D6" w:rsidRPr="00374071" w:rsidTr="00AE46D6">
        <w:trPr>
          <w:trHeight w:val="1686"/>
        </w:trPr>
        <w:tc>
          <w:tcPr>
            <w:tcW w:w="7763" w:type="dxa"/>
            <w:tcBorders>
              <w:top w:val="nil"/>
              <w:left w:val="nil"/>
              <w:bottom w:val="nil"/>
              <w:right w:val="nil"/>
            </w:tcBorders>
            <w:shd w:val="clear" w:color="000000" w:fill="FFFFFF"/>
          </w:tcPr>
          <w:p w:rsidR="00AE46D6" w:rsidRPr="00374071" w:rsidRDefault="00AE46D6" w:rsidP="00FF0A16">
            <w:pPr>
              <w:autoSpaceDE w:val="0"/>
              <w:autoSpaceDN w:val="0"/>
              <w:adjustRightInd w:val="0"/>
              <w:spacing w:after="0" w:line="240" w:lineRule="auto"/>
              <w:rPr>
                <w:rFonts w:ascii="Times New Roman" w:hAnsi="Times New Roman" w:cs="Times New Roman"/>
                <w:b/>
                <w:bCs/>
                <w:sz w:val="24"/>
                <w:szCs w:val="24"/>
              </w:rPr>
            </w:pPr>
            <w:r w:rsidRPr="00374071">
              <w:rPr>
                <w:rFonts w:ascii="Times New Roman" w:hAnsi="Times New Roman" w:cs="Times New Roman"/>
                <w:b/>
                <w:bCs/>
                <w:sz w:val="24"/>
                <w:szCs w:val="24"/>
              </w:rPr>
              <w:t xml:space="preserve">От </w:t>
            </w:r>
            <w:r w:rsidR="002E0C2E" w:rsidRPr="00374071">
              <w:rPr>
                <w:rFonts w:ascii="Times New Roman" w:hAnsi="Times New Roman" w:cs="Times New Roman"/>
                <w:b/>
                <w:bCs/>
                <w:sz w:val="24"/>
                <w:szCs w:val="24"/>
              </w:rPr>
              <w:t>Исполнителя</w:t>
            </w:r>
            <w:r w:rsidRPr="00374071">
              <w:rPr>
                <w:rFonts w:ascii="Times New Roman" w:hAnsi="Times New Roman" w:cs="Times New Roman"/>
                <w:b/>
                <w:bCs/>
                <w:sz w:val="24"/>
                <w:szCs w:val="24"/>
              </w:rPr>
              <w:t xml:space="preserve">: </w:t>
            </w:r>
          </w:p>
          <w:sdt>
            <w:sdtPr>
              <w:rPr>
                <w:rFonts w:ascii="Times New Roman" w:hAnsi="Times New Roman" w:cs="Times New Roman"/>
                <w:sz w:val="24"/>
                <w:szCs w:val="24"/>
              </w:rPr>
              <w:alias w:val="Состояние"/>
              <w:tag w:val=""/>
              <w:id w:val="-980387186"/>
              <w:placeholder>
                <w:docPart w:val="D6FF02EB3FE146E685904DB4B4A8A6F5"/>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4F6A86" w:rsidRPr="00374071" w:rsidRDefault="00BE0D3A" w:rsidP="005959A5">
                <w:pPr>
                  <w:autoSpaceDE w:val="0"/>
                  <w:autoSpaceDN w:val="0"/>
                  <w:adjustRightInd w:val="0"/>
                  <w:spacing w:after="0" w:line="240" w:lineRule="auto"/>
                  <w:rPr>
                    <w:rFonts w:ascii="Times New Roman" w:hAnsi="Times New Roman" w:cs="Times New Roman"/>
                    <w:sz w:val="24"/>
                    <w:szCs w:val="24"/>
                  </w:rPr>
                </w:pPr>
                <w:r w:rsidRPr="00A46699">
                  <w:rPr>
                    <w:rStyle w:val="af6"/>
                  </w:rPr>
                  <w:t>[Состояние]</w:t>
                </w:r>
              </w:p>
            </w:sdtContent>
          </w:sdt>
          <w:p w:rsidR="004F6A86" w:rsidRPr="00374071" w:rsidRDefault="004F6A86" w:rsidP="005959A5">
            <w:pPr>
              <w:autoSpaceDE w:val="0"/>
              <w:autoSpaceDN w:val="0"/>
              <w:adjustRightInd w:val="0"/>
              <w:spacing w:after="0" w:line="240" w:lineRule="auto"/>
              <w:rPr>
                <w:rFonts w:ascii="Times New Roman" w:hAnsi="Times New Roman" w:cs="Times New Roman"/>
                <w:sz w:val="24"/>
                <w:szCs w:val="24"/>
              </w:rPr>
            </w:pPr>
          </w:p>
          <w:p w:rsidR="0098537E" w:rsidRPr="00374071" w:rsidRDefault="0098537E" w:rsidP="00FF0A16">
            <w:pPr>
              <w:autoSpaceDE w:val="0"/>
              <w:autoSpaceDN w:val="0"/>
              <w:adjustRightInd w:val="0"/>
              <w:spacing w:after="0" w:line="240" w:lineRule="auto"/>
              <w:rPr>
                <w:rFonts w:ascii="Times New Roman" w:hAnsi="Times New Roman" w:cs="Times New Roman"/>
                <w:sz w:val="24"/>
                <w:szCs w:val="24"/>
              </w:rPr>
            </w:pPr>
          </w:p>
          <w:p w:rsidR="00AE46D6" w:rsidRPr="00374071" w:rsidRDefault="00D6008F" w:rsidP="00FF0A16">
            <w:pPr>
              <w:autoSpaceDE w:val="0"/>
              <w:autoSpaceDN w:val="0"/>
              <w:adjustRightInd w:val="0"/>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00487A5A" w:rsidRPr="00374071">
              <w:rPr>
                <w:rFonts w:ascii="Times New Roman" w:eastAsia="Arial Unicode MS" w:hAnsi="Times New Roman" w:cs="Times New Roman"/>
                <w:color w:val="000000"/>
                <w:sz w:val="24"/>
                <w:szCs w:val="24"/>
                <w:u w:color="000000"/>
              </w:rPr>
              <w:t xml:space="preserve"> </w:t>
            </w:r>
            <w:r w:rsidR="00AE46D6" w:rsidRPr="00374071">
              <w:rPr>
                <w:rFonts w:ascii="Times New Roman" w:hAnsi="Times New Roman" w:cs="Times New Roman"/>
                <w:sz w:val="24"/>
                <w:szCs w:val="24"/>
              </w:rPr>
              <w:t>/</w:t>
            </w:r>
            <w:sdt>
              <w:sdtPr>
                <w:rPr>
                  <w:rFonts w:ascii="Times New Roman" w:hAnsi="Times New Roman" w:cs="Times New Roman"/>
                  <w:sz w:val="24"/>
                  <w:szCs w:val="24"/>
                </w:rPr>
                <w:alias w:val="Руководитель"/>
                <w:tag w:val=""/>
                <w:id w:val="-2076579283"/>
                <w:placeholder>
                  <w:docPart w:val="60FC47350105402B85CECEC56B55CEF1"/>
                </w:placeholder>
                <w:showingPlcHdr/>
                <w:dataBinding w:prefixMappings="xmlns:ns0='http://schemas.openxmlformats.org/officeDocument/2006/extended-properties' " w:xpath="/ns0:Properties[1]/ns0:Manager[1]" w:storeItemID="{6668398D-A668-4E3E-A5EB-62B293D839F1}"/>
                <w:text/>
              </w:sdtPr>
              <w:sdtEndPr/>
              <w:sdtContent>
                <w:r w:rsidR="002E02AD" w:rsidRPr="00A46699">
                  <w:rPr>
                    <w:rStyle w:val="af6"/>
                  </w:rPr>
                  <w:t>[Руководитель]</w:t>
                </w:r>
              </w:sdtContent>
            </w:sdt>
            <w:r w:rsidR="00AE46D6" w:rsidRPr="00374071">
              <w:rPr>
                <w:rFonts w:ascii="Times New Roman" w:hAnsi="Times New Roman" w:cs="Times New Roman"/>
                <w:sz w:val="24"/>
                <w:szCs w:val="24"/>
              </w:rPr>
              <w:t>/</w:t>
            </w:r>
          </w:p>
          <w:p w:rsidR="00AE46D6" w:rsidRPr="00374071" w:rsidRDefault="00AE46D6" w:rsidP="000140E2">
            <w:pPr>
              <w:autoSpaceDE w:val="0"/>
              <w:autoSpaceDN w:val="0"/>
              <w:adjustRightInd w:val="0"/>
              <w:spacing w:after="0" w:line="240" w:lineRule="auto"/>
              <w:rPr>
                <w:rFonts w:ascii="Times New Roman" w:hAnsi="Times New Roman" w:cs="Times New Roman"/>
                <w:sz w:val="24"/>
                <w:szCs w:val="24"/>
              </w:rPr>
            </w:pPr>
            <w:r w:rsidRPr="00374071">
              <w:rPr>
                <w:rFonts w:ascii="Times New Roman" w:hAnsi="Times New Roman" w:cs="Times New Roman"/>
                <w:sz w:val="24"/>
                <w:szCs w:val="24"/>
              </w:rPr>
              <w:tab/>
            </w:r>
            <w:r w:rsidRPr="00374071">
              <w:rPr>
                <w:rFonts w:ascii="Times New Roman" w:hAnsi="Times New Roman" w:cs="Times New Roman"/>
                <w:sz w:val="24"/>
                <w:szCs w:val="24"/>
              </w:rPr>
              <w:tab/>
            </w:r>
            <w:r w:rsidR="000140E2" w:rsidRPr="00374071">
              <w:rPr>
                <w:rFonts w:ascii="Times New Roman" w:hAnsi="Times New Roman" w:cs="Times New Roman"/>
                <w:sz w:val="24"/>
                <w:szCs w:val="24"/>
              </w:rPr>
              <w:t>м</w:t>
            </w:r>
            <w:r w:rsidRPr="00374071">
              <w:rPr>
                <w:rFonts w:ascii="Times New Roman" w:hAnsi="Times New Roman" w:cs="Times New Roman"/>
                <w:sz w:val="24"/>
                <w:szCs w:val="24"/>
              </w:rPr>
              <w:t>п</w:t>
            </w:r>
          </w:p>
        </w:tc>
        <w:tc>
          <w:tcPr>
            <w:tcW w:w="7371" w:type="dxa"/>
            <w:tcBorders>
              <w:top w:val="nil"/>
              <w:left w:val="nil"/>
              <w:bottom w:val="nil"/>
              <w:right w:val="nil"/>
            </w:tcBorders>
            <w:shd w:val="clear" w:color="000000" w:fill="FFFFFF"/>
          </w:tcPr>
          <w:p w:rsidR="00AE46D6" w:rsidRPr="00374071" w:rsidRDefault="00AE46D6" w:rsidP="00FF0A16">
            <w:pPr>
              <w:autoSpaceDE w:val="0"/>
              <w:autoSpaceDN w:val="0"/>
              <w:adjustRightInd w:val="0"/>
              <w:spacing w:after="0" w:line="240" w:lineRule="auto"/>
              <w:rPr>
                <w:rFonts w:ascii="Times New Roman" w:hAnsi="Times New Roman" w:cs="Times New Roman"/>
                <w:b/>
                <w:bCs/>
                <w:sz w:val="24"/>
                <w:szCs w:val="24"/>
              </w:rPr>
            </w:pPr>
            <w:r w:rsidRPr="00374071">
              <w:rPr>
                <w:rFonts w:ascii="Times New Roman" w:hAnsi="Times New Roman" w:cs="Times New Roman"/>
                <w:b/>
                <w:bCs/>
                <w:sz w:val="24"/>
                <w:szCs w:val="24"/>
              </w:rPr>
              <w:t xml:space="preserve">От </w:t>
            </w:r>
            <w:r w:rsidR="002E0C2E" w:rsidRPr="00374071">
              <w:rPr>
                <w:rFonts w:ascii="Times New Roman" w:hAnsi="Times New Roman" w:cs="Times New Roman"/>
                <w:b/>
                <w:bCs/>
                <w:sz w:val="24"/>
                <w:szCs w:val="24"/>
              </w:rPr>
              <w:t>Заказчика</w:t>
            </w:r>
            <w:r w:rsidRPr="00374071">
              <w:rPr>
                <w:rFonts w:ascii="Times New Roman" w:hAnsi="Times New Roman" w:cs="Times New Roman"/>
                <w:b/>
                <w:bCs/>
                <w:sz w:val="24"/>
                <w:szCs w:val="24"/>
              </w:rPr>
              <w:t>:</w:t>
            </w:r>
          </w:p>
          <w:sdt>
            <w:sdtPr>
              <w:rPr>
                <w:rFonts w:ascii="Times New Roman" w:hAnsi="Times New Roman" w:cs="Times New Roman"/>
                <w:sz w:val="24"/>
                <w:szCs w:val="24"/>
              </w:rPr>
              <w:alias w:val="Примечания"/>
              <w:tag w:val=""/>
              <w:id w:val="-1751422221"/>
              <w:placeholder>
                <w:docPart w:val="FD33A6CFB42D4A558D22FEB02F9433FA"/>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525B2E" w:rsidRPr="00BE0D3A" w:rsidRDefault="00BE0D3A" w:rsidP="00FF0A16">
                <w:pPr>
                  <w:autoSpaceDE w:val="0"/>
                  <w:autoSpaceDN w:val="0"/>
                  <w:adjustRightInd w:val="0"/>
                  <w:spacing w:after="0" w:line="240" w:lineRule="auto"/>
                  <w:rPr>
                    <w:rFonts w:ascii="Times New Roman" w:hAnsi="Times New Roman" w:cs="Times New Roman"/>
                    <w:sz w:val="24"/>
                    <w:szCs w:val="24"/>
                  </w:rPr>
                </w:pPr>
                <w:r w:rsidRPr="00A46699">
                  <w:rPr>
                    <w:rStyle w:val="af6"/>
                  </w:rPr>
                  <w:t>[Примечания]</w:t>
                </w:r>
              </w:p>
            </w:sdtContent>
          </w:sdt>
          <w:p w:rsidR="00196219" w:rsidRPr="00374071" w:rsidRDefault="00196219" w:rsidP="00FF0A16">
            <w:pPr>
              <w:autoSpaceDE w:val="0"/>
              <w:autoSpaceDN w:val="0"/>
              <w:adjustRightInd w:val="0"/>
              <w:spacing w:after="0" w:line="240" w:lineRule="auto"/>
              <w:rPr>
                <w:rFonts w:ascii="Times New Roman" w:hAnsi="Times New Roman" w:cs="Times New Roman"/>
                <w:sz w:val="24"/>
                <w:szCs w:val="24"/>
                <w:highlight w:val="yellow"/>
              </w:rPr>
            </w:pPr>
          </w:p>
          <w:p w:rsidR="005653D3" w:rsidRPr="00374071" w:rsidRDefault="005653D3" w:rsidP="00FF0A16">
            <w:pPr>
              <w:autoSpaceDE w:val="0"/>
              <w:autoSpaceDN w:val="0"/>
              <w:adjustRightInd w:val="0"/>
              <w:spacing w:after="0" w:line="240" w:lineRule="auto"/>
              <w:rPr>
                <w:rFonts w:ascii="Times New Roman" w:hAnsi="Times New Roman" w:cs="Times New Roman"/>
                <w:sz w:val="24"/>
                <w:szCs w:val="24"/>
                <w:highlight w:val="yellow"/>
              </w:rPr>
            </w:pPr>
          </w:p>
          <w:p w:rsidR="00AE46D6" w:rsidRPr="00374071" w:rsidRDefault="00D6008F" w:rsidP="00FF46A9">
            <w:pPr>
              <w:autoSpaceDE w:val="0"/>
              <w:autoSpaceDN w:val="0"/>
              <w:adjustRightInd w:val="0"/>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00FF267A" w:rsidRPr="00374071">
              <w:rPr>
                <w:rFonts w:ascii="Times New Roman" w:hAnsi="Times New Roman" w:cs="Times New Roman"/>
                <w:sz w:val="24"/>
                <w:szCs w:val="24"/>
              </w:rPr>
              <w:t xml:space="preserve"> </w:t>
            </w:r>
            <w:r w:rsidR="00FF46A9" w:rsidRPr="00374071">
              <w:rPr>
                <w:rFonts w:ascii="Times New Roman" w:hAnsi="Times New Roman" w:cs="Times New Roman"/>
                <w:sz w:val="24"/>
                <w:szCs w:val="24"/>
              </w:rPr>
              <w:t>/</w:t>
            </w:r>
            <w:sdt>
              <w:sdtPr>
                <w:rPr>
                  <w:rFonts w:ascii="Times New Roman" w:hAnsi="Times New Roman" w:cs="Times New Roman"/>
                  <w:sz w:val="24"/>
                  <w:szCs w:val="24"/>
                </w:rPr>
                <w:alias w:val="Ключевые слова"/>
                <w:tag w:val=""/>
                <w:id w:val="-769777630"/>
                <w:placeholder>
                  <w:docPart w:val="D1739CF4E6F14D9DB402B026667586A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BF72D5" w:rsidRPr="00896A81">
                  <w:rPr>
                    <w:rStyle w:val="af6"/>
                  </w:rPr>
                  <w:t>[Ключевые слова]</w:t>
                </w:r>
              </w:sdtContent>
            </w:sdt>
            <w:r w:rsidR="00514114" w:rsidRPr="00374071">
              <w:rPr>
                <w:rFonts w:ascii="Times New Roman" w:hAnsi="Times New Roman" w:cs="Times New Roman"/>
                <w:sz w:val="24"/>
                <w:szCs w:val="24"/>
              </w:rPr>
              <w:t>/</w:t>
            </w:r>
          </w:p>
          <w:p w:rsidR="00AE46D6" w:rsidRPr="00374071" w:rsidRDefault="00AE46D6" w:rsidP="000140E2">
            <w:pPr>
              <w:autoSpaceDE w:val="0"/>
              <w:autoSpaceDN w:val="0"/>
              <w:adjustRightInd w:val="0"/>
              <w:spacing w:after="0" w:line="240" w:lineRule="auto"/>
              <w:rPr>
                <w:rFonts w:ascii="Times New Roman" w:hAnsi="Times New Roman" w:cs="Times New Roman"/>
                <w:sz w:val="24"/>
                <w:szCs w:val="24"/>
              </w:rPr>
            </w:pPr>
            <w:r w:rsidRPr="00374071">
              <w:rPr>
                <w:rFonts w:ascii="Times New Roman" w:hAnsi="Times New Roman" w:cs="Times New Roman"/>
                <w:sz w:val="24"/>
                <w:szCs w:val="24"/>
              </w:rPr>
              <w:tab/>
            </w:r>
            <w:r w:rsidRPr="00374071">
              <w:rPr>
                <w:rFonts w:ascii="Times New Roman" w:hAnsi="Times New Roman" w:cs="Times New Roman"/>
                <w:sz w:val="24"/>
                <w:szCs w:val="24"/>
              </w:rPr>
              <w:tab/>
            </w:r>
            <w:r w:rsidR="000140E2" w:rsidRPr="00374071">
              <w:rPr>
                <w:rFonts w:ascii="Times New Roman" w:hAnsi="Times New Roman" w:cs="Times New Roman"/>
                <w:sz w:val="24"/>
                <w:szCs w:val="24"/>
              </w:rPr>
              <w:t>м</w:t>
            </w:r>
            <w:r w:rsidRPr="00374071">
              <w:rPr>
                <w:rFonts w:ascii="Times New Roman" w:hAnsi="Times New Roman" w:cs="Times New Roman"/>
                <w:sz w:val="24"/>
                <w:szCs w:val="24"/>
              </w:rPr>
              <w:t>п</w:t>
            </w:r>
          </w:p>
        </w:tc>
      </w:tr>
    </w:tbl>
    <w:p w:rsidR="00AE46D6" w:rsidRPr="00374071" w:rsidRDefault="00AE46D6" w:rsidP="00AE46D6">
      <w:pPr>
        <w:tabs>
          <w:tab w:val="left" w:pos="10206"/>
        </w:tabs>
        <w:autoSpaceDE w:val="0"/>
        <w:autoSpaceDN w:val="0"/>
        <w:adjustRightInd w:val="0"/>
        <w:spacing w:after="0" w:line="240" w:lineRule="auto"/>
        <w:ind w:right="-88"/>
        <w:rPr>
          <w:rFonts w:ascii="Times New Roman" w:hAnsi="Times New Roman" w:cs="Times New Roman"/>
          <w:sz w:val="24"/>
          <w:szCs w:val="24"/>
        </w:rPr>
        <w:sectPr w:rsidR="00AE46D6" w:rsidRPr="00374071" w:rsidSect="003D2F7D">
          <w:pgSz w:w="15842" w:h="12242" w:orient="landscape" w:code="1"/>
          <w:pgMar w:top="851" w:right="851" w:bottom="851" w:left="1134" w:header="737" w:footer="680" w:gutter="0"/>
          <w:cols w:space="720"/>
          <w:noEndnote/>
          <w:docGrid w:linePitch="299"/>
        </w:sectPr>
      </w:pPr>
    </w:p>
    <w:p w:rsidR="00DD4FC2" w:rsidRPr="00374071" w:rsidRDefault="00DD4FC2" w:rsidP="00DD4FC2">
      <w:pPr>
        <w:autoSpaceDE w:val="0"/>
        <w:autoSpaceDN w:val="0"/>
        <w:adjustRightInd w:val="0"/>
        <w:spacing w:after="0" w:line="240" w:lineRule="auto"/>
        <w:ind w:left="5664"/>
        <w:jc w:val="right"/>
        <w:rPr>
          <w:rFonts w:ascii="Times New Roman" w:hAnsi="Times New Roman" w:cs="Times New Roman"/>
          <w:b/>
          <w:bCs/>
          <w:color w:val="000000"/>
          <w:sz w:val="24"/>
          <w:szCs w:val="24"/>
        </w:rPr>
      </w:pPr>
      <w:r w:rsidRPr="00374071">
        <w:rPr>
          <w:rFonts w:ascii="Times New Roman" w:hAnsi="Times New Roman" w:cs="Times New Roman"/>
          <w:b/>
          <w:bCs/>
          <w:color w:val="000000"/>
          <w:sz w:val="24"/>
          <w:szCs w:val="24"/>
        </w:rPr>
        <w:lastRenderedPageBreak/>
        <w:t>Приложение №</w:t>
      </w:r>
      <w:r w:rsidR="00E44393">
        <w:rPr>
          <w:rFonts w:ascii="Times New Roman" w:hAnsi="Times New Roman" w:cs="Times New Roman"/>
          <w:b/>
          <w:bCs/>
          <w:color w:val="000000"/>
          <w:sz w:val="24"/>
          <w:szCs w:val="24"/>
        </w:rPr>
        <w:t xml:space="preserve"> </w:t>
      </w:r>
      <w:r w:rsidRPr="00374071">
        <w:rPr>
          <w:rFonts w:ascii="Times New Roman" w:hAnsi="Times New Roman" w:cs="Times New Roman"/>
          <w:b/>
          <w:bCs/>
          <w:color w:val="000000"/>
          <w:sz w:val="24"/>
          <w:szCs w:val="24"/>
        </w:rPr>
        <w:t>5</w:t>
      </w:r>
    </w:p>
    <w:p w:rsidR="00DD4FC2" w:rsidRPr="003914E5" w:rsidRDefault="00DD4FC2" w:rsidP="00DD4FC2">
      <w:pPr>
        <w:autoSpaceDE w:val="0"/>
        <w:autoSpaceDN w:val="0"/>
        <w:adjustRightInd w:val="0"/>
        <w:spacing w:after="0" w:line="240" w:lineRule="auto"/>
        <w:jc w:val="right"/>
        <w:rPr>
          <w:rFonts w:ascii="Times New Roman" w:hAnsi="Times New Roman" w:cs="Times New Roman"/>
          <w:b/>
          <w:sz w:val="24"/>
          <w:szCs w:val="24"/>
        </w:rPr>
      </w:pPr>
      <w:r w:rsidRPr="003914E5">
        <w:rPr>
          <w:rFonts w:ascii="Times New Roman" w:hAnsi="Times New Roman" w:cs="Times New Roman"/>
          <w:b/>
          <w:bCs/>
          <w:color w:val="000000"/>
          <w:sz w:val="24"/>
          <w:szCs w:val="24"/>
        </w:rPr>
        <w:t xml:space="preserve">к Договору </w:t>
      </w:r>
      <w:r w:rsidR="007D795A" w:rsidRPr="003914E5">
        <w:rPr>
          <w:rFonts w:ascii="Times New Roman" w:hAnsi="Times New Roman" w:cs="Times New Roman"/>
          <w:b/>
          <w:bCs/>
          <w:color w:val="000000"/>
          <w:sz w:val="24"/>
          <w:szCs w:val="24"/>
        </w:rPr>
        <w:t xml:space="preserve">№ </w:t>
      </w:r>
      <w:sdt>
        <w:sdtPr>
          <w:rPr>
            <w:rFonts w:ascii="Times New Roman" w:hAnsi="Times New Roman" w:cs="Times New Roman"/>
            <w:b/>
            <w:bCs/>
            <w:color w:val="000000"/>
            <w:sz w:val="24"/>
            <w:szCs w:val="24"/>
          </w:rPr>
          <w:alias w:val="Название"/>
          <w:tag w:val=""/>
          <w:id w:val="494920058"/>
          <w:placeholder>
            <w:docPart w:val="344010BD002947798249E65D8F8ED7C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01B0B" w:rsidRPr="00A46699">
            <w:rPr>
              <w:rStyle w:val="af6"/>
            </w:rPr>
            <w:t>[Название]</w:t>
          </w:r>
        </w:sdtContent>
      </w:sdt>
      <w:r w:rsidR="006E3745" w:rsidRPr="003914E5">
        <w:rPr>
          <w:rFonts w:ascii="Times New Roman" w:hAnsi="Times New Roman" w:cs="Times New Roman"/>
          <w:b/>
          <w:bCs/>
          <w:color w:val="000000"/>
          <w:sz w:val="24"/>
          <w:szCs w:val="24"/>
        </w:rPr>
        <w:t xml:space="preserve"> </w:t>
      </w:r>
      <w:r w:rsidR="009A0570">
        <w:rPr>
          <w:rFonts w:ascii="Times New Roman" w:hAnsi="Times New Roman" w:cs="Times New Roman"/>
          <w:b/>
          <w:bCs/>
          <w:color w:val="000000"/>
          <w:sz w:val="24"/>
          <w:szCs w:val="24"/>
        </w:rPr>
        <w:t xml:space="preserve">от </w:t>
      </w:r>
      <w:sdt>
        <w:sdtPr>
          <w:rPr>
            <w:rFonts w:ascii="Times New Roman" w:hAnsi="Times New Roman" w:cs="Times New Roman"/>
            <w:b/>
            <w:bCs/>
            <w:color w:val="000000"/>
            <w:sz w:val="24"/>
            <w:szCs w:val="24"/>
          </w:rPr>
          <w:alias w:val="Аннотация"/>
          <w:tag w:val=""/>
          <w:id w:val="-1666781737"/>
          <w:placeholder>
            <w:docPart w:val="BFBE83BF20574F4DBFA23359C97DE5C1"/>
          </w:placeholder>
          <w:showingPlcHdr/>
          <w:dataBinding w:prefixMappings="xmlns:ns0='http://schemas.microsoft.com/office/2006/coverPageProps' " w:xpath="/ns0:CoverPageProperties[1]/ns0:Abstract[1]" w:storeItemID="{55AF091B-3C7A-41E3-B477-F2FDAA23CFDA}"/>
          <w:text/>
        </w:sdtPr>
        <w:sdtEndPr/>
        <w:sdtContent>
          <w:r w:rsidR="00B64AF6" w:rsidRPr="00A46699">
            <w:rPr>
              <w:rStyle w:val="af6"/>
            </w:rPr>
            <w:t>[Аннотация]</w:t>
          </w:r>
        </w:sdtContent>
      </w:sdt>
    </w:p>
    <w:p w:rsidR="00DD4FC2" w:rsidRPr="00374071" w:rsidRDefault="00DD4FC2" w:rsidP="00132191">
      <w:pPr>
        <w:keepNext/>
        <w:tabs>
          <w:tab w:val="left" w:pos="1134"/>
          <w:tab w:val="left" w:pos="1701"/>
        </w:tabs>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rsidR="00132191" w:rsidRDefault="00132191" w:rsidP="00132191">
      <w:pPr>
        <w:keepNext/>
        <w:tabs>
          <w:tab w:val="left" w:pos="1134"/>
          <w:tab w:val="left" w:pos="1701"/>
        </w:tabs>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r w:rsidRPr="00374071">
        <w:rPr>
          <w:rFonts w:ascii="Times New Roman" w:eastAsia="Times New Roman" w:hAnsi="Times New Roman" w:cs="Times New Roman"/>
          <w:b/>
          <w:bCs/>
          <w:sz w:val="24"/>
          <w:szCs w:val="24"/>
          <w:lang w:eastAsia="ru-RU"/>
        </w:rPr>
        <w:t>ФОРМА</w:t>
      </w:r>
    </w:p>
    <w:p w:rsidR="00D22760" w:rsidRPr="00374071" w:rsidRDefault="00D22760" w:rsidP="00132191">
      <w:pPr>
        <w:keepNext/>
        <w:tabs>
          <w:tab w:val="left" w:pos="1134"/>
          <w:tab w:val="left" w:pos="1701"/>
        </w:tabs>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Подтверждение контрагентом</w:t>
      </w:r>
      <w:r w:rsidRPr="00D22760">
        <w:rPr>
          <w:rFonts w:ascii="Times New Roman" w:eastAsia="Times New Roman" w:hAnsi="Times New Roman" w:cs="Times New Roman"/>
          <w:b/>
          <w:bCs/>
          <w:sz w:val="24"/>
          <w:szCs w:val="24"/>
          <w:lang w:eastAsia="ru-RU"/>
        </w:rPr>
        <w:t xml:space="preserve"> наличия согласия на обработку персональных данных и направления уведомлений об осуществлении обработки персональных данных</w:t>
      </w:r>
    </w:p>
    <w:p w:rsidR="00132191" w:rsidRPr="00374071" w:rsidRDefault="00132191" w:rsidP="00132191">
      <w:pPr>
        <w:pBdr>
          <w:top w:val="single" w:sz="4" w:space="1" w:color="auto"/>
        </w:pBdr>
        <w:shd w:val="clear" w:color="auto" w:fill="E0E0E0"/>
        <w:spacing w:before="240"/>
        <w:ind w:right="23"/>
        <w:jc w:val="both"/>
        <w:rPr>
          <w:rFonts w:ascii="Times New Roman" w:hAnsi="Times New Roman" w:cs="Times New Roman"/>
          <w:b/>
          <w:bCs/>
          <w:color w:val="000000"/>
          <w:spacing w:val="36"/>
          <w:sz w:val="24"/>
          <w:szCs w:val="24"/>
        </w:rPr>
      </w:pPr>
      <w:r w:rsidRPr="00374071">
        <w:rPr>
          <w:rFonts w:ascii="Times New Roman" w:hAnsi="Times New Roman" w:cs="Times New Roman"/>
          <w:b/>
          <w:bCs/>
          <w:color w:val="000000"/>
          <w:spacing w:val="36"/>
          <w:sz w:val="24"/>
          <w:szCs w:val="24"/>
        </w:rPr>
        <w:t>начало формы</w:t>
      </w:r>
    </w:p>
    <w:p w:rsidR="00132191" w:rsidRPr="00374071" w:rsidRDefault="00132191" w:rsidP="00132191">
      <w:pPr>
        <w:spacing w:before="240"/>
        <w:jc w:val="both"/>
        <w:rPr>
          <w:rFonts w:ascii="Times New Roman" w:hAnsi="Times New Roman" w:cs="Times New Roman"/>
          <w:sz w:val="24"/>
          <w:szCs w:val="24"/>
        </w:rPr>
      </w:pPr>
      <w:r w:rsidRPr="00374071">
        <w:rPr>
          <w:rFonts w:ascii="Times New Roman" w:hAnsi="Times New Roman" w:cs="Times New Roman"/>
          <w:sz w:val="24"/>
          <w:szCs w:val="24"/>
        </w:rPr>
        <w:t>(фирменный бланк контрагента)</w:t>
      </w:r>
    </w:p>
    <w:p w:rsidR="00132191" w:rsidRPr="00374071" w:rsidRDefault="00132191" w:rsidP="00132191">
      <w:pPr>
        <w:autoSpaceDE w:val="0"/>
        <w:autoSpaceDN w:val="0"/>
        <w:adjustRightInd w:val="0"/>
        <w:spacing w:before="120" w:after="0" w:line="240" w:lineRule="auto"/>
        <w:jc w:val="both"/>
        <w:rPr>
          <w:rFonts w:ascii="Times New Roman" w:eastAsia="Times New Roman" w:hAnsi="Times New Roman" w:cs="Times New Roman"/>
          <w:b/>
          <w:bCs/>
          <w:sz w:val="24"/>
          <w:szCs w:val="24"/>
          <w:lang w:eastAsia="ru-RU"/>
        </w:rPr>
      </w:pPr>
      <w:r w:rsidRPr="00374071">
        <w:rPr>
          <w:rFonts w:ascii="Times New Roman" w:eastAsia="Times New Roman" w:hAnsi="Times New Roman" w:cs="Times New Roman"/>
          <w:b/>
          <w:bCs/>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132191" w:rsidRPr="00374071" w:rsidRDefault="00132191" w:rsidP="001321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Настоящим, ______________________________________________________________________,</w:t>
      </w:r>
    </w:p>
    <w:p w:rsidR="00132191" w:rsidRPr="00374071" w:rsidRDefault="00132191" w:rsidP="00132191">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374071">
        <w:rPr>
          <w:rFonts w:ascii="Times New Roman" w:eastAsia="Times New Roman" w:hAnsi="Times New Roman" w:cs="Times New Roman"/>
          <w:sz w:val="24"/>
          <w:szCs w:val="24"/>
          <w:vertAlign w:val="superscript"/>
          <w:lang w:eastAsia="ru-RU"/>
        </w:rPr>
        <w:t xml:space="preserve">                                                                                                              (наименование контрагента)</w:t>
      </w:r>
    </w:p>
    <w:p w:rsidR="00132191" w:rsidRPr="00374071" w:rsidRDefault="00132191" w:rsidP="001321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Адрес местонахождения (юридический адрес): _________________________________________,</w:t>
      </w:r>
    </w:p>
    <w:p w:rsidR="00132191" w:rsidRPr="00374071" w:rsidRDefault="00132191" w:rsidP="001321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Фактический адрес: ________________________________________________________________,</w:t>
      </w:r>
    </w:p>
    <w:p w:rsidR="00132191" w:rsidRPr="00374071" w:rsidRDefault="00132191" w:rsidP="001321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Свидетельство о регистрации: ________________________________________________________</w:t>
      </w:r>
    </w:p>
    <w:p w:rsidR="00132191" w:rsidRPr="00374071" w:rsidRDefault="00132191" w:rsidP="00132191">
      <w:pPr>
        <w:autoSpaceDE w:val="0"/>
        <w:autoSpaceDN w:val="0"/>
        <w:adjustRightInd w:val="0"/>
        <w:spacing w:after="0" w:line="240" w:lineRule="auto"/>
        <w:ind w:left="1416" w:firstLine="708"/>
        <w:jc w:val="both"/>
        <w:rPr>
          <w:rFonts w:ascii="Times New Roman" w:eastAsia="Times New Roman" w:hAnsi="Times New Roman" w:cs="Times New Roman"/>
          <w:sz w:val="24"/>
          <w:szCs w:val="24"/>
          <w:vertAlign w:val="superscript"/>
          <w:lang w:eastAsia="ru-RU"/>
        </w:rPr>
      </w:pPr>
      <w:r w:rsidRPr="00374071">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rsidR="00132191" w:rsidRPr="00374071" w:rsidRDefault="00132191" w:rsidP="00371FD1">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в соответствии с Федеральным законом РФ от 27.07.2006 №</w:t>
      </w:r>
      <w:r w:rsidRPr="00374071">
        <w:rPr>
          <w:rFonts w:ascii="Times New Roman" w:eastAsia="Times New Roman" w:hAnsi="Times New Roman" w:cs="Times New Roman"/>
          <w:sz w:val="24"/>
          <w:szCs w:val="24"/>
          <w:lang w:val="en-US" w:eastAsia="ru-RU"/>
        </w:rPr>
        <w:t> </w:t>
      </w:r>
      <w:r w:rsidRPr="00374071">
        <w:rPr>
          <w:rFonts w:ascii="Times New Roman" w:eastAsia="Times New Roman" w:hAnsi="Times New Roman" w:cs="Times New Roman"/>
          <w:sz w:val="24"/>
          <w:szCs w:val="24"/>
          <w:lang w:eastAsia="ru-RU"/>
        </w:rPr>
        <w:t xml:space="preserve">152-ФЗ «О персональных данных» (далее – Закон 152-ФЗ), подтверждает получение им в целях предоставления в соответствии с условиями заключенного с ООО "БАТО" Договора от _____________ № 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ООО "БАТО", </w:t>
      </w:r>
      <w:r w:rsidR="00C44227">
        <w:rPr>
          <w:rFonts w:ascii="Times New Roman" w:eastAsia="Times New Roman" w:hAnsi="Times New Roman" w:cs="Times New Roman"/>
          <w:sz w:val="24"/>
          <w:szCs w:val="24"/>
          <w:lang w:eastAsia="ru-RU"/>
        </w:rPr>
        <w:t>350002</w:t>
      </w:r>
      <w:r w:rsidR="00371FD1" w:rsidRPr="00371FD1">
        <w:rPr>
          <w:rFonts w:ascii="Times New Roman" w:eastAsia="Times New Roman" w:hAnsi="Times New Roman" w:cs="Times New Roman"/>
          <w:sz w:val="24"/>
          <w:szCs w:val="24"/>
          <w:lang w:eastAsia="ru-RU"/>
        </w:rPr>
        <w:t xml:space="preserve">, Краснодарский край, </w:t>
      </w:r>
      <w:r w:rsidR="00C44227">
        <w:rPr>
          <w:rFonts w:ascii="Times New Roman" w:eastAsia="Times New Roman" w:hAnsi="Times New Roman" w:cs="Times New Roman"/>
          <w:sz w:val="24"/>
          <w:szCs w:val="24"/>
          <w:lang w:eastAsia="ru-RU"/>
        </w:rPr>
        <w:t xml:space="preserve">Г.О. ГОРОД Краснодар, </w:t>
      </w:r>
      <w:r w:rsidR="00371FD1" w:rsidRPr="00371FD1">
        <w:rPr>
          <w:rFonts w:ascii="Times New Roman" w:eastAsia="Times New Roman" w:hAnsi="Times New Roman" w:cs="Times New Roman"/>
          <w:sz w:val="24"/>
          <w:szCs w:val="24"/>
          <w:lang w:eastAsia="ru-RU"/>
        </w:rPr>
        <w:t>г. Краснодар,</w:t>
      </w:r>
      <w:r w:rsidR="00C44227">
        <w:rPr>
          <w:rFonts w:ascii="Times New Roman" w:eastAsia="Times New Roman" w:hAnsi="Times New Roman" w:cs="Times New Roman"/>
          <w:sz w:val="24"/>
          <w:szCs w:val="24"/>
          <w:lang w:eastAsia="ru-RU"/>
        </w:rPr>
        <w:t xml:space="preserve"> </w:t>
      </w:r>
      <w:r w:rsidR="00371FD1" w:rsidRPr="00371FD1">
        <w:rPr>
          <w:rFonts w:ascii="Times New Roman" w:eastAsia="Times New Roman" w:hAnsi="Times New Roman" w:cs="Times New Roman"/>
          <w:sz w:val="24"/>
          <w:szCs w:val="24"/>
          <w:lang w:eastAsia="ru-RU"/>
        </w:rPr>
        <w:t>ул.</w:t>
      </w:r>
      <w:r w:rsidR="00C44227">
        <w:rPr>
          <w:rFonts w:ascii="Times New Roman" w:eastAsia="Times New Roman" w:hAnsi="Times New Roman" w:cs="Times New Roman"/>
          <w:sz w:val="24"/>
          <w:szCs w:val="24"/>
          <w:lang w:eastAsia="ru-RU"/>
        </w:rPr>
        <w:t xml:space="preserve"> Новокузнечная, д.84, офис 63</w:t>
      </w:r>
      <w:r w:rsidRPr="00374071">
        <w:rPr>
          <w:rFonts w:ascii="Times New Roman" w:eastAsia="Times New Roman" w:hAnsi="Times New Roman" w:cs="Times New Roman"/>
          <w:sz w:val="24"/>
          <w:szCs w:val="24"/>
          <w:lang w:eastAsia="ru-RU"/>
        </w:rPr>
        <w:t xml:space="preserve">, в целях обеспечения прозрачности финансово-хозяйственной деятельности </w:t>
      </w:r>
      <w:r w:rsidR="005B4814" w:rsidRPr="00374071">
        <w:rPr>
          <w:rFonts w:ascii="Times New Roman" w:eastAsia="Times New Roman" w:hAnsi="Times New Roman" w:cs="Times New Roman"/>
          <w:sz w:val="24"/>
          <w:szCs w:val="24"/>
          <w:lang w:eastAsia="ru-RU"/>
        </w:rPr>
        <w:t>ПАО «НК «Роснефть»</w:t>
      </w:r>
      <w:r w:rsidRPr="00374071">
        <w:rPr>
          <w:rFonts w:ascii="Times New Roman" w:eastAsia="Times New Roman" w:hAnsi="Times New Roman" w:cs="Times New Roman"/>
          <w:sz w:val="24"/>
          <w:szCs w:val="24"/>
          <w:lang w:eastAsia="ru-RU"/>
        </w:rPr>
        <w:t xml:space="preserve"> и Обществ, прямо или косвенно контролируемых </w:t>
      </w:r>
      <w:r w:rsidR="005B4814" w:rsidRPr="00374071">
        <w:rPr>
          <w:rFonts w:ascii="Times New Roman" w:eastAsia="Times New Roman" w:hAnsi="Times New Roman" w:cs="Times New Roman"/>
          <w:sz w:val="24"/>
          <w:szCs w:val="24"/>
          <w:lang w:eastAsia="ru-RU"/>
        </w:rPr>
        <w:t>ПАО «НК «Роснефть»</w:t>
      </w:r>
      <w:r w:rsidRPr="00374071">
        <w:rPr>
          <w:rFonts w:ascii="Times New Roman" w:eastAsia="Times New Roman" w:hAnsi="Times New Roman" w:cs="Times New Roman"/>
          <w:sz w:val="24"/>
          <w:szCs w:val="24"/>
          <w:lang w:eastAsia="ru-RU"/>
        </w:rPr>
        <w:t xml:space="preserve">, в том числе исключения случаев конфликта интересов и злоупотреблений, связанных с выполнением менеджментом </w:t>
      </w:r>
      <w:r w:rsidR="005B4814" w:rsidRPr="00374071">
        <w:rPr>
          <w:rFonts w:ascii="Times New Roman" w:eastAsia="Times New Roman" w:hAnsi="Times New Roman" w:cs="Times New Roman"/>
          <w:sz w:val="24"/>
          <w:szCs w:val="24"/>
          <w:lang w:eastAsia="ru-RU"/>
        </w:rPr>
        <w:t>ПАО «НК «Роснефть»</w:t>
      </w:r>
      <w:r w:rsidRPr="00374071">
        <w:rPr>
          <w:rFonts w:ascii="Times New Roman" w:eastAsia="Times New Roman" w:hAnsi="Times New Roman" w:cs="Times New Roman"/>
          <w:sz w:val="24"/>
          <w:szCs w:val="24"/>
          <w:lang w:eastAsia="ru-RU"/>
        </w:rPr>
        <w:t xml:space="preserve"> и Обществ, прямо или косвенно контролируемых </w:t>
      </w:r>
      <w:r w:rsidR="005B4814" w:rsidRPr="00374071">
        <w:rPr>
          <w:rFonts w:ascii="Times New Roman" w:eastAsia="Times New Roman" w:hAnsi="Times New Roman" w:cs="Times New Roman"/>
          <w:sz w:val="24"/>
          <w:szCs w:val="24"/>
          <w:lang w:eastAsia="ru-RU"/>
        </w:rPr>
        <w:t>ПАО «НК «Роснефть»</w:t>
      </w:r>
      <w:r w:rsidRPr="00374071">
        <w:rPr>
          <w:rFonts w:ascii="Times New Roman" w:eastAsia="Times New Roman" w:hAnsi="Times New Roman" w:cs="Times New Roman"/>
          <w:sz w:val="24"/>
          <w:szCs w:val="24"/>
          <w:lang w:eastAsia="ru-RU"/>
        </w:rPr>
        <w:t>,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132191" w:rsidRPr="00374071" w:rsidRDefault="00132191" w:rsidP="00132191">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"БАТО"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132191" w:rsidRPr="00374071" w:rsidRDefault="00132191" w:rsidP="00132191">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 xml:space="preserve">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w:t>
      </w:r>
      <w:r w:rsidRPr="00374071">
        <w:rPr>
          <w:rFonts w:ascii="Times New Roman" w:eastAsia="Times New Roman" w:hAnsi="Times New Roman" w:cs="Times New Roman"/>
          <w:sz w:val="24"/>
          <w:szCs w:val="24"/>
          <w:lang w:eastAsia="ru-RU"/>
        </w:rPr>
        <w:lastRenderedPageBreak/>
        <w:t>а также на передачу такой информации третьим лицам, в случаях, установленных действующим законодательством.</w:t>
      </w:r>
    </w:p>
    <w:p w:rsidR="00132191" w:rsidRPr="00374071" w:rsidRDefault="00132191" w:rsidP="00132191">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Условием прекращения обработки персональных данных является получение ООО "БАТО" письменного уведомления об отзыве согласия на обработку персональных данных.</w:t>
      </w:r>
    </w:p>
    <w:p w:rsidR="00132191" w:rsidRPr="00374071" w:rsidRDefault="00132191" w:rsidP="00132191">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132191" w:rsidRPr="00374071" w:rsidRDefault="00132191" w:rsidP="00132191">
      <w:pPr>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132191" w:rsidRPr="00374071" w:rsidRDefault="00132191" w:rsidP="001321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«____»____________ 20___ г.   _______________ (_________________________________)</w:t>
      </w:r>
    </w:p>
    <w:p w:rsidR="00132191" w:rsidRPr="00374071" w:rsidRDefault="00132191" w:rsidP="001321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 xml:space="preserve">                                                              (подпись)                       Должность, ФИО</w:t>
      </w:r>
    </w:p>
    <w:p w:rsidR="00132191" w:rsidRPr="00374071" w:rsidRDefault="00132191" w:rsidP="00132191">
      <w:pPr>
        <w:spacing w:after="0"/>
        <w:rPr>
          <w:rFonts w:ascii="Times New Roman" w:eastAsia="Times New Roman" w:hAnsi="Times New Roman" w:cs="Times New Roman"/>
          <w:sz w:val="24"/>
          <w:szCs w:val="24"/>
          <w:lang w:eastAsia="ru-RU"/>
        </w:rPr>
      </w:pPr>
      <w:r w:rsidRPr="00374071">
        <w:rPr>
          <w:rFonts w:ascii="Times New Roman" w:eastAsia="Times New Roman" w:hAnsi="Times New Roman" w:cs="Times New Roman"/>
          <w:sz w:val="24"/>
          <w:szCs w:val="24"/>
          <w:lang w:eastAsia="ru-RU"/>
        </w:rPr>
        <w:t xml:space="preserve">М.П.                                                      </w:t>
      </w:r>
    </w:p>
    <w:p w:rsidR="00132191" w:rsidRPr="00374071" w:rsidRDefault="00132191" w:rsidP="00132191">
      <w:pPr>
        <w:tabs>
          <w:tab w:val="left" w:pos="6630"/>
        </w:tabs>
        <w:spacing w:after="0" w:line="240" w:lineRule="auto"/>
        <w:rPr>
          <w:rFonts w:ascii="Times New Roman" w:eastAsia="Times New Roman" w:hAnsi="Times New Roman" w:cs="Times New Roman"/>
          <w:sz w:val="24"/>
          <w:szCs w:val="24"/>
        </w:rPr>
      </w:pPr>
    </w:p>
    <w:p w:rsidR="00132191" w:rsidRPr="00374071" w:rsidRDefault="00132191" w:rsidP="00132191">
      <w:pPr>
        <w:pBdr>
          <w:bottom w:val="single" w:sz="4" w:space="1" w:color="auto"/>
        </w:pBdr>
        <w:shd w:val="clear" w:color="auto" w:fill="E0E0E0"/>
        <w:ind w:right="21"/>
        <w:jc w:val="both"/>
        <w:rPr>
          <w:rFonts w:ascii="Times New Roman" w:hAnsi="Times New Roman" w:cs="Times New Roman"/>
          <w:b/>
          <w:bCs/>
          <w:color w:val="000000"/>
          <w:spacing w:val="36"/>
          <w:sz w:val="24"/>
          <w:szCs w:val="24"/>
        </w:rPr>
      </w:pPr>
      <w:r w:rsidRPr="00374071">
        <w:rPr>
          <w:rFonts w:ascii="Times New Roman" w:hAnsi="Times New Roman" w:cs="Times New Roman"/>
          <w:b/>
          <w:bCs/>
          <w:color w:val="000000"/>
          <w:spacing w:val="36"/>
          <w:sz w:val="24"/>
          <w:szCs w:val="24"/>
        </w:rPr>
        <w:t>конец формы</w:t>
      </w:r>
    </w:p>
    <w:p w:rsidR="00132191" w:rsidRPr="00374071" w:rsidRDefault="00132191" w:rsidP="00132191">
      <w:pPr>
        <w:jc w:val="both"/>
        <w:rPr>
          <w:rFonts w:ascii="Times New Roman" w:hAnsi="Times New Roman" w:cs="Times New Roman"/>
          <w:sz w:val="24"/>
          <w:szCs w:val="24"/>
        </w:rPr>
      </w:pPr>
      <w:r w:rsidRPr="00374071">
        <w:rPr>
          <w:rFonts w:ascii="Times New Roman" w:hAnsi="Times New Roman" w:cs="Times New Roman"/>
          <w:sz w:val="24"/>
          <w:szCs w:val="24"/>
        </w:rPr>
        <w:t>Согласовано в качестве формы</w:t>
      </w:r>
    </w:p>
    <w:p w:rsidR="00132191" w:rsidRPr="00374071" w:rsidRDefault="00132191" w:rsidP="00132191">
      <w:pPr>
        <w:jc w:val="both"/>
        <w:rPr>
          <w:rFonts w:ascii="Times New Roman" w:hAnsi="Times New Roman" w:cs="Times New Roman"/>
          <w:sz w:val="24"/>
          <w:szCs w:val="24"/>
        </w:rPr>
      </w:pPr>
    </w:p>
    <w:tbl>
      <w:tblPr>
        <w:tblW w:w="10490" w:type="dxa"/>
        <w:tblInd w:w="108" w:type="dxa"/>
        <w:tblLayout w:type="fixed"/>
        <w:tblLook w:val="0000" w:firstRow="0" w:lastRow="0" w:firstColumn="0" w:lastColumn="0" w:noHBand="0" w:noVBand="0"/>
      </w:tblPr>
      <w:tblGrid>
        <w:gridCol w:w="5245"/>
        <w:gridCol w:w="5245"/>
      </w:tblGrid>
      <w:tr w:rsidR="00132191" w:rsidRPr="00374071" w:rsidTr="00205AA8">
        <w:trPr>
          <w:trHeight w:val="360"/>
        </w:trPr>
        <w:tc>
          <w:tcPr>
            <w:tcW w:w="5245" w:type="dxa"/>
          </w:tcPr>
          <w:p w:rsidR="00132191" w:rsidRPr="00374071" w:rsidRDefault="00132191" w:rsidP="00FF0A16">
            <w:pPr>
              <w:autoSpaceDE w:val="0"/>
              <w:autoSpaceDN w:val="0"/>
              <w:adjustRightInd w:val="0"/>
              <w:spacing w:after="0" w:line="240" w:lineRule="auto"/>
              <w:rPr>
                <w:rFonts w:ascii="Times New Roman" w:hAnsi="Times New Roman" w:cs="Times New Roman"/>
                <w:b/>
                <w:bCs/>
                <w:sz w:val="24"/>
                <w:szCs w:val="24"/>
              </w:rPr>
            </w:pPr>
            <w:r w:rsidRPr="00374071">
              <w:rPr>
                <w:rFonts w:ascii="Times New Roman" w:hAnsi="Times New Roman" w:cs="Times New Roman"/>
                <w:b/>
                <w:bCs/>
                <w:sz w:val="24"/>
                <w:szCs w:val="24"/>
              </w:rPr>
              <w:t xml:space="preserve">От </w:t>
            </w:r>
            <w:r w:rsidR="002E0C2E" w:rsidRPr="00374071">
              <w:rPr>
                <w:rFonts w:ascii="Times New Roman" w:hAnsi="Times New Roman" w:cs="Times New Roman"/>
                <w:b/>
                <w:bCs/>
                <w:sz w:val="24"/>
                <w:szCs w:val="24"/>
              </w:rPr>
              <w:t>Исполнителя</w:t>
            </w:r>
            <w:r w:rsidRPr="00374071">
              <w:rPr>
                <w:rFonts w:ascii="Times New Roman" w:hAnsi="Times New Roman" w:cs="Times New Roman"/>
                <w:b/>
                <w:bCs/>
                <w:sz w:val="24"/>
                <w:szCs w:val="24"/>
              </w:rPr>
              <w:t xml:space="preserve">: </w:t>
            </w:r>
          </w:p>
          <w:sdt>
            <w:sdtPr>
              <w:rPr>
                <w:rFonts w:ascii="Times New Roman" w:hAnsi="Times New Roman" w:cs="Times New Roman"/>
                <w:sz w:val="24"/>
                <w:szCs w:val="24"/>
              </w:rPr>
              <w:alias w:val="Состояние"/>
              <w:tag w:val=""/>
              <w:id w:val="1789860153"/>
              <w:placeholder>
                <w:docPart w:val="A11C547F37F549E78008035138831DD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132191" w:rsidRPr="00374071" w:rsidRDefault="00C415C9" w:rsidP="005959A5">
                <w:pPr>
                  <w:autoSpaceDE w:val="0"/>
                  <w:autoSpaceDN w:val="0"/>
                  <w:adjustRightInd w:val="0"/>
                  <w:spacing w:after="0" w:line="240" w:lineRule="auto"/>
                  <w:rPr>
                    <w:rFonts w:ascii="Times New Roman" w:hAnsi="Times New Roman" w:cs="Times New Roman"/>
                    <w:sz w:val="24"/>
                    <w:szCs w:val="24"/>
                  </w:rPr>
                </w:pPr>
                <w:r w:rsidRPr="00A46699">
                  <w:rPr>
                    <w:rStyle w:val="af6"/>
                  </w:rPr>
                  <w:t>[Состояние]</w:t>
                </w:r>
              </w:p>
            </w:sdtContent>
          </w:sdt>
          <w:p w:rsidR="004F6A86" w:rsidRPr="00374071" w:rsidRDefault="004F6A86" w:rsidP="005959A5">
            <w:pPr>
              <w:autoSpaceDE w:val="0"/>
              <w:autoSpaceDN w:val="0"/>
              <w:adjustRightInd w:val="0"/>
              <w:spacing w:after="0" w:line="240" w:lineRule="auto"/>
              <w:rPr>
                <w:rFonts w:ascii="Times New Roman" w:hAnsi="Times New Roman" w:cs="Times New Roman"/>
                <w:sz w:val="24"/>
                <w:szCs w:val="24"/>
              </w:rPr>
            </w:pPr>
          </w:p>
          <w:p w:rsidR="00132191" w:rsidRPr="00374071" w:rsidRDefault="00132191" w:rsidP="00FF0A16">
            <w:pPr>
              <w:autoSpaceDE w:val="0"/>
              <w:autoSpaceDN w:val="0"/>
              <w:adjustRightInd w:val="0"/>
              <w:spacing w:after="0" w:line="240" w:lineRule="auto"/>
              <w:rPr>
                <w:rFonts w:ascii="Times New Roman" w:hAnsi="Times New Roman" w:cs="Times New Roman"/>
                <w:sz w:val="24"/>
                <w:szCs w:val="24"/>
              </w:rPr>
            </w:pPr>
          </w:p>
          <w:p w:rsidR="00132191" w:rsidRPr="00374071" w:rsidRDefault="00132191" w:rsidP="00FF0A16">
            <w:pPr>
              <w:autoSpaceDE w:val="0"/>
              <w:autoSpaceDN w:val="0"/>
              <w:adjustRightInd w:val="0"/>
              <w:spacing w:after="0" w:line="240" w:lineRule="auto"/>
              <w:rPr>
                <w:rFonts w:ascii="Times New Roman" w:hAnsi="Times New Roman" w:cs="Times New Roman"/>
                <w:sz w:val="24"/>
                <w:szCs w:val="24"/>
              </w:rPr>
            </w:pPr>
          </w:p>
          <w:p w:rsidR="00132191" w:rsidRPr="00374071" w:rsidRDefault="00D6008F" w:rsidP="00FF0A16">
            <w:pPr>
              <w:autoSpaceDE w:val="0"/>
              <w:autoSpaceDN w:val="0"/>
              <w:adjustRightInd w:val="0"/>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00132191" w:rsidRPr="00374071">
              <w:rPr>
                <w:rFonts w:ascii="Times New Roman" w:hAnsi="Times New Roman" w:cs="Times New Roman"/>
                <w:sz w:val="24"/>
                <w:szCs w:val="24"/>
              </w:rPr>
              <w:t>/</w:t>
            </w:r>
            <w:sdt>
              <w:sdtPr>
                <w:rPr>
                  <w:rFonts w:ascii="Times New Roman" w:hAnsi="Times New Roman" w:cs="Times New Roman"/>
                  <w:sz w:val="24"/>
                  <w:szCs w:val="24"/>
                </w:rPr>
                <w:alias w:val="Руководитель"/>
                <w:tag w:val=""/>
                <w:id w:val="-534422515"/>
                <w:placeholder>
                  <w:docPart w:val="79EDF1F4189A42BF81ED1CB2A264ADB3"/>
                </w:placeholder>
                <w:showingPlcHdr/>
                <w:dataBinding w:prefixMappings="xmlns:ns0='http://schemas.openxmlformats.org/officeDocument/2006/extended-properties' " w:xpath="/ns0:Properties[1]/ns0:Manager[1]" w:storeItemID="{6668398D-A668-4E3E-A5EB-62B293D839F1}"/>
                <w:text/>
              </w:sdtPr>
              <w:sdtEndPr/>
              <w:sdtContent>
                <w:r w:rsidR="002E02AD" w:rsidRPr="00A46699">
                  <w:rPr>
                    <w:rStyle w:val="af6"/>
                  </w:rPr>
                  <w:t>[Руководитель]</w:t>
                </w:r>
              </w:sdtContent>
            </w:sdt>
            <w:r w:rsidR="00132191" w:rsidRPr="00374071">
              <w:rPr>
                <w:rFonts w:ascii="Times New Roman" w:hAnsi="Times New Roman" w:cs="Times New Roman"/>
                <w:sz w:val="24"/>
                <w:szCs w:val="24"/>
              </w:rPr>
              <w:t>/</w:t>
            </w:r>
          </w:p>
          <w:p w:rsidR="00132191" w:rsidRPr="00374071" w:rsidRDefault="00132191" w:rsidP="00FF0A16">
            <w:pPr>
              <w:autoSpaceDE w:val="0"/>
              <w:autoSpaceDN w:val="0"/>
              <w:adjustRightInd w:val="0"/>
              <w:spacing w:after="0" w:line="240" w:lineRule="auto"/>
              <w:rPr>
                <w:rFonts w:ascii="Times New Roman" w:hAnsi="Times New Roman" w:cs="Times New Roman"/>
                <w:sz w:val="24"/>
                <w:szCs w:val="24"/>
              </w:rPr>
            </w:pPr>
            <w:r w:rsidRPr="00374071">
              <w:rPr>
                <w:rFonts w:ascii="Times New Roman" w:hAnsi="Times New Roman" w:cs="Times New Roman"/>
                <w:sz w:val="24"/>
                <w:szCs w:val="24"/>
              </w:rPr>
              <w:tab/>
            </w:r>
            <w:r w:rsidRPr="00374071">
              <w:rPr>
                <w:rFonts w:ascii="Times New Roman" w:hAnsi="Times New Roman" w:cs="Times New Roman"/>
                <w:sz w:val="24"/>
                <w:szCs w:val="24"/>
              </w:rPr>
              <w:tab/>
              <w:t>мп</w:t>
            </w:r>
          </w:p>
        </w:tc>
        <w:tc>
          <w:tcPr>
            <w:tcW w:w="5245" w:type="dxa"/>
          </w:tcPr>
          <w:p w:rsidR="00132191" w:rsidRPr="00374071" w:rsidRDefault="00132191" w:rsidP="00FF0A16">
            <w:pPr>
              <w:autoSpaceDE w:val="0"/>
              <w:autoSpaceDN w:val="0"/>
              <w:adjustRightInd w:val="0"/>
              <w:spacing w:after="0" w:line="240" w:lineRule="auto"/>
              <w:rPr>
                <w:rFonts w:ascii="Times New Roman" w:hAnsi="Times New Roman" w:cs="Times New Roman"/>
                <w:b/>
                <w:bCs/>
                <w:sz w:val="24"/>
                <w:szCs w:val="24"/>
              </w:rPr>
            </w:pPr>
            <w:r w:rsidRPr="00374071">
              <w:rPr>
                <w:rFonts w:ascii="Times New Roman" w:hAnsi="Times New Roman" w:cs="Times New Roman"/>
                <w:b/>
                <w:bCs/>
                <w:sz w:val="24"/>
                <w:szCs w:val="24"/>
              </w:rPr>
              <w:t xml:space="preserve">От </w:t>
            </w:r>
            <w:r w:rsidR="002E0C2E" w:rsidRPr="00374071">
              <w:rPr>
                <w:rFonts w:ascii="Times New Roman" w:hAnsi="Times New Roman" w:cs="Times New Roman"/>
                <w:b/>
                <w:bCs/>
                <w:sz w:val="24"/>
                <w:szCs w:val="24"/>
              </w:rPr>
              <w:t>Заказчика</w:t>
            </w:r>
            <w:r w:rsidRPr="00374071">
              <w:rPr>
                <w:rFonts w:ascii="Times New Roman" w:hAnsi="Times New Roman" w:cs="Times New Roman"/>
                <w:b/>
                <w:bCs/>
                <w:sz w:val="24"/>
                <w:szCs w:val="24"/>
              </w:rPr>
              <w:t>:</w:t>
            </w:r>
          </w:p>
          <w:sdt>
            <w:sdtPr>
              <w:rPr>
                <w:rFonts w:ascii="Times New Roman" w:hAnsi="Times New Roman" w:cs="Times New Roman"/>
                <w:sz w:val="24"/>
                <w:szCs w:val="24"/>
              </w:rPr>
              <w:alias w:val="Примечания"/>
              <w:tag w:val=""/>
              <w:id w:val="-2084447278"/>
              <w:placeholder>
                <w:docPart w:val="D19AE0C2072248D4B184F4C9EFD9FE4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A7121" w:rsidRPr="00374071" w:rsidRDefault="00BE0D3A" w:rsidP="00FF0A16">
                <w:pPr>
                  <w:autoSpaceDE w:val="0"/>
                  <w:autoSpaceDN w:val="0"/>
                  <w:adjustRightInd w:val="0"/>
                  <w:spacing w:after="0" w:line="240" w:lineRule="auto"/>
                  <w:rPr>
                    <w:rFonts w:ascii="Times New Roman" w:hAnsi="Times New Roman" w:cs="Times New Roman"/>
                    <w:sz w:val="24"/>
                    <w:szCs w:val="24"/>
                  </w:rPr>
                </w:pPr>
                <w:r w:rsidRPr="00A46699">
                  <w:rPr>
                    <w:rStyle w:val="af6"/>
                  </w:rPr>
                  <w:t>[Примечания]</w:t>
                </w:r>
              </w:p>
            </w:sdtContent>
          </w:sdt>
          <w:p w:rsidR="0042405A" w:rsidRPr="00374071" w:rsidRDefault="0042405A" w:rsidP="00FF0A16">
            <w:pPr>
              <w:autoSpaceDE w:val="0"/>
              <w:autoSpaceDN w:val="0"/>
              <w:adjustRightInd w:val="0"/>
              <w:spacing w:after="0" w:line="240" w:lineRule="auto"/>
              <w:rPr>
                <w:rFonts w:ascii="Times New Roman" w:hAnsi="Times New Roman" w:cs="Times New Roman"/>
                <w:sz w:val="24"/>
                <w:szCs w:val="24"/>
              </w:rPr>
            </w:pPr>
          </w:p>
          <w:p w:rsidR="00FF46A9" w:rsidRPr="00374071" w:rsidRDefault="00FF46A9" w:rsidP="00FF0A16">
            <w:pPr>
              <w:autoSpaceDE w:val="0"/>
              <w:autoSpaceDN w:val="0"/>
              <w:adjustRightInd w:val="0"/>
              <w:spacing w:after="0" w:line="240" w:lineRule="auto"/>
              <w:rPr>
                <w:rFonts w:ascii="Times New Roman" w:hAnsi="Times New Roman" w:cs="Times New Roman"/>
                <w:sz w:val="24"/>
                <w:szCs w:val="24"/>
              </w:rPr>
            </w:pPr>
          </w:p>
          <w:p w:rsidR="005653D3" w:rsidRPr="00374071" w:rsidRDefault="005653D3" w:rsidP="00FF0A16">
            <w:pPr>
              <w:autoSpaceDE w:val="0"/>
              <w:autoSpaceDN w:val="0"/>
              <w:adjustRightInd w:val="0"/>
              <w:spacing w:after="0" w:line="240" w:lineRule="auto"/>
              <w:rPr>
                <w:rFonts w:ascii="Times New Roman" w:hAnsi="Times New Roman" w:cs="Times New Roman"/>
                <w:sz w:val="24"/>
                <w:szCs w:val="24"/>
              </w:rPr>
            </w:pPr>
          </w:p>
          <w:p w:rsidR="00132191" w:rsidRPr="00374071" w:rsidRDefault="00D6008F" w:rsidP="0098537E">
            <w:pPr>
              <w:autoSpaceDE w:val="0"/>
              <w:autoSpaceDN w:val="0"/>
              <w:adjustRightInd w:val="0"/>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00487A5A" w:rsidRPr="00374071">
              <w:rPr>
                <w:rFonts w:ascii="Times New Roman" w:eastAsia="Arial Unicode MS" w:hAnsi="Times New Roman" w:cs="Times New Roman"/>
                <w:color w:val="000000"/>
                <w:sz w:val="24"/>
                <w:szCs w:val="24"/>
                <w:u w:color="000000"/>
              </w:rPr>
              <w:t xml:space="preserve"> </w:t>
            </w:r>
            <w:r w:rsidR="00132191" w:rsidRPr="00374071">
              <w:rPr>
                <w:rFonts w:ascii="Times New Roman" w:hAnsi="Times New Roman" w:cs="Times New Roman"/>
                <w:sz w:val="24"/>
                <w:szCs w:val="24"/>
              </w:rPr>
              <w:t>/</w:t>
            </w:r>
            <w:sdt>
              <w:sdtPr>
                <w:rPr>
                  <w:rFonts w:ascii="Times New Roman" w:hAnsi="Times New Roman" w:cs="Times New Roman"/>
                  <w:sz w:val="24"/>
                  <w:szCs w:val="24"/>
                </w:rPr>
                <w:alias w:val="Ключевые слова"/>
                <w:tag w:val=""/>
                <w:id w:val="568306596"/>
                <w:placeholder>
                  <w:docPart w:val="4A20A8FBAEB24A26BE7769EBBFCBB04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BF72D5" w:rsidRPr="00896A81">
                  <w:rPr>
                    <w:rStyle w:val="af6"/>
                  </w:rPr>
                  <w:t>[Ключевые слова]</w:t>
                </w:r>
              </w:sdtContent>
            </w:sdt>
            <w:r w:rsidR="00514114" w:rsidRPr="00374071">
              <w:rPr>
                <w:rFonts w:ascii="Times New Roman" w:hAnsi="Times New Roman" w:cs="Times New Roman"/>
                <w:sz w:val="24"/>
                <w:szCs w:val="24"/>
              </w:rPr>
              <w:t>/</w:t>
            </w:r>
          </w:p>
          <w:p w:rsidR="00132191" w:rsidRPr="00374071" w:rsidRDefault="00132191" w:rsidP="00FF0A16">
            <w:pPr>
              <w:autoSpaceDE w:val="0"/>
              <w:autoSpaceDN w:val="0"/>
              <w:adjustRightInd w:val="0"/>
              <w:spacing w:after="0" w:line="240" w:lineRule="auto"/>
              <w:rPr>
                <w:rFonts w:ascii="Times New Roman" w:hAnsi="Times New Roman" w:cs="Times New Roman"/>
                <w:sz w:val="24"/>
                <w:szCs w:val="24"/>
              </w:rPr>
            </w:pPr>
            <w:r w:rsidRPr="00374071">
              <w:rPr>
                <w:rFonts w:ascii="Times New Roman" w:hAnsi="Times New Roman" w:cs="Times New Roman"/>
                <w:sz w:val="24"/>
                <w:szCs w:val="24"/>
              </w:rPr>
              <w:tab/>
            </w:r>
            <w:r w:rsidRPr="00374071">
              <w:rPr>
                <w:rFonts w:ascii="Times New Roman" w:hAnsi="Times New Roman" w:cs="Times New Roman"/>
                <w:sz w:val="24"/>
                <w:szCs w:val="24"/>
              </w:rPr>
              <w:tab/>
              <w:t>мп</w:t>
            </w:r>
          </w:p>
        </w:tc>
      </w:tr>
      <w:tr w:rsidR="00132191" w:rsidRPr="00374071" w:rsidTr="00205AA8">
        <w:trPr>
          <w:trHeight w:val="343"/>
        </w:trPr>
        <w:tc>
          <w:tcPr>
            <w:tcW w:w="5245" w:type="dxa"/>
          </w:tcPr>
          <w:p w:rsidR="00132191" w:rsidRPr="00374071" w:rsidRDefault="00132191" w:rsidP="00FF0A16">
            <w:pPr>
              <w:autoSpaceDE w:val="0"/>
              <w:autoSpaceDN w:val="0"/>
              <w:adjustRightInd w:val="0"/>
              <w:spacing w:after="0" w:line="240" w:lineRule="auto"/>
              <w:rPr>
                <w:rFonts w:ascii="Times New Roman" w:hAnsi="Times New Roman" w:cs="Times New Roman"/>
                <w:sz w:val="24"/>
                <w:szCs w:val="24"/>
              </w:rPr>
            </w:pPr>
          </w:p>
        </w:tc>
        <w:tc>
          <w:tcPr>
            <w:tcW w:w="5245" w:type="dxa"/>
          </w:tcPr>
          <w:p w:rsidR="00132191" w:rsidRPr="00374071" w:rsidRDefault="00132191" w:rsidP="00FF0A16">
            <w:pPr>
              <w:autoSpaceDE w:val="0"/>
              <w:autoSpaceDN w:val="0"/>
              <w:adjustRightInd w:val="0"/>
              <w:spacing w:after="0" w:line="240" w:lineRule="auto"/>
              <w:rPr>
                <w:rFonts w:ascii="Times New Roman" w:hAnsi="Times New Roman" w:cs="Times New Roman"/>
                <w:sz w:val="24"/>
                <w:szCs w:val="24"/>
              </w:rPr>
            </w:pPr>
          </w:p>
        </w:tc>
      </w:tr>
    </w:tbl>
    <w:p w:rsidR="00E44393" w:rsidRDefault="00E44393" w:rsidP="00FF0A16">
      <w:pPr>
        <w:autoSpaceDE w:val="0"/>
        <w:autoSpaceDN w:val="0"/>
        <w:adjustRightInd w:val="0"/>
        <w:spacing w:after="0" w:line="240" w:lineRule="auto"/>
        <w:rPr>
          <w:rFonts w:ascii="Times New Roman" w:hAnsi="Times New Roman" w:cs="Times New Roman"/>
          <w:sz w:val="24"/>
          <w:szCs w:val="24"/>
        </w:rPr>
        <w:sectPr w:rsidR="00E44393" w:rsidSect="003D2F7D">
          <w:pgSz w:w="12242" w:h="15842" w:code="1"/>
          <w:pgMar w:top="851" w:right="851" w:bottom="851" w:left="1134" w:header="737" w:footer="680" w:gutter="0"/>
          <w:cols w:space="720"/>
          <w:noEndnote/>
        </w:sectPr>
      </w:pPr>
    </w:p>
    <w:p w:rsidR="00FD73C3" w:rsidRPr="00374071" w:rsidRDefault="00FD73C3" w:rsidP="00FD73C3">
      <w:pPr>
        <w:autoSpaceDE w:val="0"/>
        <w:autoSpaceDN w:val="0"/>
        <w:adjustRightInd w:val="0"/>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Приложение №</w:t>
      </w:r>
      <w:r w:rsidR="00E4439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6</w:t>
      </w:r>
    </w:p>
    <w:p w:rsidR="00FD73C3" w:rsidRPr="003914E5" w:rsidRDefault="00FD73C3" w:rsidP="00FD73C3">
      <w:pPr>
        <w:autoSpaceDE w:val="0"/>
        <w:autoSpaceDN w:val="0"/>
        <w:adjustRightInd w:val="0"/>
        <w:spacing w:after="0" w:line="240" w:lineRule="auto"/>
        <w:jc w:val="right"/>
        <w:rPr>
          <w:rFonts w:ascii="Times New Roman" w:hAnsi="Times New Roman" w:cs="Times New Roman"/>
          <w:b/>
          <w:sz w:val="24"/>
          <w:szCs w:val="24"/>
        </w:rPr>
      </w:pPr>
      <w:r w:rsidRPr="003914E5">
        <w:rPr>
          <w:rFonts w:ascii="Times New Roman" w:hAnsi="Times New Roman" w:cs="Times New Roman"/>
          <w:b/>
          <w:bCs/>
          <w:color w:val="000000"/>
          <w:sz w:val="24"/>
          <w:szCs w:val="24"/>
        </w:rPr>
        <w:t xml:space="preserve">к Договору № </w:t>
      </w:r>
      <w:sdt>
        <w:sdtPr>
          <w:rPr>
            <w:rFonts w:ascii="Times New Roman" w:hAnsi="Times New Roman" w:cs="Times New Roman"/>
            <w:b/>
            <w:bCs/>
            <w:color w:val="000000"/>
            <w:sz w:val="24"/>
            <w:szCs w:val="24"/>
          </w:rPr>
          <w:alias w:val="Название"/>
          <w:tag w:val=""/>
          <w:id w:val="22268804"/>
          <w:placeholder>
            <w:docPart w:val="CB3EE808B24E4E8CB1B187741CB77B5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A46699">
            <w:rPr>
              <w:rStyle w:val="af6"/>
            </w:rPr>
            <w:t>[Название]</w:t>
          </w:r>
        </w:sdtContent>
      </w:sdt>
      <w:r w:rsidRPr="003914E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от </w:t>
      </w:r>
      <w:sdt>
        <w:sdtPr>
          <w:rPr>
            <w:rFonts w:ascii="Times New Roman" w:hAnsi="Times New Roman" w:cs="Times New Roman"/>
            <w:b/>
            <w:bCs/>
            <w:color w:val="000000"/>
            <w:sz w:val="24"/>
            <w:szCs w:val="24"/>
          </w:rPr>
          <w:alias w:val="Аннотация"/>
          <w:tag w:val=""/>
          <w:id w:val="22268805"/>
          <w:placeholder>
            <w:docPart w:val="4144A2C474864D87B8E1C76630809DD5"/>
          </w:placeholder>
          <w:showingPlcHdr/>
          <w:dataBinding w:prefixMappings="xmlns:ns0='http://schemas.microsoft.com/office/2006/coverPageProps' " w:xpath="/ns0:CoverPageProperties[1]/ns0:Abstract[1]" w:storeItemID="{55AF091B-3C7A-41E3-B477-F2FDAA23CFDA}"/>
          <w:text/>
        </w:sdtPr>
        <w:sdtEndPr/>
        <w:sdtContent>
          <w:r w:rsidR="00B64AF6" w:rsidRPr="00A46699">
            <w:rPr>
              <w:rStyle w:val="af6"/>
            </w:rPr>
            <w:t>[Аннотация]</w:t>
          </w:r>
        </w:sdtContent>
      </w:sdt>
    </w:p>
    <w:p w:rsidR="00FD73C3" w:rsidRDefault="00FD73C3" w:rsidP="00AC633C">
      <w:pPr>
        <w:spacing w:before="120" w:after="120"/>
        <w:jc w:val="center"/>
        <w:rPr>
          <w:rFonts w:ascii="Times New Roman" w:hAnsi="Times New Roman" w:cs="Times New Roman"/>
          <w:b/>
          <w:sz w:val="24"/>
          <w:szCs w:val="24"/>
        </w:rPr>
      </w:pPr>
    </w:p>
    <w:p w:rsidR="00AC633C" w:rsidRPr="00FD73C3" w:rsidRDefault="00AC633C" w:rsidP="00AC633C">
      <w:pPr>
        <w:spacing w:before="120" w:after="120"/>
        <w:jc w:val="center"/>
        <w:rPr>
          <w:rFonts w:ascii="Times New Roman" w:hAnsi="Times New Roman" w:cs="Times New Roman"/>
          <w:b/>
          <w:sz w:val="24"/>
          <w:szCs w:val="24"/>
        </w:rPr>
      </w:pPr>
      <w:r w:rsidRPr="00AC633C">
        <w:rPr>
          <w:rFonts w:ascii="Times New Roman" w:hAnsi="Times New Roman" w:cs="Times New Roman"/>
          <w:b/>
          <w:sz w:val="24"/>
          <w:szCs w:val="24"/>
        </w:rPr>
        <w:t>А К Т</w:t>
      </w:r>
      <w:r w:rsidRPr="00AC633C">
        <w:rPr>
          <w:rFonts w:ascii="Times New Roman" w:hAnsi="Times New Roman" w:cs="Times New Roman"/>
          <w:b/>
          <w:sz w:val="24"/>
          <w:szCs w:val="24"/>
        </w:rPr>
        <w:br/>
        <w:t xml:space="preserve">приема-передачи документов, </w:t>
      </w:r>
      <w:r w:rsidRPr="00AC633C">
        <w:rPr>
          <w:rFonts w:ascii="Times New Roman" w:hAnsi="Times New Roman" w:cs="Times New Roman"/>
          <w:b/>
          <w:sz w:val="24"/>
          <w:szCs w:val="24"/>
        </w:rPr>
        <w:br/>
      </w:r>
      <w:r w:rsidRPr="00FD73C3">
        <w:rPr>
          <w:rFonts w:ascii="Times New Roman" w:hAnsi="Times New Roman" w:cs="Times New Roman"/>
          <w:b/>
          <w:sz w:val="24"/>
          <w:szCs w:val="24"/>
        </w:rPr>
        <w:t>содержащих сведения конфиденциального характера</w:t>
      </w:r>
    </w:p>
    <w:p w:rsidR="00AC633C" w:rsidRPr="00FD73C3" w:rsidRDefault="00AC633C" w:rsidP="00AC633C">
      <w:pPr>
        <w:spacing w:line="360" w:lineRule="auto"/>
        <w:ind w:firstLine="709"/>
        <w:rPr>
          <w:rFonts w:ascii="Times New Roman" w:hAnsi="Times New Roman" w:cs="Times New Roman"/>
          <w:sz w:val="24"/>
          <w:szCs w:val="24"/>
        </w:rPr>
      </w:pPr>
      <w:r w:rsidRPr="00FD73C3">
        <w:rPr>
          <w:rFonts w:ascii="Times New Roman" w:hAnsi="Times New Roman" w:cs="Times New Roman"/>
          <w:sz w:val="24"/>
          <w:szCs w:val="24"/>
        </w:rPr>
        <w:t xml:space="preserve">Мы, нижеподписавшиеся с одной стороны </w:t>
      </w:r>
      <w:r w:rsidR="00C15115" w:rsidRPr="00FD73C3">
        <w:rPr>
          <w:rFonts w:ascii="Times New Roman" w:hAnsi="Times New Roman" w:cs="Times New Roman"/>
          <w:sz w:val="24"/>
          <w:szCs w:val="24"/>
        </w:rPr>
        <w:fldChar w:fldCharType="begin">
          <w:ffData>
            <w:name w:val=""/>
            <w:enabled/>
            <w:calcOnExit w:val="0"/>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 xml:space="preserve"> в лице </w:t>
      </w:r>
      <w:r w:rsidR="00C15115" w:rsidRPr="00FD73C3">
        <w:rPr>
          <w:rFonts w:ascii="Times New Roman" w:hAnsi="Times New Roman" w:cs="Times New Roman"/>
          <w:sz w:val="24"/>
          <w:szCs w:val="24"/>
        </w:rPr>
        <w:fldChar w:fldCharType="begin">
          <w:ffData>
            <w:name w:val=""/>
            <w:enabled/>
            <w:calcOnExit w:val="0"/>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 действующ</w:t>
      </w:r>
      <w:r w:rsidR="00C15115" w:rsidRPr="00FD73C3">
        <w:rPr>
          <w:rFonts w:ascii="Times New Roman" w:hAnsi="Times New Roman" w:cs="Times New Roman"/>
          <w:sz w:val="24"/>
          <w:szCs w:val="24"/>
        </w:rPr>
        <w:fldChar w:fldCharType="begin">
          <w:ffData>
            <w:name w:val=""/>
            <w:enabled/>
            <w:calcOnExit w:val="0"/>
            <w:textInput>
              <w:default w:val="его (-ей)"/>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его (-ей)</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 xml:space="preserve"> на основании </w:t>
      </w:r>
      <w:r w:rsidR="00C15115" w:rsidRPr="00FD73C3">
        <w:rPr>
          <w:rFonts w:ascii="Times New Roman" w:hAnsi="Times New Roman" w:cs="Times New Roman"/>
          <w:sz w:val="24"/>
          <w:szCs w:val="24"/>
        </w:rPr>
        <w:fldChar w:fldCharType="begin">
          <w:ffData>
            <w:name w:val=""/>
            <w:enabled/>
            <w:calcOnExit w:val="0"/>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 xml:space="preserve">, с другой стороны </w:t>
      </w:r>
      <w:r w:rsidR="00C15115" w:rsidRPr="00FD73C3">
        <w:rPr>
          <w:rFonts w:ascii="Times New Roman" w:hAnsi="Times New Roman" w:cs="Times New Roman"/>
          <w:sz w:val="24"/>
          <w:szCs w:val="24"/>
        </w:rPr>
        <w:fldChar w:fldCharType="begin">
          <w:ffData>
            <w:name w:val=""/>
            <w:enabled/>
            <w:calcOnExit w:val="0"/>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 xml:space="preserve"> в лице </w:t>
      </w:r>
      <w:r w:rsidR="00C15115" w:rsidRPr="00FD73C3">
        <w:rPr>
          <w:rFonts w:ascii="Times New Roman" w:hAnsi="Times New Roman" w:cs="Times New Roman"/>
          <w:sz w:val="24"/>
          <w:szCs w:val="24"/>
        </w:rPr>
        <w:fldChar w:fldCharType="begin">
          <w:ffData>
            <w:name w:val=""/>
            <w:enabled/>
            <w:calcOnExit w:val="0"/>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 действующ</w:t>
      </w:r>
      <w:r w:rsidR="00C15115" w:rsidRPr="00FD73C3">
        <w:rPr>
          <w:rFonts w:ascii="Times New Roman" w:hAnsi="Times New Roman" w:cs="Times New Roman"/>
          <w:sz w:val="24"/>
          <w:szCs w:val="24"/>
        </w:rPr>
        <w:fldChar w:fldCharType="begin">
          <w:ffData>
            <w:name w:val=""/>
            <w:enabled/>
            <w:calcOnExit w:val="0"/>
            <w:textInput>
              <w:default w:val="его (-ей)"/>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его (-ей)</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 xml:space="preserve"> на основании </w:t>
      </w:r>
      <w:r w:rsidR="00C15115" w:rsidRPr="00FD73C3">
        <w:rPr>
          <w:rFonts w:ascii="Times New Roman" w:hAnsi="Times New Roman" w:cs="Times New Roman"/>
          <w:sz w:val="24"/>
          <w:szCs w:val="24"/>
        </w:rPr>
        <w:fldChar w:fldCharType="begin">
          <w:ffData>
            <w:name w:val=""/>
            <w:enabled/>
            <w:calcOnExit w:val="0"/>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 xml:space="preserve">, составили настоящий Акт в том, что сторона </w:t>
      </w:r>
      <w:r w:rsidR="00C15115" w:rsidRPr="00FD73C3">
        <w:rPr>
          <w:rFonts w:ascii="Times New Roman" w:hAnsi="Times New Roman" w:cs="Times New Roman"/>
          <w:sz w:val="24"/>
          <w:szCs w:val="24"/>
        </w:rPr>
        <w:fldChar w:fldCharType="begin">
          <w:ffData>
            <w:name w:val=""/>
            <w:enabled/>
            <w:calcOnExit w:val="0"/>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 xml:space="preserve"> передала другой стороне </w:t>
      </w:r>
      <w:r w:rsidR="00C15115" w:rsidRPr="00FD73C3">
        <w:rPr>
          <w:rFonts w:ascii="Times New Roman" w:hAnsi="Times New Roman" w:cs="Times New Roman"/>
          <w:sz w:val="24"/>
          <w:szCs w:val="24"/>
        </w:rPr>
        <w:fldChar w:fldCharType="begin">
          <w:ffData>
            <w:name w:val=""/>
            <w:enabled/>
            <w:calcOnExit w:val="0"/>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 xml:space="preserve"> Конфиденциальную Информацию, в соответствии с заключенным </w:t>
      </w:r>
      <w:r w:rsidR="00C15115" w:rsidRPr="00FD73C3">
        <w:rPr>
          <w:rFonts w:ascii="Times New Roman" w:hAnsi="Times New Roman" w:cs="Times New Roman"/>
          <w:sz w:val="24"/>
          <w:szCs w:val="24"/>
          <w:highlight w:val="lightGray"/>
        </w:rPr>
        <w:fldChar w:fldCharType="begin">
          <w:ffData>
            <w:name w:val=""/>
            <w:enabled/>
            <w:calcOnExit w:val="0"/>
            <w:textInput>
              <w:default w:val="Договором"/>
            </w:textInput>
          </w:ffData>
        </w:fldChar>
      </w:r>
      <w:r w:rsidRPr="00FD73C3">
        <w:rPr>
          <w:rFonts w:ascii="Times New Roman" w:hAnsi="Times New Roman" w:cs="Times New Roman"/>
          <w:sz w:val="24"/>
          <w:szCs w:val="24"/>
          <w:highlight w:val="lightGray"/>
        </w:rPr>
        <w:instrText xml:space="preserve"> FORMTEXT </w:instrText>
      </w:r>
      <w:r w:rsidR="00C15115" w:rsidRPr="00FD73C3">
        <w:rPr>
          <w:rFonts w:ascii="Times New Roman" w:hAnsi="Times New Roman" w:cs="Times New Roman"/>
          <w:sz w:val="24"/>
          <w:szCs w:val="24"/>
          <w:highlight w:val="lightGray"/>
        </w:rPr>
      </w:r>
      <w:r w:rsidR="00C15115" w:rsidRPr="00FD73C3">
        <w:rPr>
          <w:rFonts w:ascii="Times New Roman" w:hAnsi="Times New Roman" w:cs="Times New Roman"/>
          <w:sz w:val="24"/>
          <w:szCs w:val="24"/>
          <w:highlight w:val="lightGray"/>
        </w:rPr>
        <w:fldChar w:fldCharType="separate"/>
      </w:r>
      <w:r w:rsidRPr="00FD73C3">
        <w:rPr>
          <w:rFonts w:ascii="Times New Roman" w:hAnsi="Times New Roman" w:cs="Times New Roman"/>
          <w:noProof/>
          <w:sz w:val="24"/>
          <w:szCs w:val="24"/>
          <w:highlight w:val="lightGray"/>
        </w:rPr>
        <w:t>Договором</w:t>
      </w:r>
      <w:r w:rsidR="00C15115" w:rsidRPr="00FD73C3">
        <w:rPr>
          <w:rFonts w:ascii="Times New Roman" w:hAnsi="Times New Roman" w:cs="Times New Roman"/>
          <w:sz w:val="24"/>
          <w:szCs w:val="24"/>
          <w:highlight w:val="lightGray"/>
        </w:rPr>
        <w:fldChar w:fldCharType="end"/>
      </w:r>
      <w:r w:rsidRPr="00FD73C3">
        <w:rPr>
          <w:rFonts w:ascii="Times New Roman" w:hAnsi="Times New Roman" w:cs="Times New Roman"/>
          <w:sz w:val="24"/>
          <w:szCs w:val="24"/>
        </w:rPr>
        <w:t xml:space="preserve"> от </w:t>
      </w:r>
      <w:r w:rsidR="00C15115" w:rsidRPr="00FD73C3">
        <w:rPr>
          <w:rFonts w:ascii="Times New Roman" w:hAnsi="Times New Roman" w:cs="Times New Roman"/>
          <w:sz w:val="24"/>
          <w:szCs w:val="24"/>
        </w:rPr>
        <w:fldChar w:fldCharType="begin">
          <w:ffData>
            <w:name w:val=""/>
            <w:enabled/>
            <w:calcOnExit w:val="0"/>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 xml:space="preserve"> № </w:t>
      </w:r>
      <w:r w:rsidR="00C15115" w:rsidRPr="00FD73C3">
        <w:rPr>
          <w:rFonts w:ascii="Times New Roman" w:hAnsi="Times New Roman" w:cs="Times New Roman"/>
          <w:sz w:val="24"/>
          <w:szCs w:val="24"/>
        </w:rPr>
        <w:fldChar w:fldCharType="begin">
          <w:ffData>
            <w:name w:val=""/>
            <w:enabled/>
            <w:calcOnExit w:val="0"/>
            <w:textInput/>
          </w:ffData>
        </w:fldChar>
      </w:r>
      <w:r w:rsidRPr="00FD73C3">
        <w:rPr>
          <w:rFonts w:ascii="Times New Roman" w:hAnsi="Times New Roman" w:cs="Times New Roman"/>
          <w:sz w:val="24"/>
          <w:szCs w:val="24"/>
        </w:rPr>
        <w:instrText xml:space="preserve"> FORMTEXT </w:instrText>
      </w:r>
      <w:r w:rsidR="00C15115" w:rsidRPr="00FD73C3">
        <w:rPr>
          <w:rFonts w:ascii="Times New Roman" w:hAnsi="Times New Roman" w:cs="Times New Roman"/>
          <w:sz w:val="24"/>
          <w:szCs w:val="24"/>
        </w:rPr>
      </w:r>
      <w:r w:rsidR="00C15115" w:rsidRPr="00FD73C3">
        <w:rPr>
          <w:rFonts w:ascii="Times New Roman" w:hAnsi="Times New Roman" w:cs="Times New Roman"/>
          <w:sz w:val="24"/>
          <w:szCs w:val="24"/>
        </w:rPr>
        <w:fldChar w:fldCharType="separate"/>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Pr="00FD73C3">
        <w:rPr>
          <w:rFonts w:ascii="Times New Roman" w:hAnsi="Times New Roman" w:cs="Times New Roman"/>
          <w:sz w:val="24"/>
          <w:szCs w:val="24"/>
        </w:rPr>
        <w:t> </w:t>
      </w:r>
      <w:r w:rsidR="00C15115" w:rsidRPr="00FD73C3">
        <w:rPr>
          <w:rFonts w:ascii="Times New Roman" w:hAnsi="Times New Roman" w:cs="Times New Roman"/>
          <w:sz w:val="24"/>
          <w:szCs w:val="24"/>
        </w:rPr>
        <w:fldChar w:fldCharType="end"/>
      </w:r>
      <w:r w:rsidRPr="00FD73C3">
        <w:rPr>
          <w:rFonts w:ascii="Times New Roman" w:hAnsi="Times New Roman" w:cs="Times New Roman"/>
          <w:sz w:val="24"/>
          <w:szCs w:val="24"/>
        </w:rPr>
        <w:t>.</w:t>
      </w:r>
    </w:p>
    <w:p w:rsidR="00AC633C" w:rsidRDefault="00AC633C" w:rsidP="00AC633C">
      <w:pPr>
        <w:spacing w:line="360" w:lineRule="auto"/>
        <w:ind w:firstLine="709"/>
        <w:rPr>
          <w:rFonts w:ascii="Times New Roman CYR" w:hAnsi="Times New Roman CYR"/>
        </w:rPr>
      </w:pPr>
      <w:r>
        <w:rPr>
          <w:rFonts w:ascii="Times New Roman CYR" w:hAnsi="Times New Roman CYR"/>
        </w:rPr>
        <w:t>Перечень передаваемой Конфиденциальной Информации:</w:t>
      </w:r>
    </w:p>
    <w:p w:rsidR="00AC633C" w:rsidRDefault="00AC633C" w:rsidP="00AC633C">
      <w:pPr>
        <w:spacing w:line="360" w:lineRule="auto"/>
        <w:ind w:firstLine="709"/>
        <w:rPr>
          <w:rFonts w:ascii="Times New Roman CYR" w:hAnsi="Times New Roman CYR"/>
        </w:rPr>
      </w:pPr>
      <w:r>
        <w:rPr>
          <w:rFonts w:ascii="Times New Roman CYR" w:hAnsi="Times New Roman CYR"/>
        </w:rPr>
        <w:t xml:space="preserve">1. </w:t>
      </w:r>
      <w:r w:rsidR="00C15115">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sidR="00C15115">
        <w:rPr>
          <w:rFonts w:ascii="Times New Roman CYR" w:hAnsi="Times New Roman CYR"/>
        </w:rPr>
      </w:r>
      <w:r w:rsidR="00C15115">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sidR="00C15115">
        <w:rPr>
          <w:rFonts w:ascii="Times New Roman CYR" w:hAnsi="Times New Roman CYR"/>
        </w:rPr>
        <w:fldChar w:fldCharType="end"/>
      </w:r>
    </w:p>
    <w:p w:rsidR="00AC633C" w:rsidRDefault="00AC633C" w:rsidP="00AC633C">
      <w:pPr>
        <w:spacing w:line="360" w:lineRule="auto"/>
        <w:ind w:firstLine="709"/>
        <w:rPr>
          <w:rFonts w:ascii="Times New Roman CYR" w:hAnsi="Times New Roman CYR"/>
        </w:rPr>
      </w:pPr>
      <w:r>
        <w:rPr>
          <w:rFonts w:ascii="Times New Roman CYR" w:hAnsi="Times New Roman CYR"/>
        </w:rPr>
        <w:t xml:space="preserve">2. </w:t>
      </w:r>
      <w:r w:rsidR="00C15115">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sidR="00C15115">
        <w:rPr>
          <w:rFonts w:ascii="Times New Roman CYR" w:hAnsi="Times New Roman CYR"/>
        </w:rPr>
      </w:r>
      <w:r w:rsidR="00C15115">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sidR="00C15115">
        <w:rPr>
          <w:rFonts w:ascii="Times New Roman CYR" w:hAnsi="Times New Roman CYR"/>
        </w:rPr>
        <w:fldChar w:fldCharType="end"/>
      </w:r>
    </w:p>
    <w:p w:rsidR="00AC633C" w:rsidRDefault="00AC633C" w:rsidP="00AC633C">
      <w:pPr>
        <w:spacing w:line="360" w:lineRule="auto"/>
        <w:ind w:firstLine="709"/>
        <w:rPr>
          <w:rFonts w:ascii="Times New Roman CYR" w:hAnsi="Times New Roman CYR"/>
        </w:rPr>
      </w:pPr>
      <w:r>
        <w:rPr>
          <w:rFonts w:ascii="Times New Roman CYR" w:hAnsi="Times New Roman CYR"/>
        </w:rPr>
        <w:t xml:space="preserve">Данная информация передана на бумажных носителях, а также на магнитных носителях (при необходимости). На носители информации нанесен гриф </w:t>
      </w:r>
      <w:r w:rsidRPr="00ED756B">
        <w:rPr>
          <w:rFonts w:ascii="Times New Roman CYR" w:hAnsi="Times New Roman CYR"/>
        </w:rPr>
        <w:t>конфиденциальности</w:t>
      </w:r>
      <w:r>
        <w:rPr>
          <w:rFonts w:ascii="Times New Roman CYR" w:hAnsi="Times New Roman CYR"/>
        </w:rPr>
        <w:t>.</w:t>
      </w:r>
    </w:p>
    <w:p w:rsidR="00AC633C" w:rsidRDefault="00AC633C" w:rsidP="00AC633C">
      <w:pPr>
        <w:spacing w:line="360" w:lineRule="auto"/>
        <w:ind w:firstLine="709"/>
        <w:rPr>
          <w:rFonts w:ascii="Times New Roman CYR" w:hAnsi="Times New Roman CYR"/>
        </w:rPr>
      </w:pPr>
      <w:r>
        <w:rPr>
          <w:rFonts w:ascii="Times New Roman CYR" w:hAnsi="Times New Roman CYR"/>
        </w:rPr>
        <w:t>Настоящий акт составлен в двух экземплярах.</w:t>
      </w:r>
    </w:p>
    <w:p w:rsidR="00FD73C3" w:rsidRPr="00FD73C3" w:rsidRDefault="00FD73C3" w:rsidP="00FD73C3">
      <w:pPr>
        <w:spacing w:line="360" w:lineRule="auto"/>
        <w:rPr>
          <w:rFonts w:ascii="Times New Roman" w:hAnsi="Times New Roman" w:cs="Times New Roman"/>
          <w:sz w:val="24"/>
          <w:szCs w:val="24"/>
        </w:rPr>
      </w:pPr>
      <w:r w:rsidRPr="00FD73C3">
        <w:rPr>
          <w:rFonts w:ascii="Times New Roman" w:hAnsi="Times New Roman" w:cs="Times New Roman"/>
          <w:sz w:val="24"/>
          <w:szCs w:val="24"/>
        </w:rPr>
        <w:t xml:space="preserve">                                                         ПОДПИСИ СТОРОН   </w:t>
      </w:r>
    </w:p>
    <w:p w:rsidR="00FD73C3" w:rsidRDefault="00FD73C3" w:rsidP="00FD73C3">
      <w:pPr>
        <w:rPr>
          <w:b/>
          <w:highlight w:val="lightGray"/>
        </w:rPr>
      </w:pPr>
      <w:r>
        <w:rPr>
          <w:b/>
          <w:highlight w:val="lightGray"/>
        </w:rPr>
        <w:t xml:space="preserve">  </w:t>
      </w:r>
      <w:r w:rsidR="00C15115">
        <w:rPr>
          <w:b/>
          <w:highlight w:val="lightGray"/>
        </w:rPr>
        <w:fldChar w:fldCharType="begin">
          <w:ffData>
            <w:name w:val=""/>
            <w:enabled/>
            <w:calcOnExit w:val="0"/>
            <w:textInput/>
          </w:ffData>
        </w:fldChar>
      </w:r>
      <w:r>
        <w:rPr>
          <w:b/>
          <w:highlight w:val="lightGray"/>
        </w:rPr>
        <w:instrText xml:space="preserve"> FORMTEXT </w:instrText>
      </w:r>
      <w:r w:rsidR="00C15115">
        <w:rPr>
          <w:b/>
          <w:highlight w:val="lightGray"/>
        </w:rPr>
      </w:r>
      <w:r w:rsidR="00C15115">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sidR="00C15115">
        <w:rPr>
          <w:b/>
          <w:highlight w:val="lightGray"/>
        </w:rPr>
        <w:fldChar w:fldCharType="end"/>
      </w:r>
      <w:r>
        <w:rPr>
          <w:b/>
          <w:highlight w:val="lightGray"/>
        </w:rPr>
        <w:t xml:space="preserve">                                             </w:t>
      </w:r>
    </w:p>
    <w:p w:rsidR="00FD73C3" w:rsidRDefault="00FD73C3" w:rsidP="00FD73C3">
      <w:r>
        <w:rPr>
          <w:b/>
        </w:rPr>
        <w:t xml:space="preserve"> </w:t>
      </w:r>
      <w:r w:rsidR="00C15115">
        <w:rPr>
          <w:b/>
          <w:highlight w:val="lightGray"/>
        </w:rPr>
        <w:fldChar w:fldCharType="begin">
          <w:ffData>
            <w:name w:val=""/>
            <w:enabled/>
            <w:calcOnExit w:val="0"/>
            <w:textInput/>
          </w:ffData>
        </w:fldChar>
      </w:r>
      <w:r>
        <w:rPr>
          <w:b/>
          <w:highlight w:val="lightGray"/>
        </w:rPr>
        <w:instrText xml:space="preserve"> FORMTEXT </w:instrText>
      </w:r>
      <w:r w:rsidR="00C15115">
        <w:rPr>
          <w:b/>
          <w:highlight w:val="lightGray"/>
        </w:rPr>
      </w:r>
      <w:r w:rsidR="00C15115">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sidR="00C15115">
        <w:rPr>
          <w:b/>
          <w:highlight w:val="lightGray"/>
        </w:rPr>
        <w:fldChar w:fldCharType="end"/>
      </w:r>
      <w:r>
        <w:rPr>
          <w:b/>
        </w:rPr>
        <w:t xml:space="preserve"> </w:t>
      </w:r>
    </w:p>
    <w:p w:rsidR="00FD73C3" w:rsidRPr="00374071" w:rsidRDefault="00FD73C3" w:rsidP="00FD73C3">
      <w:pPr>
        <w:jc w:val="both"/>
        <w:rPr>
          <w:rFonts w:ascii="Times New Roman" w:hAnsi="Times New Roman" w:cs="Times New Roman"/>
          <w:sz w:val="24"/>
          <w:szCs w:val="24"/>
        </w:rPr>
      </w:pPr>
      <w:r w:rsidRPr="00374071">
        <w:rPr>
          <w:rFonts w:ascii="Times New Roman" w:hAnsi="Times New Roman" w:cs="Times New Roman"/>
          <w:sz w:val="24"/>
          <w:szCs w:val="24"/>
        </w:rPr>
        <w:t>Согласовано в качестве формы</w:t>
      </w:r>
      <w:r>
        <w:rPr>
          <w:rFonts w:ascii="Times New Roman" w:hAnsi="Times New Roman" w:cs="Times New Roman"/>
          <w:sz w:val="24"/>
          <w:szCs w:val="24"/>
        </w:rPr>
        <w:t>:</w:t>
      </w:r>
    </w:p>
    <w:tbl>
      <w:tblPr>
        <w:tblW w:w="10490" w:type="dxa"/>
        <w:tblInd w:w="108" w:type="dxa"/>
        <w:tblLayout w:type="fixed"/>
        <w:tblLook w:val="0000" w:firstRow="0" w:lastRow="0" w:firstColumn="0" w:lastColumn="0" w:noHBand="0" w:noVBand="0"/>
      </w:tblPr>
      <w:tblGrid>
        <w:gridCol w:w="5245"/>
        <w:gridCol w:w="5245"/>
      </w:tblGrid>
      <w:tr w:rsidR="00FD73C3" w:rsidRPr="00374071" w:rsidTr="00A12022">
        <w:trPr>
          <w:trHeight w:val="360"/>
        </w:trPr>
        <w:tc>
          <w:tcPr>
            <w:tcW w:w="5245" w:type="dxa"/>
          </w:tcPr>
          <w:p w:rsidR="00FD73C3" w:rsidRPr="00374071" w:rsidRDefault="00FD73C3" w:rsidP="00A12022">
            <w:pPr>
              <w:autoSpaceDE w:val="0"/>
              <w:autoSpaceDN w:val="0"/>
              <w:adjustRightInd w:val="0"/>
              <w:spacing w:after="0" w:line="240" w:lineRule="auto"/>
              <w:rPr>
                <w:rFonts w:ascii="Times New Roman" w:hAnsi="Times New Roman" w:cs="Times New Roman"/>
                <w:b/>
                <w:bCs/>
                <w:sz w:val="24"/>
                <w:szCs w:val="24"/>
              </w:rPr>
            </w:pPr>
            <w:r w:rsidRPr="00374071">
              <w:rPr>
                <w:rFonts w:ascii="Times New Roman" w:hAnsi="Times New Roman" w:cs="Times New Roman"/>
                <w:b/>
                <w:bCs/>
                <w:sz w:val="24"/>
                <w:szCs w:val="24"/>
              </w:rPr>
              <w:t xml:space="preserve">От Исполнителя: </w:t>
            </w:r>
          </w:p>
          <w:sdt>
            <w:sdtPr>
              <w:rPr>
                <w:rFonts w:ascii="Times New Roman" w:hAnsi="Times New Roman" w:cs="Times New Roman"/>
                <w:sz w:val="24"/>
                <w:szCs w:val="24"/>
              </w:rPr>
              <w:alias w:val="Состояние"/>
              <w:tag w:val=""/>
              <w:id w:val="22268800"/>
              <w:placeholder>
                <w:docPart w:val="44007D0CD0EF42079F6FDD27FDDE248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r w:rsidRPr="00A46699">
                  <w:rPr>
                    <w:rStyle w:val="af6"/>
                  </w:rPr>
                  <w:t>[Состояние]</w:t>
                </w:r>
              </w:p>
            </w:sdtContent>
          </w:sdt>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p>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p>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p>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Pr="00374071">
              <w:rPr>
                <w:rFonts w:ascii="Times New Roman" w:hAnsi="Times New Roman" w:cs="Times New Roman"/>
                <w:sz w:val="24"/>
                <w:szCs w:val="24"/>
              </w:rPr>
              <w:t>/</w:t>
            </w:r>
            <w:sdt>
              <w:sdtPr>
                <w:rPr>
                  <w:rFonts w:ascii="Times New Roman" w:hAnsi="Times New Roman" w:cs="Times New Roman"/>
                  <w:sz w:val="24"/>
                  <w:szCs w:val="24"/>
                </w:rPr>
                <w:alias w:val="Руководитель"/>
                <w:tag w:val=""/>
                <w:id w:val="22268801"/>
                <w:placeholder>
                  <w:docPart w:val="5B605FE7D553470AB2F1F189D43C666C"/>
                </w:placeholder>
                <w:showingPlcHdr/>
                <w:dataBinding w:prefixMappings="xmlns:ns0='http://schemas.openxmlformats.org/officeDocument/2006/extended-properties' " w:xpath="/ns0:Properties[1]/ns0:Manager[1]" w:storeItemID="{6668398D-A668-4E3E-A5EB-62B293D839F1}"/>
                <w:text/>
              </w:sdtPr>
              <w:sdtEndPr/>
              <w:sdtContent>
                <w:r w:rsidRPr="00A46699">
                  <w:rPr>
                    <w:rStyle w:val="af6"/>
                  </w:rPr>
                  <w:t>[Руководитель]</w:t>
                </w:r>
              </w:sdtContent>
            </w:sdt>
            <w:r w:rsidRPr="00374071">
              <w:rPr>
                <w:rFonts w:ascii="Times New Roman" w:hAnsi="Times New Roman" w:cs="Times New Roman"/>
                <w:sz w:val="24"/>
                <w:szCs w:val="24"/>
              </w:rPr>
              <w:t>/</w:t>
            </w:r>
          </w:p>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r w:rsidRPr="00374071">
              <w:rPr>
                <w:rFonts w:ascii="Times New Roman" w:hAnsi="Times New Roman" w:cs="Times New Roman"/>
                <w:sz w:val="24"/>
                <w:szCs w:val="24"/>
              </w:rPr>
              <w:tab/>
            </w:r>
            <w:r w:rsidRPr="00374071">
              <w:rPr>
                <w:rFonts w:ascii="Times New Roman" w:hAnsi="Times New Roman" w:cs="Times New Roman"/>
                <w:sz w:val="24"/>
                <w:szCs w:val="24"/>
              </w:rPr>
              <w:tab/>
              <w:t>мп</w:t>
            </w:r>
          </w:p>
        </w:tc>
        <w:tc>
          <w:tcPr>
            <w:tcW w:w="5245" w:type="dxa"/>
          </w:tcPr>
          <w:p w:rsidR="00FD73C3" w:rsidRPr="00374071" w:rsidRDefault="00FD73C3" w:rsidP="00A12022">
            <w:pPr>
              <w:autoSpaceDE w:val="0"/>
              <w:autoSpaceDN w:val="0"/>
              <w:adjustRightInd w:val="0"/>
              <w:spacing w:after="0" w:line="240" w:lineRule="auto"/>
              <w:rPr>
                <w:rFonts w:ascii="Times New Roman" w:hAnsi="Times New Roman" w:cs="Times New Roman"/>
                <w:b/>
                <w:bCs/>
                <w:sz w:val="24"/>
                <w:szCs w:val="24"/>
              </w:rPr>
            </w:pPr>
            <w:r w:rsidRPr="00374071">
              <w:rPr>
                <w:rFonts w:ascii="Times New Roman" w:hAnsi="Times New Roman" w:cs="Times New Roman"/>
                <w:b/>
                <w:bCs/>
                <w:sz w:val="24"/>
                <w:szCs w:val="24"/>
              </w:rPr>
              <w:t>От Заказчика:</w:t>
            </w:r>
          </w:p>
          <w:sdt>
            <w:sdtPr>
              <w:rPr>
                <w:rFonts w:ascii="Times New Roman" w:hAnsi="Times New Roman" w:cs="Times New Roman"/>
                <w:sz w:val="24"/>
                <w:szCs w:val="24"/>
              </w:rPr>
              <w:alias w:val="Примечания"/>
              <w:tag w:val=""/>
              <w:id w:val="22268802"/>
              <w:placeholder>
                <w:docPart w:val="41CFF0996FEA4EE393AE21AB92A00A7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r w:rsidRPr="00A46699">
                  <w:rPr>
                    <w:rStyle w:val="af6"/>
                  </w:rPr>
                  <w:t>[Примечания]</w:t>
                </w:r>
              </w:p>
            </w:sdtContent>
          </w:sdt>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p>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p>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p>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Pr="00374071">
              <w:rPr>
                <w:rFonts w:ascii="Times New Roman" w:eastAsia="Arial Unicode MS" w:hAnsi="Times New Roman" w:cs="Times New Roman"/>
                <w:color w:val="000000"/>
                <w:sz w:val="24"/>
                <w:szCs w:val="24"/>
                <w:u w:color="000000"/>
              </w:rPr>
              <w:t xml:space="preserve"> </w:t>
            </w:r>
            <w:r w:rsidRPr="00374071">
              <w:rPr>
                <w:rFonts w:ascii="Times New Roman" w:hAnsi="Times New Roman" w:cs="Times New Roman"/>
                <w:sz w:val="24"/>
                <w:szCs w:val="24"/>
              </w:rPr>
              <w:t>/</w:t>
            </w:r>
            <w:sdt>
              <w:sdtPr>
                <w:rPr>
                  <w:rFonts w:ascii="Times New Roman" w:hAnsi="Times New Roman" w:cs="Times New Roman"/>
                  <w:sz w:val="24"/>
                  <w:szCs w:val="24"/>
                </w:rPr>
                <w:alias w:val="Ключевые слова"/>
                <w:tag w:val=""/>
                <w:id w:val="22268803"/>
                <w:placeholder>
                  <w:docPart w:val="2A36381229D340C7B9D9B4C0C327EC3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896A81">
                  <w:rPr>
                    <w:rStyle w:val="af6"/>
                  </w:rPr>
                  <w:t>[Ключевые слова]</w:t>
                </w:r>
              </w:sdtContent>
            </w:sdt>
            <w:r w:rsidRPr="00374071">
              <w:rPr>
                <w:rFonts w:ascii="Times New Roman" w:hAnsi="Times New Roman" w:cs="Times New Roman"/>
                <w:sz w:val="24"/>
                <w:szCs w:val="24"/>
              </w:rPr>
              <w:t>/</w:t>
            </w:r>
          </w:p>
          <w:p w:rsidR="00FD73C3" w:rsidRPr="00374071" w:rsidRDefault="00FD73C3" w:rsidP="00A12022">
            <w:pPr>
              <w:autoSpaceDE w:val="0"/>
              <w:autoSpaceDN w:val="0"/>
              <w:adjustRightInd w:val="0"/>
              <w:spacing w:after="0" w:line="240" w:lineRule="auto"/>
              <w:rPr>
                <w:rFonts w:ascii="Times New Roman" w:hAnsi="Times New Roman" w:cs="Times New Roman"/>
                <w:sz w:val="24"/>
                <w:szCs w:val="24"/>
              </w:rPr>
            </w:pPr>
            <w:r w:rsidRPr="00374071">
              <w:rPr>
                <w:rFonts w:ascii="Times New Roman" w:hAnsi="Times New Roman" w:cs="Times New Roman"/>
                <w:sz w:val="24"/>
                <w:szCs w:val="24"/>
              </w:rPr>
              <w:tab/>
            </w:r>
            <w:r w:rsidRPr="00374071">
              <w:rPr>
                <w:rFonts w:ascii="Times New Roman" w:hAnsi="Times New Roman" w:cs="Times New Roman"/>
                <w:sz w:val="24"/>
                <w:szCs w:val="24"/>
              </w:rPr>
              <w:tab/>
              <w:t>мп</w:t>
            </w:r>
          </w:p>
        </w:tc>
      </w:tr>
    </w:tbl>
    <w:p w:rsidR="00AC633C" w:rsidRDefault="00AC633C" w:rsidP="00AE46D6">
      <w:pPr>
        <w:tabs>
          <w:tab w:val="left" w:pos="10206"/>
        </w:tabs>
        <w:autoSpaceDE w:val="0"/>
        <w:autoSpaceDN w:val="0"/>
        <w:adjustRightInd w:val="0"/>
        <w:spacing w:after="0" w:line="240" w:lineRule="auto"/>
        <w:ind w:right="-88"/>
        <w:rPr>
          <w:rFonts w:ascii="Times New Roman" w:hAnsi="Times New Roman" w:cs="Times New Roman"/>
          <w:sz w:val="24"/>
          <w:szCs w:val="24"/>
        </w:rPr>
      </w:pPr>
    </w:p>
    <w:p w:rsidR="00001414" w:rsidRDefault="00001414" w:rsidP="00AE46D6">
      <w:pPr>
        <w:tabs>
          <w:tab w:val="left" w:pos="10206"/>
        </w:tabs>
        <w:autoSpaceDE w:val="0"/>
        <w:autoSpaceDN w:val="0"/>
        <w:adjustRightInd w:val="0"/>
        <w:spacing w:after="0" w:line="240" w:lineRule="auto"/>
        <w:ind w:right="-88"/>
        <w:rPr>
          <w:rFonts w:ascii="Times New Roman" w:hAnsi="Times New Roman" w:cs="Times New Roman"/>
          <w:sz w:val="24"/>
          <w:szCs w:val="24"/>
        </w:rPr>
      </w:pPr>
    </w:p>
    <w:p w:rsidR="00001414" w:rsidRDefault="00001414" w:rsidP="00AE46D6">
      <w:pPr>
        <w:tabs>
          <w:tab w:val="left" w:pos="10206"/>
        </w:tabs>
        <w:autoSpaceDE w:val="0"/>
        <w:autoSpaceDN w:val="0"/>
        <w:adjustRightInd w:val="0"/>
        <w:spacing w:after="0" w:line="240" w:lineRule="auto"/>
        <w:ind w:right="-88"/>
        <w:rPr>
          <w:rFonts w:ascii="Times New Roman" w:hAnsi="Times New Roman" w:cs="Times New Roman"/>
          <w:sz w:val="24"/>
          <w:szCs w:val="24"/>
        </w:rPr>
      </w:pPr>
    </w:p>
    <w:p w:rsidR="00E44393" w:rsidRDefault="00E44393" w:rsidP="00001414">
      <w:pPr>
        <w:autoSpaceDE w:val="0"/>
        <w:autoSpaceDN w:val="0"/>
        <w:adjustRightInd w:val="0"/>
        <w:spacing w:after="0" w:line="240" w:lineRule="auto"/>
        <w:ind w:left="5664"/>
        <w:jc w:val="right"/>
        <w:rPr>
          <w:rFonts w:ascii="Times New Roman" w:hAnsi="Times New Roman" w:cs="Times New Roman"/>
          <w:b/>
          <w:bCs/>
          <w:color w:val="000000"/>
          <w:sz w:val="24"/>
          <w:szCs w:val="24"/>
        </w:rPr>
        <w:sectPr w:rsidR="00E44393" w:rsidSect="003D2F7D">
          <w:pgSz w:w="12242" w:h="15842" w:code="1"/>
          <w:pgMar w:top="851" w:right="851" w:bottom="851" w:left="1134" w:header="737" w:footer="680" w:gutter="0"/>
          <w:cols w:space="720"/>
          <w:noEndnote/>
        </w:sectPr>
      </w:pPr>
    </w:p>
    <w:p w:rsidR="00001414" w:rsidRPr="00374071" w:rsidRDefault="00001414" w:rsidP="00001414">
      <w:pPr>
        <w:autoSpaceDE w:val="0"/>
        <w:autoSpaceDN w:val="0"/>
        <w:adjustRightInd w:val="0"/>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Приложение №</w:t>
      </w:r>
      <w:r w:rsidR="00E4439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7</w:t>
      </w:r>
    </w:p>
    <w:p w:rsidR="00001414" w:rsidRPr="003914E5" w:rsidRDefault="00001414" w:rsidP="00001414">
      <w:pPr>
        <w:autoSpaceDE w:val="0"/>
        <w:autoSpaceDN w:val="0"/>
        <w:adjustRightInd w:val="0"/>
        <w:spacing w:after="0" w:line="240" w:lineRule="auto"/>
        <w:jc w:val="right"/>
        <w:rPr>
          <w:rFonts w:ascii="Times New Roman" w:hAnsi="Times New Roman" w:cs="Times New Roman"/>
          <w:b/>
          <w:sz w:val="24"/>
          <w:szCs w:val="24"/>
        </w:rPr>
      </w:pPr>
      <w:r w:rsidRPr="003914E5">
        <w:rPr>
          <w:rFonts w:ascii="Times New Roman" w:hAnsi="Times New Roman" w:cs="Times New Roman"/>
          <w:b/>
          <w:bCs/>
          <w:color w:val="000000"/>
          <w:sz w:val="24"/>
          <w:szCs w:val="24"/>
        </w:rPr>
        <w:t xml:space="preserve">к Договору № </w:t>
      </w:r>
      <w:sdt>
        <w:sdtPr>
          <w:rPr>
            <w:rFonts w:ascii="Times New Roman" w:hAnsi="Times New Roman" w:cs="Times New Roman"/>
            <w:b/>
            <w:bCs/>
            <w:color w:val="000000"/>
            <w:sz w:val="24"/>
            <w:szCs w:val="24"/>
          </w:rPr>
          <w:alias w:val="Название"/>
          <w:tag w:val=""/>
          <w:id w:val="-1680419884"/>
          <w:placeholder>
            <w:docPart w:val="E8B37BD338BB4573B8CAE30FA4E2435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A46699">
            <w:rPr>
              <w:rStyle w:val="af6"/>
            </w:rPr>
            <w:t>[Название]</w:t>
          </w:r>
        </w:sdtContent>
      </w:sdt>
      <w:r w:rsidRPr="003914E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от </w:t>
      </w:r>
      <w:sdt>
        <w:sdtPr>
          <w:rPr>
            <w:rFonts w:ascii="Times New Roman" w:hAnsi="Times New Roman" w:cs="Times New Roman"/>
            <w:b/>
            <w:bCs/>
            <w:color w:val="000000"/>
            <w:sz w:val="24"/>
            <w:szCs w:val="24"/>
          </w:rPr>
          <w:alias w:val="Аннотация"/>
          <w:tag w:val=""/>
          <w:id w:val="-998188693"/>
          <w:placeholder>
            <w:docPart w:val="E99150B4D0C04E03958AE455024CD6EB"/>
          </w:placeholder>
          <w:showingPlcHdr/>
          <w:dataBinding w:prefixMappings="xmlns:ns0='http://schemas.microsoft.com/office/2006/coverPageProps' " w:xpath="/ns0:CoverPageProperties[1]/ns0:Abstract[1]" w:storeItemID="{55AF091B-3C7A-41E3-B477-F2FDAA23CFDA}"/>
          <w:text/>
        </w:sdtPr>
        <w:sdtEndPr/>
        <w:sdtContent>
          <w:r w:rsidR="00B64AF6" w:rsidRPr="00A46699">
            <w:rPr>
              <w:rStyle w:val="af6"/>
            </w:rPr>
            <w:t>[Аннотация]</w:t>
          </w:r>
        </w:sdtContent>
      </w:sdt>
    </w:p>
    <w:p w:rsidR="00001414" w:rsidRDefault="00001414" w:rsidP="00AE46D6">
      <w:pPr>
        <w:tabs>
          <w:tab w:val="left" w:pos="10206"/>
        </w:tabs>
        <w:autoSpaceDE w:val="0"/>
        <w:autoSpaceDN w:val="0"/>
        <w:adjustRightInd w:val="0"/>
        <w:spacing w:after="0" w:line="240" w:lineRule="auto"/>
        <w:ind w:right="-88"/>
        <w:rPr>
          <w:rFonts w:ascii="Times New Roman" w:hAnsi="Times New Roman" w:cs="Times New Roman"/>
          <w:sz w:val="24"/>
          <w:szCs w:val="24"/>
        </w:rPr>
      </w:pPr>
    </w:p>
    <w:p w:rsidR="00001414" w:rsidRPr="00001414" w:rsidRDefault="00001414" w:rsidP="00001414">
      <w:pPr>
        <w:shd w:val="clear" w:color="auto" w:fill="FFFFFF"/>
        <w:spacing w:after="0"/>
        <w:jc w:val="center"/>
        <w:rPr>
          <w:rFonts w:ascii="Times New Roman" w:eastAsia="Times New Roman" w:hAnsi="Times New Roman" w:cs="Times New Roman"/>
          <w:b/>
          <w:bCs/>
          <w:spacing w:val="-3"/>
          <w:sz w:val="24"/>
          <w:szCs w:val="24"/>
          <w:lang w:eastAsia="ru-RU"/>
        </w:rPr>
      </w:pPr>
      <w:r w:rsidRPr="00001414">
        <w:rPr>
          <w:rFonts w:ascii="Times New Roman" w:eastAsia="Times New Roman" w:hAnsi="Times New Roman" w:cs="Times New Roman"/>
          <w:b/>
          <w:bCs/>
          <w:spacing w:val="-3"/>
          <w:sz w:val="24"/>
          <w:szCs w:val="24"/>
          <w:lang w:eastAsia="ru-RU"/>
        </w:rPr>
        <w:t>Порядок определения массы АвиаГСМ с добавлением ПВК-жидкости</w:t>
      </w:r>
    </w:p>
    <w:p w:rsidR="00001414" w:rsidRPr="00001414" w:rsidRDefault="00001414" w:rsidP="00001414">
      <w:pPr>
        <w:shd w:val="clear" w:color="auto" w:fill="FFFFFF"/>
        <w:spacing w:after="0"/>
        <w:jc w:val="center"/>
        <w:rPr>
          <w:rFonts w:ascii="Times New Roman" w:eastAsia="Times New Roman" w:hAnsi="Times New Roman" w:cs="Times New Roman"/>
          <w:b/>
          <w:bCs/>
          <w:spacing w:val="-3"/>
          <w:sz w:val="24"/>
          <w:szCs w:val="24"/>
          <w:lang w:eastAsia="ru-RU"/>
        </w:rPr>
      </w:pPr>
    </w:p>
    <w:p w:rsidR="00001414" w:rsidRPr="00001414" w:rsidRDefault="00001414" w:rsidP="00001414">
      <w:pPr>
        <w:numPr>
          <w:ilvl w:val="0"/>
          <w:numId w:val="13"/>
        </w:numPr>
        <w:shd w:val="clear" w:color="auto" w:fill="FFFFFF"/>
        <w:spacing w:after="0" w:line="240" w:lineRule="auto"/>
        <w:contextualSpacing/>
        <w:jc w:val="both"/>
        <w:rPr>
          <w:rFonts w:ascii="Times New Roman" w:eastAsia="Times New Roman" w:hAnsi="Times New Roman" w:cs="Times New Roman"/>
          <w:b/>
          <w:bCs/>
          <w:spacing w:val="-3"/>
          <w:sz w:val="24"/>
          <w:szCs w:val="24"/>
          <w:lang w:eastAsia="ru-RU"/>
        </w:rPr>
      </w:pPr>
      <w:r w:rsidRPr="00001414">
        <w:rPr>
          <w:rFonts w:ascii="Times New Roman" w:eastAsia="Times New Roman" w:hAnsi="Times New Roman" w:cs="Times New Roman"/>
          <w:b/>
          <w:bCs/>
          <w:spacing w:val="-3"/>
          <w:sz w:val="24"/>
          <w:szCs w:val="24"/>
          <w:lang w:eastAsia="ru-RU"/>
        </w:rPr>
        <w:t>При заправке ВС АвиаГСМ с ПВК-жидкостью с использованием дозирующего устройства СЗ Исполнителя:</w:t>
      </w:r>
    </w:p>
    <w:p w:rsidR="00001414" w:rsidRPr="00001414" w:rsidRDefault="00001414" w:rsidP="00001414">
      <w:pPr>
        <w:shd w:val="clear" w:color="auto" w:fill="FFFFFF"/>
        <w:spacing w:after="0"/>
        <w:ind w:firstLine="142"/>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t>Расчет массы ПВК-жидкости устанавливается следующим образом:</w:t>
      </w:r>
    </w:p>
    <w:p w:rsidR="00001414" w:rsidRPr="00001414" w:rsidRDefault="00001414" w:rsidP="00001414">
      <w:pPr>
        <w:numPr>
          <w:ilvl w:val="0"/>
          <w:numId w:val="12"/>
        </w:numPr>
        <w:shd w:val="clear" w:color="auto" w:fill="FFFFFF"/>
        <w:spacing w:after="0" w:line="240" w:lineRule="auto"/>
        <w:contextualSpacing/>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t>исходя из данных по контролю дозирующего устройства (%-дозировки) из общего объема топливной смеси, поступившей через счетное устройство, вычисляется объем топлива и объем ПВК-жидкости;</w:t>
      </w:r>
    </w:p>
    <w:p w:rsidR="00001414" w:rsidRPr="00001414" w:rsidRDefault="00001414" w:rsidP="00001414">
      <w:pPr>
        <w:numPr>
          <w:ilvl w:val="0"/>
          <w:numId w:val="12"/>
        </w:numPr>
        <w:shd w:val="clear" w:color="auto" w:fill="FFFFFF"/>
        <w:spacing w:after="0" w:line="240" w:lineRule="auto"/>
        <w:contextualSpacing/>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t>производится отдельный расчет массы каждого продукта;</w:t>
      </w:r>
    </w:p>
    <w:p w:rsidR="00001414" w:rsidRPr="00001414" w:rsidRDefault="00001414" w:rsidP="00001414">
      <w:pPr>
        <w:numPr>
          <w:ilvl w:val="0"/>
          <w:numId w:val="12"/>
        </w:numPr>
        <w:shd w:val="clear" w:color="auto" w:fill="FFFFFF"/>
        <w:spacing w:after="0" w:line="240" w:lineRule="auto"/>
        <w:contextualSpacing/>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t>полученные данные округляются до килограммов. К расчету массы заправленной смеси с ПВК-жидкостью принимается сумма массы топлива и массы ПВК-жидкости.</w:t>
      </w:r>
    </w:p>
    <w:p w:rsidR="00001414" w:rsidRPr="00001414" w:rsidRDefault="00001414" w:rsidP="00001414">
      <w:pPr>
        <w:shd w:val="clear" w:color="auto" w:fill="FFFFFF"/>
        <w:tabs>
          <w:tab w:val="left" w:pos="284"/>
        </w:tabs>
        <w:spacing w:after="0"/>
        <w:ind w:firstLine="284"/>
        <w:contextualSpacing/>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t>Исходные данные для оформления расходного ордера / раздаточной (сдаточной) ведомости и выполнения нижеуказанных расчетов (плотность топлива, плотность ПВК-жидкости, % дозировки) берутся из контрольного талона на СЗ, объем выданной смеси определяется по счетчику-литромеру СЗ.</w:t>
      </w:r>
    </w:p>
    <w:p w:rsidR="00001414" w:rsidRPr="00001414" w:rsidRDefault="00001414" w:rsidP="00001414">
      <w:pPr>
        <w:numPr>
          <w:ilvl w:val="1"/>
          <w:numId w:val="16"/>
        </w:numPr>
        <w:shd w:val="clear" w:color="auto" w:fill="FFFFFF"/>
        <w:tabs>
          <w:tab w:val="left" w:pos="284"/>
        </w:tabs>
        <w:spacing w:after="0" w:line="240" w:lineRule="auto"/>
        <w:contextualSpacing/>
        <w:rPr>
          <w:rFonts w:ascii="Times New Roman" w:eastAsia="Times New Roman" w:hAnsi="Times New Roman" w:cs="Times New Roman"/>
          <w:b/>
          <w:bCs/>
          <w:spacing w:val="-3"/>
          <w:sz w:val="24"/>
          <w:szCs w:val="24"/>
          <w:lang w:eastAsia="ru-RU"/>
        </w:rPr>
      </w:pPr>
      <w:r w:rsidRPr="00001414">
        <w:rPr>
          <w:rFonts w:ascii="Times New Roman" w:eastAsia="Times New Roman" w:hAnsi="Times New Roman" w:cs="Times New Roman"/>
          <w:b/>
          <w:bCs/>
          <w:spacing w:val="-3"/>
          <w:sz w:val="24"/>
          <w:szCs w:val="24"/>
          <w:lang w:eastAsia="ru-RU"/>
        </w:rPr>
        <w:t xml:space="preserve"> Вычисление объема ПВК-жидкости.</w:t>
      </w:r>
    </w:p>
    <w:p w:rsidR="00001414" w:rsidRPr="00001414" w:rsidRDefault="00395F16" w:rsidP="00001414">
      <w:pPr>
        <w:shd w:val="clear" w:color="auto" w:fill="FFFFFF"/>
        <w:tabs>
          <w:tab w:val="left" w:pos="284"/>
        </w:tabs>
        <w:spacing w:after="0"/>
        <w:contextualSpacing/>
        <w:rPr>
          <w:rFonts w:ascii="Times New Roman" w:eastAsia="Times New Roman" w:hAnsi="Times New Roman" w:cs="Times New Roman"/>
          <w:b/>
          <w:bCs/>
          <w:spacing w:val="-3"/>
          <w:sz w:val="24"/>
          <w:szCs w:val="24"/>
          <w:lang w:eastAsia="ru-RU"/>
        </w:rPr>
      </w:pPr>
      <m:oMathPara>
        <m:oMathParaPr>
          <m:jc m:val="left"/>
        </m:oMathParaPr>
        <m:oMath>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V</m:t>
              </m:r>
            </m:e>
            <m:sub>
              <m:r>
                <m:rPr>
                  <m:sty m:val="bi"/>
                </m:rPr>
                <w:rPr>
                  <w:rFonts w:ascii="Cambria Math" w:eastAsia="Times New Roman" w:hAnsi="Cambria Math" w:cs="Times New Roman"/>
                  <w:spacing w:val="-3"/>
                  <w:sz w:val="28"/>
                  <w:szCs w:val="28"/>
                  <w:lang w:eastAsia="ru-RU"/>
                </w:rPr>
                <m:t xml:space="preserve">пвк-жидкости </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V</m:t>
              </m:r>
            </m:e>
            <m:sub>
              <m:r>
                <m:rPr>
                  <m:sty m:val="bi"/>
                </m:rPr>
                <w:rPr>
                  <w:rFonts w:ascii="Cambria Math" w:eastAsia="Times New Roman" w:hAnsi="Cambria Math" w:cs="Times New Roman"/>
                  <w:spacing w:val="-3"/>
                  <w:sz w:val="28"/>
                  <w:szCs w:val="28"/>
                  <w:lang w:eastAsia="ru-RU"/>
                </w:rPr>
                <m:t>смеси</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eastAsia="ru-RU"/>
                </w:rPr>
                <m:t>%</m:t>
              </m:r>
            </m:e>
            <m:sub>
              <m:r>
                <m:rPr>
                  <m:sty m:val="bi"/>
                </m:rPr>
                <w:rPr>
                  <w:rFonts w:ascii="Cambria Math" w:eastAsia="Times New Roman" w:hAnsi="Cambria Math" w:cs="Times New Roman"/>
                  <w:spacing w:val="-3"/>
                  <w:sz w:val="28"/>
                  <w:szCs w:val="28"/>
                  <w:lang w:eastAsia="ru-RU"/>
                </w:rPr>
                <m:t>дозировки,</m:t>
              </m:r>
            </m:sub>
          </m:sSub>
        </m:oMath>
      </m:oMathPara>
    </w:p>
    <w:tbl>
      <w:tblPr>
        <w:tblStyle w:val="1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641"/>
      </w:tblGrid>
      <w:tr w:rsidR="00001414" w:rsidRPr="00001414" w:rsidTr="00DC06C1">
        <w:tc>
          <w:tcPr>
            <w:tcW w:w="1560" w:type="dxa"/>
          </w:tcPr>
          <w:p w:rsidR="00001414" w:rsidRPr="00001414" w:rsidRDefault="00001414" w:rsidP="00001414">
            <w:pPr>
              <w:tabs>
                <w:tab w:val="left" w:pos="284"/>
              </w:tabs>
              <w:rPr>
                <w:bCs/>
                <w:spacing w:val="-3"/>
                <w:sz w:val="24"/>
                <w:szCs w:val="24"/>
              </w:rPr>
            </w:pPr>
            <w:r w:rsidRPr="00001414">
              <w:rPr>
                <w:bCs/>
                <w:spacing w:val="-3"/>
                <w:sz w:val="24"/>
                <w:szCs w:val="24"/>
              </w:rPr>
              <w:t xml:space="preserve">где  </w:t>
            </w:r>
          </w:p>
        </w:tc>
        <w:tc>
          <w:tcPr>
            <w:tcW w:w="8641" w:type="dxa"/>
          </w:tcPr>
          <w:p w:rsidR="00001414" w:rsidRPr="00001414" w:rsidRDefault="00001414" w:rsidP="00001414">
            <w:pPr>
              <w:shd w:val="clear" w:color="auto" w:fill="FFFFFF"/>
              <w:tabs>
                <w:tab w:val="left" w:pos="284"/>
              </w:tabs>
              <w:contextualSpacing/>
              <w:jc w:val="both"/>
              <w:rPr>
                <w:b/>
                <w:bCs/>
                <w:spacing w:val="-3"/>
                <w:sz w:val="24"/>
                <w:szCs w:val="24"/>
              </w:rPr>
            </w:pPr>
          </w:p>
        </w:tc>
      </w:tr>
      <w:tr w:rsidR="00001414" w:rsidRPr="00001414" w:rsidTr="00DC06C1">
        <w:tc>
          <w:tcPr>
            <w:tcW w:w="1560" w:type="dxa"/>
            <w:vAlign w:val="center"/>
          </w:tcPr>
          <w:p w:rsidR="00001414" w:rsidRPr="00001414" w:rsidRDefault="00001414" w:rsidP="00001414">
            <w:pPr>
              <w:tabs>
                <w:tab w:val="left" w:pos="284"/>
              </w:tabs>
              <w:rPr>
                <w:bCs/>
                <w:spacing w:val="-3"/>
                <w:sz w:val="24"/>
                <w:szCs w:val="24"/>
              </w:rPr>
            </w:pPr>
            <w:r w:rsidRPr="00001414">
              <w:rPr>
                <w:b/>
                <w:bCs/>
                <w:spacing w:val="-3"/>
                <w:sz w:val="24"/>
                <w:szCs w:val="24"/>
              </w:rPr>
              <w:t>V</w:t>
            </w:r>
            <w:r w:rsidRPr="00001414">
              <w:rPr>
                <w:b/>
                <w:bCs/>
                <w:spacing w:val="-3"/>
                <w:sz w:val="30"/>
                <w:szCs w:val="30"/>
                <w:vertAlign w:val="subscript"/>
              </w:rPr>
              <w:t>смеси</w:t>
            </w:r>
            <w:r w:rsidRPr="00001414">
              <w:rPr>
                <w:b/>
                <w:bCs/>
                <w:spacing w:val="-3"/>
                <w:sz w:val="30"/>
                <w:szCs w:val="30"/>
              </w:rPr>
              <w:t xml:space="preserve"> -</w:t>
            </w:r>
          </w:p>
        </w:tc>
        <w:tc>
          <w:tcPr>
            <w:tcW w:w="8641" w:type="dxa"/>
            <w:vAlign w:val="center"/>
          </w:tcPr>
          <w:p w:rsidR="00001414" w:rsidRPr="00001414" w:rsidRDefault="00001414" w:rsidP="00001414">
            <w:pPr>
              <w:shd w:val="clear" w:color="auto" w:fill="FFFFFF"/>
              <w:tabs>
                <w:tab w:val="left" w:pos="284"/>
              </w:tabs>
              <w:contextualSpacing/>
              <w:jc w:val="both"/>
              <w:rPr>
                <w:bCs/>
                <w:spacing w:val="-3"/>
                <w:sz w:val="24"/>
                <w:szCs w:val="24"/>
              </w:rPr>
            </w:pPr>
            <w:r w:rsidRPr="00001414">
              <w:rPr>
                <w:bCs/>
                <w:spacing w:val="-3"/>
                <w:sz w:val="24"/>
                <w:szCs w:val="24"/>
              </w:rPr>
              <w:t>объем топливной смеси с ПВК-жидкостью, прокаченный через счетное устройство;</w:t>
            </w:r>
          </w:p>
        </w:tc>
      </w:tr>
      <w:tr w:rsidR="00001414" w:rsidRPr="00001414" w:rsidTr="00DC06C1">
        <w:tc>
          <w:tcPr>
            <w:tcW w:w="1560" w:type="dxa"/>
            <w:vAlign w:val="center"/>
          </w:tcPr>
          <w:p w:rsidR="00001414" w:rsidRPr="00001414" w:rsidRDefault="00001414" w:rsidP="00001414">
            <w:pPr>
              <w:tabs>
                <w:tab w:val="left" w:pos="284"/>
              </w:tabs>
              <w:rPr>
                <w:b/>
                <w:bCs/>
                <w:spacing w:val="-3"/>
                <w:sz w:val="24"/>
                <w:szCs w:val="24"/>
              </w:rPr>
            </w:pPr>
            <w:r w:rsidRPr="00001414">
              <w:rPr>
                <w:b/>
                <w:bCs/>
                <w:spacing w:val="-3"/>
                <w:sz w:val="24"/>
                <w:szCs w:val="24"/>
              </w:rPr>
              <w:t>%</w:t>
            </w:r>
            <w:r w:rsidRPr="00001414">
              <w:rPr>
                <w:b/>
                <w:bCs/>
                <w:spacing w:val="-3"/>
                <w:sz w:val="28"/>
                <w:szCs w:val="28"/>
                <w:vertAlign w:val="subscript"/>
              </w:rPr>
              <w:t xml:space="preserve"> дозировки</w:t>
            </w:r>
            <w:r w:rsidRPr="00001414">
              <w:rPr>
                <w:bCs/>
                <w:spacing w:val="-3"/>
                <w:sz w:val="28"/>
                <w:szCs w:val="28"/>
              </w:rPr>
              <w:t xml:space="preserve"> </w:t>
            </w:r>
            <w:r w:rsidRPr="00001414">
              <w:rPr>
                <w:b/>
                <w:bCs/>
                <w:spacing w:val="-3"/>
                <w:sz w:val="28"/>
                <w:szCs w:val="28"/>
              </w:rPr>
              <w:t>-</w:t>
            </w:r>
          </w:p>
        </w:tc>
        <w:tc>
          <w:tcPr>
            <w:tcW w:w="8641" w:type="dxa"/>
            <w:vAlign w:val="center"/>
          </w:tcPr>
          <w:p w:rsidR="00001414" w:rsidRPr="00001414" w:rsidRDefault="00001414" w:rsidP="00001414">
            <w:pPr>
              <w:shd w:val="clear" w:color="auto" w:fill="FFFFFF"/>
              <w:tabs>
                <w:tab w:val="left" w:pos="284"/>
              </w:tabs>
              <w:contextualSpacing/>
              <w:jc w:val="both"/>
              <w:rPr>
                <w:bCs/>
                <w:spacing w:val="-3"/>
                <w:sz w:val="24"/>
                <w:szCs w:val="24"/>
              </w:rPr>
            </w:pPr>
            <w:r w:rsidRPr="00001414">
              <w:rPr>
                <w:bCs/>
                <w:spacing w:val="-3"/>
                <w:sz w:val="24"/>
                <w:szCs w:val="24"/>
              </w:rPr>
              <w:t>контрольное значение дозирующего устройства, берется из контрольного талона на СЗ;</w:t>
            </w:r>
          </w:p>
        </w:tc>
      </w:tr>
    </w:tbl>
    <w:p w:rsidR="00001414" w:rsidRPr="00001414" w:rsidRDefault="00001414" w:rsidP="00001414">
      <w:pPr>
        <w:shd w:val="clear" w:color="auto" w:fill="FFFFFF"/>
        <w:tabs>
          <w:tab w:val="left" w:pos="284"/>
        </w:tabs>
        <w:spacing w:after="0"/>
        <w:ind w:left="-284"/>
        <w:contextualSpacing/>
        <w:rPr>
          <w:rFonts w:ascii="Times New Roman" w:eastAsia="Times New Roman" w:hAnsi="Times New Roman" w:cs="Times New Roman"/>
          <w:bCs/>
          <w:spacing w:val="-3"/>
          <w:sz w:val="24"/>
          <w:szCs w:val="24"/>
          <w:lang w:eastAsia="ru-RU"/>
        </w:rPr>
      </w:pPr>
    </w:p>
    <w:p w:rsidR="00001414" w:rsidRPr="00001414" w:rsidRDefault="00001414" w:rsidP="00001414">
      <w:pPr>
        <w:numPr>
          <w:ilvl w:val="1"/>
          <w:numId w:val="14"/>
        </w:numPr>
        <w:shd w:val="clear" w:color="auto" w:fill="FFFFFF"/>
        <w:tabs>
          <w:tab w:val="left" w:pos="284"/>
        </w:tabs>
        <w:spacing w:after="0" w:line="240" w:lineRule="auto"/>
        <w:contextualSpacing/>
        <w:rPr>
          <w:rFonts w:ascii="Times New Roman" w:eastAsia="Times New Roman" w:hAnsi="Times New Roman" w:cs="Times New Roman"/>
          <w:b/>
          <w:bCs/>
          <w:spacing w:val="-3"/>
          <w:sz w:val="24"/>
          <w:szCs w:val="24"/>
          <w:lang w:eastAsia="ru-RU"/>
        </w:rPr>
      </w:pPr>
      <w:r w:rsidRPr="00001414">
        <w:rPr>
          <w:rFonts w:ascii="Times New Roman" w:eastAsia="Times New Roman" w:hAnsi="Times New Roman" w:cs="Times New Roman"/>
          <w:b/>
          <w:bCs/>
          <w:spacing w:val="-3"/>
          <w:sz w:val="24"/>
          <w:szCs w:val="24"/>
          <w:lang w:eastAsia="ru-RU"/>
        </w:rPr>
        <w:t xml:space="preserve"> Вычисление массы ПВК-жидкости.</w:t>
      </w:r>
    </w:p>
    <w:p w:rsidR="00001414" w:rsidRPr="00001414" w:rsidRDefault="00395F16" w:rsidP="00001414">
      <w:pPr>
        <w:shd w:val="clear" w:color="auto" w:fill="FFFFFF"/>
        <w:tabs>
          <w:tab w:val="left" w:pos="284"/>
        </w:tabs>
        <w:spacing w:after="0"/>
        <w:contextualSpacing/>
        <w:rPr>
          <w:rFonts w:ascii="Times New Roman" w:eastAsia="Times New Roman" w:hAnsi="Times New Roman" w:cs="Times New Roman"/>
          <w:b/>
          <w:bCs/>
          <w:spacing w:val="-3"/>
          <w:sz w:val="36"/>
          <w:szCs w:val="36"/>
          <w:lang w:eastAsia="ru-RU"/>
        </w:rPr>
      </w:pPr>
      <m:oMathPara>
        <m:oMathParaPr>
          <m:jc m:val="left"/>
        </m:oMathParaPr>
        <m:oMath>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m</m:t>
              </m:r>
            </m:e>
            <m:sub>
              <m:r>
                <m:rPr>
                  <m:sty m:val="bi"/>
                </m:rPr>
                <w:rPr>
                  <w:rFonts w:ascii="Cambria Math" w:eastAsia="Times New Roman" w:hAnsi="Cambria Math" w:cs="Times New Roman"/>
                  <w:spacing w:val="-3"/>
                  <w:sz w:val="28"/>
                  <w:szCs w:val="28"/>
                  <w:lang w:eastAsia="ru-RU"/>
                </w:rPr>
                <m:t xml:space="preserve">пвк-жидкости </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V</m:t>
              </m:r>
            </m:e>
            <m:sub>
              <m:r>
                <m:rPr>
                  <m:sty m:val="bi"/>
                </m:rPr>
                <w:rPr>
                  <w:rFonts w:ascii="Cambria Math" w:eastAsia="Times New Roman" w:hAnsi="Cambria Math" w:cs="Times New Roman"/>
                  <w:spacing w:val="-3"/>
                  <w:sz w:val="28"/>
                  <w:szCs w:val="28"/>
                  <w:lang w:eastAsia="ru-RU"/>
                </w:rPr>
                <m:t>пвк-жидкости</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eastAsia="ru-RU"/>
                </w:rPr>
                <m:t>ρ</m:t>
              </m:r>
            </m:e>
            <m:sub>
              <m:r>
                <m:rPr>
                  <m:sty m:val="bi"/>
                </m:rPr>
                <w:rPr>
                  <w:rFonts w:ascii="Cambria Math" w:eastAsia="Times New Roman" w:hAnsi="Cambria Math" w:cs="Times New Roman"/>
                  <w:spacing w:val="-3"/>
                  <w:sz w:val="28"/>
                  <w:szCs w:val="28"/>
                  <w:lang w:eastAsia="ru-RU"/>
                </w:rPr>
                <m:t>пвк-жидкости,</m:t>
              </m:r>
            </m:sub>
          </m:sSub>
        </m:oMath>
      </m:oMathPara>
    </w:p>
    <w:p w:rsidR="00001414" w:rsidRPr="00001414" w:rsidRDefault="00001414" w:rsidP="00001414">
      <w:pPr>
        <w:shd w:val="clear" w:color="auto" w:fill="FFFFFF"/>
        <w:tabs>
          <w:tab w:val="left" w:pos="284"/>
        </w:tabs>
        <w:spacing w:after="0"/>
        <w:contextualSpacing/>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
          <w:bCs/>
          <w:spacing w:val="-3"/>
          <w:sz w:val="36"/>
          <w:szCs w:val="36"/>
          <w:lang w:val="en-US" w:eastAsia="ru-RU"/>
        </w:rPr>
        <w:t>m</w:t>
      </w:r>
      <w:r w:rsidRPr="00001414">
        <w:rPr>
          <w:rFonts w:ascii="Times New Roman" w:eastAsia="Times New Roman" w:hAnsi="Times New Roman" w:cs="Times New Roman"/>
          <w:b/>
          <w:bCs/>
          <w:spacing w:val="-3"/>
          <w:sz w:val="30"/>
          <w:szCs w:val="30"/>
          <w:vertAlign w:val="subscript"/>
          <w:lang w:eastAsia="ru-RU"/>
        </w:rPr>
        <w:t xml:space="preserve">пвк-жидкости </w:t>
      </w:r>
      <w:r w:rsidRPr="00001414">
        <w:rPr>
          <w:rFonts w:ascii="Times New Roman" w:eastAsia="Times New Roman" w:hAnsi="Times New Roman" w:cs="Times New Roman"/>
          <w:bCs/>
          <w:spacing w:val="-3"/>
          <w:sz w:val="24"/>
          <w:szCs w:val="24"/>
          <w:lang w:eastAsia="ru-RU"/>
        </w:rPr>
        <w:t>- масса ПВК-жидкости с округлением до кг (в большую сторону, если первая из отделяемых цифр больше или равна 5 (пяти). В меньшую сторону, если первая из отделяемых цифр меньше 5 (пяти), за исключением случаев, когда выдано менее 0,5 кг. пвк-жидкости – в таком случае округление производится до 1 целого килограмма);</w:t>
      </w:r>
    </w:p>
    <w:p w:rsidR="00001414" w:rsidRPr="00001414" w:rsidRDefault="00001414" w:rsidP="00001414">
      <w:pPr>
        <w:shd w:val="clear" w:color="auto" w:fill="FFFFFF"/>
        <w:tabs>
          <w:tab w:val="left" w:pos="284"/>
        </w:tabs>
        <w:spacing w:after="0"/>
        <w:ind w:left="502"/>
        <w:contextualSpacing/>
        <w:rPr>
          <w:rFonts w:ascii="Times New Roman" w:eastAsia="Times New Roman" w:hAnsi="Times New Roman" w:cs="Times New Roman"/>
          <w:bCs/>
          <w:spacing w:val="-3"/>
          <w:sz w:val="24"/>
          <w:szCs w:val="24"/>
          <w:lang w:eastAsia="ru-RU"/>
        </w:rPr>
      </w:pPr>
    </w:p>
    <w:p w:rsidR="00001414" w:rsidRPr="00001414" w:rsidRDefault="00001414" w:rsidP="00001414">
      <w:pPr>
        <w:numPr>
          <w:ilvl w:val="1"/>
          <w:numId w:val="14"/>
        </w:numPr>
        <w:shd w:val="clear" w:color="auto" w:fill="FFFFFF"/>
        <w:tabs>
          <w:tab w:val="left" w:pos="284"/>
        </w:tabs>
        <w:spacing w:after="0" w:line="240" w:lineRule="auto"/>
        <w:contextualSpacing/>
        <w:rPr>
          <w:rFonts w:ascii="Times New Roman" w:eastAsia="Times New Roman" w:hAnsi="Times New Roman" w:cs="Times New Roman"/>
          <w:b/>
          <w:bCs/>
          <w:spacing w:val="-3"/>
          <w:sz w:val="24"/>
          <w:szCs w:val="24"/>
          <w:lang w:eastAsia="ru-RU"/>
        </w:rPr>
      </w:pPr>
      <w:r w:rsidRPr="00001414">
        <w:rPr>
          <w:rFonts w:ascii="Times New Roman" w:eastAsia="Times New Roman" w:hAnsi="Times New Roman" w:cs="Times New Roman"/>
          <w:b/>
          <w:bCs/>
          <w:spacing w:val="-3"/>
          <w:sz w:val="24"/>
          <w:szCs w:val="24"/>
          <w:lang w:eastAsia="ru-RU"/>
        </w:rPr>
        <w:t xml:space="preserve"> Вычисление объема топлива.</w:t>
      </w:r>
    </w:p>
    <w:p w:rsidR="00001414" w:rsidRPr="00001414" w:rsidRDefault="00395F16" w:rsidP="00001414">
      <w:pPr>
        <w:shd w:val="clear" w:color="auto" w:fill="FFFFFF"/>
        <w:tabs>
          <w:tab w:val="left" w:pos="284"/>
        </w:tabs>
        <w:spacing w:after="0"/>
        <w:rPr>
          <w:rFonts w:ascii="Times New Roman" w:eastAsia="Times New Roman" w:hAnsi="Times New Roman" w:cs="Times New Roman"/>
          <w:b/>
          <w:bCs/>
          <w:spacing w:val="-3"/>
          <w:sz w:val="24"/>
          <w:szCs w:val="24"/>
          <w:lang w:eastAsia="ru-RU"/>
        </w:rPr>
      </w:pPr>
      <m:oMathPara>
        <m:oMathParaPr>
          <m:jc m:val="left"/>
        </m:oMathParaPr>
        <m:oMath>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V</m:t>
              </m:r>
            </m:e>
            <m:sub>
              <m:r>
                <m:rPr>
                  <m:sty m:val="bi"/>
                </m:rPr>
                <w:rPr>
                  <w:rFonts w:ascii="Cambria Math" w:eastAsia="Times New Roman" w:hAnsi="Cambria Math" w:cs="Times New Roman"/>
                  <w:spacing w:val="-3"/>
                  <w:sz w:val="28"/>
                  <w:szCs w:val="28"/>
                  <w:lang w:eastAsia="ru-RU"/>
                </w:rPr>
                <m:t xml:space="preserve">топлива </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V</m:t>
              </m:r>
            </m:e>
            <m:sub>
              <m:r>
                <m:rPr>
                  <m:sty m:val="bi"/>
                </m:rPr>
                <w:rPr>
                  <w:rFonts w:ascii="Cambria Math" w:eastAsia="Times New Roman" w:hAnsi="Cambria Math" w:cs="Times New Roman"/>
                  <w:spacing w:val="-3"/>
                  <w:sz w:val="28"/>
                  <w:szCs w:val="28"/>
                  <w:lang w:eastAsia="ru-RU"/>
                </w:rPr>
                <m:t>смеси</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V</m:t>
              </m:r>
            </m:e>
            <m:sub>
              <m:r>
                <m:rPr>
                  <m:sty m:val="bi"/>
                </m:rPr>
                <w:rPr>
                  <w:rFonts w:ascii="Cambria Math" w:eastAsia="Times New Roman" w:hAnsi="Cambria Math" w:cs="Times New Roman"/>
                  <w:spacing w:val="-3"/>
                  <w:sz w:val="28"/>
                  <w:szCs w:val="28"/>
                  <w:lang w:eastAsia="ru-RU"/>
                </w:rPr>
                <m:t>пвк-жидкости,</m:t>
              </m:r>
            </m:sub>
          </m:sSub>
        </m:oMath>
      </m:oMathPara>
    </w:p>
    <w:p w:rsidR="00001414" w:rsidRPr="00001414" w:rsidRDefault="00001414" w:rsidP="00001414">
      <w:pPr>
        <w:shd w:val="clear" w:color="auto" w:fill="FFFFFF"/>
        <w:tabs>
          <w:tab w:val="left" w:pos="284"/>
        </w:tabs>
        <w:spacing w:after="0"/>
        <w:rPr>
          <w:rFonts w:ascii="Times New Roman" w:eastAsia="Times New Roman" w:hAnsi="Times New Roman" w:cs="Times New Roman"/>
          <w:bCs/>
          <w:spacing w:val="-3"/>
          <w:sz w:val="24"/>
          <w:szCs w:val="24"/>
          <w:lang w:eastAsia="ru-RU"/>
        </w:rPr>
      </w:pPr>
    </w:p>
    <w:p w:rsidR="00001414" w:rsidRPr="00001414" w:rsidRDefault="00001414" w:rsidP="00001414">
      <w:pPr>
        <w:numPr>
          <w:ilvl w:val="1"/>
          <w:numId w:val="14"/>
        </w:numPr>
        <w:shd w:val="clear" w:color="auto" w:fill="FFFFFF"/>
        <w:tabs>
          <w:tab w:val="left" w:pos="284"/>
        </w:tabs>
        <w:spacing w:after="0" w:line="240" w:lineRule="auto"/>
        <w:contextualSpacing/>
        <w:rPr>
          <w:rFonts w:ascii="Times New Roman" w:eastAsia="Times New Roman" w:hAnsi="Times New Roman" w:cs="Times New Roman"/>
          <w:b/>
          <w:bCs/>
          <w:spacing w:val="-3"/>
          <w:sz w:val="24"/>
          <w:szCs w:val="24"/>
          <w:lang w:eastAsia="ru-RU"/>
        </w:rPr>
      </w:pPr>
      <w:r w:rsidRPr="00001414">
        <w:rPr>
          <w:rFonts w:ascii="Times New Roman" w:eastAsia="Times New Roman" w:hAnsi="Times New Roman" w:cs="Times New Roman"/>
          <w:b/>
          <w:bCs/>
          <w:spacing w:val="-3"/>
          <w:sz w:val="24"/>
          <w:szCs w:val="24"/>
          <w:lang w:eastAsia="ru-RU"/>
        </w:rPr>
        <w:t xml:space="preserve"> Вычисление массы топливной смеси.</w:t>
      </w:r>
    </w:p>
    <w:p w:rsidR="00001414" w:rsidRPr="00001414" w:rsidRDefault="00395F16" w:rsidP="00001414">
      <w:pPr>
        <w:shd w:val="clear" w:color="auto" w:fill="FFFFFF"/>
        <w:tabs>
          <w:tab w:val="left" w:pos="284"/>
        </w:tabs>
        <w:spacing w:after="0"/>
        <w:rPr>
          <w:rFonts w:ascii="Times New Roman" w:eastAsia="Times New Roman" w:hAnsi="Times New Roman" w:cs="Times New Roman"/>
          <w:b/>
          <w:bCs/>
          <w:spacing w:val="-3"/>
          <w:sz w:val="36"/>
          <w:szCs w:val="36"/>
          <w:lang w:eastAsia="ru-RU"/>
        </w:rPr>
      </w:pPr>
      <m:oMathPara>
        <m:oMathParaPr>
          <m:jc m:val="left"/>
        </m:oMathParaPr>
        <m:oMath>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m</m:t>
              </m:r>
            </m:e>
            <m:sub>
              <m:r>
                <m:rPr>
                  <m:sty m:val="bi"/>
                </m:rPr>
                <w:rPr>
                  <w:rFonts w:ascii="Cambria Math" w:eastAsia="Times New Roman" w:hAnsi="Cambria Math" w:cs="Times New Roman"/>
                  <w:spacing w:val="-3"/>
                  <w:sz w:val="28"/>
                  <w:szCs w:val="28"/>
                  <w:lang w:eastAsia="ru-RU"/>
                </w:rPr>
                <m:t xml:space="preserve">смеси </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m</m:t>
              </m:r>
            </m:e>
            <m:sub>
              <m:r>
                <m:rPr>
                  <m:sty m:val="bi"/>
                </m:rPr>
                <w:rPr>
                  <w:rFonts w:ascii="Cambria Math" w:eastAsia="Times New Roman" w:hAnsi="Cambria Math" w:cs="Times New Roman"/>
                  <w:spacing w:val="-3"/>
                  <w:sz w:val="28"/>
                  <w:szCs w:val="28"/>
                  <w:lang w:eastAsia="ru-RU"/>
                </w:rPr>
                <m:t>топлива</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eastAsia="ru-RU"/>
                </w:rPr>
                <m:t>m</m:t>
              </m:r>
            </m:e>
            <m:sub>
              <m:r>
                <m:rPr>
                  <m:sty m:val="bi"/>
                </m:rPr>
                <w:rPr>
                  <w:rFonts w:ascii="Cambria Math" w:eastAsia="Times New Roman" w:hAnsi="Cambria Math" w:cs="Times New Roman"/>
                  <w:spacing w:val="-3"/>
                  <w:sz w:val="28"/>
                  <w:szCs w:val="28"/>
                  <w:lang w:eastAsia="ru-RU"/>
                </w:rPr>
                <m:t>пвк-жидкости,</m:t>
              </m:r>
            </m:sub>
          </m:sSub>
        </m:oMath>
      </m:oMathPara>
    </w:p>
    <w:p w:rsidR="00001414" w:rsidRDefault="00001414" w:rsidP="00001414">
      <w:pPr>
        <w:shd w:val="clear" w:color="auto" w:fill="FFFFFF"/>
        <w:tabs>
          <w:tab w:val="left" w:pos="284"/>
        </w:tabs>
        <w:spacing w:after="0"/>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t xml:space="preserve">где              </w:t>
      </w:r>
      <w:r w:rsidRPr="00001414">
        <w:rPr>
          <w:rFonts w:ascii="Cambria Math" w:eastAsia="Times New Roman" w:hAnsi="Cambria Math" w:cs="Times New Roman"/>
          <w:spacing w:val="-3"/>
          <w:sz w:val="28"/>
          <w:szCs w:val="28"/>
          <w:lang w:eastAsia="ru-RU"/>
        </w:rPr>
        <w:br/>
      </w:r>
      <m:oMath>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m</m:t>
            </m:r>
          </m:e>
          <m:sub>
            <m:r>
              <m:rPr>
                <m:sty m:val="bi"/>
              </m:rPr>
              <w:rPr>
                <w:rFonts w:ascii="Cambria Math" w:eastAsia="Times New Roman" w:hAnsi="Cambria Math" w:cs="Times New Roman"/>
                <w:spacing w:val="-3"/>
                <w:sz w:val="28"/>
                <w:szCs w:val="28"/>
                <w:lang w:eastAsia="ru-RU"/>
              </w:rPr>
              <m:t xml:space="preserve">топлива </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V</m:t>
            </m:r>
          </m:e>
          <m:sub>
            <m:r>
              <m:rPr>
                <m:sty m:val="bi"/>
              </m:rPr>
              <w:rPr>
                <w:rFonts w:ascii="Cambria Math" w:eastAsia="Times New Roman" w:hAnsi="Cambria Math" w:cs="Times New Roman"/>
                <w:spacing w:val="-3"/>
                <w:sz w:val="28"/>
                <w:szCs w:val="28"/>
                <w:lang w:eastAsia="ru-RU"/>
              </w:rPr>
              <m:t>топлива</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eastAsia="ru-RU"/>
              </w:rPr>
              <m:t>ρ</m:t>
            </m:r>
          </m:e>
          <m:sub>
            <m:r>
              <m:rPr>
                <m:sty m:val="bi"/>
              </m:rPr>
              <w:rPr>
                <w:rFonts w:ascii="Cambria Math" w:eastAsia="Times New Roman" w:hAnsi="Cambria Math" w:cs="Times New Roman"/>
                <w:spacing w:val="-3"/>
                <w:sz w:val="28"/>
                <w:szCs w:val="28"/>
                <w:lang w:eastAsia="ru-RU"/>
              </w:rPr>
              <m:t>топлива</m:t>
            </m:r>
          </m:sub>
        </m:sSub>
      </m:oMath>
      <w:r w:rsidRPr="00001414">
        <w:rPr>
          <w:rFonts w:ascii="Times New Roman" w:eastAsia="Times New Roman" w:hAnsi="Times New Roman" w:cs="Times New Roman"/>
          <w:bCs/>
          <w:spacing w:val="-3"/>
          <w:sz w:val="24"/>
          <w:szCs w:val="24"/>
          <w:lang w:eastAsia="ru-RU"/>
        </w:rPr>
        <w:t>– масса топлива с округлением до кг (в большую сторону, если первая из отделяемых цифр больше или равна 5 (пяти). В меньшую сторону, если первая из отделяемых цифр меньше 5 (пяти);</w:t>
      </w:r>
    </w:p>
    <w:p w:rsidR="00001414" w:rsidRDefault="00001414" w:rsidP="00001414">
      <w:pPr>
        <w:shd w:val="clear" w:color="auto" w:fill="FFFFFF"/>
        <w:tabs>
          <w:tab w:val="left" w:pos="284"/>
        </w:tabs>
        <w:spacing w:after="0"/>
        <w:rPr>
          <w:rFonts w:ascii="Times New Roman" w:eastAsia="Times New Roman" w:hAnsi="Times New Roman" w:cs="Times New Roman"/>
          <w:bCs/>
          <w:spacing w:val="-3"/>
          <w:sz w:val="24"/>
          <w:szCs w:val="24"/>
          <w:lang w:eastAsia="ru-RU"/>
        </w:rPr>
      </w:pPr>
    </w:p>
    <w:p w:rsidR="00001414" w:rsidRPr="00001414" w:rsidRDefault="00001414" w:rsidP="00001414">
      <w:pPr>
        <w:numPr>
          <w:ilvl w:val="0"/>
          <w:numId w:val="13"/>
        </w:numPr>
        <w:shd w:val="clear" w:color="auto" w:fill="FFFFFF"/>
        <w:tabs>
          <w:tab w:val="left" w:pos="284"/>
        </w:tabs>
        <w:spacing w:after="0" w:line="240" w:lineRule="auto"/>
        <w:ind w:left="567"/>
        <w:contextualSpacing/>
        <w:rPr>
          <w:rFonts w:ascii="Times New Roman" w:eastAsia="Times New Roman" w:hAnsi="Times New Roman" w:cs="Times New Roman"/>
          <w:b/>
          <w:bCs/>
          <w:spacing w:val="-3"/>
          <w:sz w:val="24"/>
          <w:szCs w:val="24"/>
          <w:lang w:eastAsia="ru-RU"/>
        </w:rPr>
      </w:pPr>
      <w:r w:rsidRPr="00001414">
        <w:rPr>
          <w:rFonts w:ascii="Times New Roman" w:eastAsia="Times New Roman" w:hAnsi="Times New Roman" w:cs="Times New Roman"/>
          <w:b/>
          <w:bCs/>
          <w:spacing w:val="-3"/>
          <w:sz w:val="24"/>
          <w:szCs w:val="24"/>
          <w:lang w:eastAsia="ru-RU"/>
        </w:rPr>
        <w:t>При заправке ВС смесью АвиаГСМ с ПВК-жидкостью из емкости СЗ Исполнителя:</w:t>
      </w:r>
    </w:p>
    <w:p w:rsidR="00001414" w:rsidRPr="00001414" w:rsidRDefault="00001414" w:rsidP="00001414">
      <w:pPr>
        <w:shd w:val="clear" w:color="auto" w:fill="FFFFFF"/>
        <w:spacing w:after="0"/>
        <w:ind w:firstLine="142"/>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t>Расчет массы ПВК-жидкости устанавливается следующим образом:</w:t>
      </w:r>
    </w:p>
    <w:p w:rsidR="00001414" w:rsidRPr="00001414" w:rsidRDefault="00001414" w:rsidP="00001414">
      <w:pPr>
        <w:numPr>
          <w:ilvl w:val="0"/>
          <w:numId w:val="12"/>
        </w:numPr>
        <w:shd w:val="clear" w:color="auto" w:fill="FFFFFF"/>
        <w:tabs>
          <w:tab w:val="left" w:pos="0"/>
          <w:tab w:val="left" w:pos="284"/>
        </w:tabs>
        <w:spacing w:after="0" w:line="240" w:lineRule="auto"/>
        <w:contextualSpacing/>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lastRenderedPageBreak/>
        <w:t>исходя из данных по контролю дозирующего устройства (%-дозировки) из общего объема топливной смеси, поступившей через счетное устройство, вычисляется объем ПВК-жидкости;</w:t>
      </w:r>
    </w:p>
    <w:p w:rsidR="00001414" w:rsidRPr="00001414" w:rsidRDefault="00001414" w:rsidP="00001414">
      <w:pPr>
        <w:numPr>
          <w:ilvl w:val="0"/>
          <w:numId w:val="12"/>
        </w:numPr>
        <w:shd w:val="clear" w:color="auto" w:fill="FFFFFF"/>
        <w:tabs>
          <w:tab w:val="left" w:pos="0"/>
          <w:tab w:val="left" w:pos="284"/>
        </w:tabs>
        <w:spacing w:after="0" w:line="240" w:lineRule="auto"/>
        <w:contextualSpacing/>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t>производится расчет массы ПВК-жидкости, полученные данные округляются до килограммов;</w:t>
      </w:r>
    </w:p>
    <w:p w:rsidR="00001414" w:rsidRPr="00001414" w:rsidRDefault="00001414" w:rsidP="00001414">
      <w:pPr>
        <w:numPr>
          <w:ilvl w:val="0"/>
          <w:numId w:val="12"/>
        </w:numPr>
        <w:shd w:val="clear" w:color="auto" w:fill="FFFFFF"/>
        <w:tabs>
          <w:tab w:val="left" w:pos="0"/>
          <w:tab w:val="left" w:pos="284"/>
        </w:tabs>
        <w:spacing w:after="0" w:line="240" w:lineRule="auto"/>
        <w:contextualSpacing/>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t>к расчету массы заправленной топливной смеси принимается произведение общего объема топливной смеси, поступившей через счетное устройство СЗ на плотность топливной смеси (указана в контрольном талоне).</w:t>
      </w:r>
    </w:p>
    <w:p w:rsidR="00001414" w:rsidRPr="00001414" w:rsidRDefault="00001414" w:rsidP="00001414">
      <w:pPr>
        <w:numPr>
          <w:ilvl w:val="0"/>
          <w:numId w:val="12"/>
        </w:numPr>
        <w:shd w:val="clear" w:color="auto" w:fill="FFFFFF"/>
        <w:tabs>
          <w:tab w:val="left" w:pos="0"/>
          <w:tab w:val="left" w:pos="284"/>
        </w:tabs>
        <w:spacing w:after="0" w:line="240" w:lineRule="auto"/>
        <w:contextualSpacing/>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t>к расчету массы топлива принимается разность массы заправленной топливной смеси и массы ПВК-жидкости.</w:t>
      </w:r>
    </w:p>
    <w:p w:rsidR="00001414" w:rsidRPr="00001414" w:rsidRDefault="00001414" w:rsidP="00001414">
      <w:pPr>
        <w:shd w:val="clear" w:color="auto" w:fill="FFFFFF"/>
        <w:tabs>
          <w:tab w:val="left" w:pos="284"/>
        </w:tabs>
        <w:spacing w:after="0"/>
        <w:contextualSpacing/>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Cs/>
          <w:spacing w:val="-3"/>
          <w:sz w:val="24"/>
          <w:szCs w:val="24"/>
          <w:lang w:eastAsia="ru-RU"/>
        </w:rPr>
        <w:t>Исходные данные для оформления расходного ордера / раздаточной (сдаточной) ведомости и выполнения нижеуказанных расчетов (плотность топливной смеси с ПВК-жидкостью, плотность ПВК-жидкости, % дозировки) берутся из контрольного талона на СЗ, объем выданной смеси определяется по счетчику-литромеру СЗ.</w:t>
      </w:r>
    </w:p>
    <w:p w:rsidR="00001414" w:rsidRPr="00001414" w:rsidRDefault="00001414" w:rsidP="00001414">
      <w:pPr>
        <w:numPr>
          <w:ilvl w:val="1"/>
          <w:numId w:val="15"/>
        </w:numPr>
        <w:shd w:val="clear" w:color="auto" w:fill="FFFFFF"/>
        <w:tabs>
          <w:tab w:val="left" w:pos="284"/>
        </w:tabs>
        <w:spacing w:after="0" w:line="240" w:lineRule="auto"/>
        <w:contextualSpacing/>
        <w:rPr>
          <w:rFonts w:ascii="Times New Roman" w:eastAsia="Times New Roman" w:hAnsi="Times New Roman" w:cs="Times New Roman"/>
          <w:b/>
          <w:bCs/>
          <w:spacing w:val="-3"/>
          <w:sz w:val="24"/>
          <w:szCs w:val="24"/>
          <w:lang w:eastAsia="ru-RU"/>
        </w:rPr>
      </w:pPr>
      <w:r w:rsidRPr="00001414">
        <w:rPr>
          <w:rFonts w:ascii="Times New Roman" w:eastAsia="Times New Roman" w:hAnsi="Times New Roman" w:cs="Times New Roman"/>
          <w:b/>
          <w:bCs/>
          <w:spacing w:val="-3"/>
          <w:sz w:val="24"/>
          <w:szCs w:val="24"/>
          <w:lang w:eastAsia="ru-RU"/>
        </w:rPr>
        <w:t xml:space="preserve"> Вычисление объема ПВК-жидкости.</w:t>
      </w:r>
    </w:p>
    <w:p w:rsidR="00001414" w:rsidRPr="00001414" w:rsidRDefault="00395F16" w:rsidP="00001414">
      <w:pPr>
        <w:shd w:val="clear" w:color="auto" w:fill="FFFFFF"/>
        <w:tabs>
          <w:tab w:val="left" w:pos="284"/>
        </w:tabs>
        <w:spacing w:after="0"/>
        <w:rPr>
          <w:rFonts w:ascii="Times New Roman" w:eastAsia="Times New Roman" w:hAnsi="Times New Roman" w:cs="Times New Roman"/>
          <w:b/>
          <w:bCs/>
          <w:spacing w:val="-3"/>
          <w:sz w:val="28"/>
          <w:szCs w:val="28"/>
          <w:lang w:eastAsia="ru-RU"/>
        </w:rPr>
      </w:pPr>
      <m:oMathPara>
        <m:oMathParaPr>
          <m:jc m:val="left"/>
        </m:oMathParaPr>
        <m:oMath>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V</m:t>
              </m:r>
            </m:e>
            <m:sub>
              <m:r>
                <m:rPr>
                  <m:sty m:val="bi"/>
                </m:rPr>
                <w:rPr>
                  <w:rFonts w:ascii="Cambria Math" w:eastAsia="Times New Roman" w:hAnsi="Cambria Math" w:cs="Times New Roman"/>
                  <w:spacing w:val="-3"/>
                  <w:sz w:val="28"/>
                  <w:szCs w:val="28"/>
                  <w:lang w:eastAsia="ru-RU"/>
                </w:rPr>
                <m:t xml:space="preserve">пвк-жидкости </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V</m:t>
              </m:r>
            </m:e>
            <m:sub>
              <m:r>
                <m:rPr>
                  <m:sty m:val="bi"/>
                </m:rPr>
                <w:rPr>
                  <w:rFonts w:ascii="Cambria Math" w:eastAsia="Times New Roman" w:hAnsi="Cambria Math" w:cs="Times New Roman"/>
                  <w:spacing w:val="-3"/>
                  <w:sz w:val="28"/>
                  <w:szCs w:val="28"/>
                  <w:lang w:eastAsia="ru-RU"/>
                </w:rPr>
                <m:t>смеси</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eastAsia="ru-RU"/>
                </w:rPr>
                <m:t>%</m:t>
              </m:r>
            </m:e>
            <m:sub>
              <m:r>
                <m:rPr>
                  <m:sty m:val="bi"/>
                </m:rPr>
                <w:rPr>
                  <w:rFonts w:ascii="Cambria Math" w:eastAsia="Times New Roman" w:hAnsi="Cambria Math" w:cs="Times New Roman"/>
                  <w:spacing w:val="-3"/>
                  <w:sz w:val="28"/>
                  <w:szCs w:val="28"/>
                  <w:lang w:eastAsia="ru-RU"/>
                </w:rPr>
                <m:t>дозировки,</m:t>
              </m:r>
            </m:sub>
          </m:sSub>
        </m:oMath>
      </m:oMathPara>
    </w:p>
    <w:tbl>
      <w:tblPr>
        <w:tblStyle w:val="1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641"/>
      </w:tblGrid>
      <w:tr w:rsidR="00001414" w:rsidRPr="00001414" w:rsidTr="00DC06C1">
        <w:tc>
          <w:tcPr>
            <w:tcW w:w="1560" w:type="dxa"/>
          </w:tcPr>
          <w:p w:rsidR="00001414" w:rsidRPr="00001414" w:rsidRDefault="00001414" w:rsidP="00001414">
            <w:pPr>
              <w:tabs>
                <w:tab w:val="left" w:pos="284"/>
              </w:tabs>
              <w:rPr>
                <w:bCs/>
                <w:spacing w:val="-3"/>
                <w:sz w:val="24"/>
                <w:szCs w:val="24"/>
              </w:rPr>
            </w:pPr>
            <w:r w:rsidRPr="00001414">
              <w:rPr>
                <w:bCs/>
                <w:spacing w:val="-3"/>
                <w:sz w:val="24"/>
                <w:szCs w:val="24"/>
              </w:rPr>
              <w:t xml:space="preserve">где  </w:t>
            </w:r>
          </w:p>
        </w:tc>
        <w:tc>
          <w:tcPr>
            <w:tcW w:w="8641" w:type="dxa"/>
          </w:tcPr>
          <w:p w:rsidR="00001414" w:rsidRPr="00001414" w:rsidRDefault="00001414" w:rsidP="00001414">
            <w:pPr>
              <w:shd w:val="clear" w:color="auto" w:fill="FFFFFF"/>
              <w:tabs>
                <w:tab w:val="left" w:pos="284"/>
              </w:tabs>
              <w:contextualSpacing/>
              <w:jc w:val="both"/>
              <w:rPr>
                <w:b/>
                <w:bCs/>
                <w:spacing w:val="-3"/>
                <w:sz w:val="24"/>
                <w:szCs w:val="24"/>
              </w:rPr>
            </w:pPr>
          </w:p>
        </w:tc>
      </w:tr>
      <w:tr w:rsidR="00001414" w:rsidRPr="00001414" w:rsidTr="00DC06C1">
        <w:tc>
          <w:tcPr>
            <w:tcW w:w="1560" w:type="dxa"/>
            <w:vAlign w:val="center"/>
          </w:tcPr>
          <w:p w:rsidR="00001414" w:rsidRPr="00001414" w:rsidRDefault="00001414" w:rsidP="00001414">
            <w:pPr>
              <w:tabs>
                <w:tab w:val="left" w:pos="284"/>
              </w:tabs>
              <w:rPr>
                <w:bCs/>
                <w:spacing w:val="-3"/>
                <w:sz w:val="24"/>
                <w:szCs w:val="24"/>
              </w:rPr>
            </w:pPr>
            <w:r w:rsidRPr="00001414">
              <w:rPr>
                <w:b/>
                <w:bCs/>
                <w:spacing w:val="-3"/>
                <w:sz w:val="24"/>
                <w:szCs w:val="24"/>
              </w:rPr>
              <w:t>V</w:t>
            </w:r>
            <w:r w:rsidRPr="00001414">
              <w:rPr>
                <w:b/>
                <w:bCs/>
                <w:spacing w:val="-3"/>
                <w:sz w:val="30"/>
                <w:szCs w:val="30"/>
                <w:vertAlign w:val="subscript"/>
              </w:rPr>
              <w:t>смеси</w:t>
            </w:r>
            <w:r w:rsidRPr="00001414">
              <w:rPr>
                <w:b/>
                <w:bCs/>
                <w:spacing w:val="-3"/>
                <w:sz w:val="30"/>
                <w:szCs w:val="30"/>
              </w:rPr>
              <w:t xml:space="preserve"> -</w:t>
            </w:r>
          </w:p>
        </w:tc>
        <w:tc>
          <w:tcPr>
            <w:tcW w:w="8641" w:type="dxa"/>
            <w:vAlign w:val="center"/>
          </w:tcPr>
          <w:p w:rsidR="00001414" w:rsidRPr="00001414" w:rsidRDefault="00001414" w:rsidP="00001414">
            <w:pPr>
              <w:shd w:val="clear" w:color="auto" w:fill="FFFFFF"/>
              <w:tabs>
                <w:tab w:val="left" w:pos="284"/>
              </w:tabs>
              <w:contextualSpacing/>
              <w:jc w:val="both"/>
              <w:rPr>
                <w:bCs/>
                <w:spacing w:val="-3"/>
                <w:sz w:val="24"/>
                <w:szCs w:val="24"/>
              </w:rPr>
            </w:pPr>
            <w:r w:rsidRPr="00001414">
              <w:rPr>
                <w:bCs/>
                <w:spacing w:val="-3"/>
                <w:sz w:val="24"/>
                <w:szCs w:val="24"/>
              </w:rPr>
              <w:t>объем топливной смеси с ПВК-жидкостью, прокаченный через счетное устройство;</w:t>
            </w:r>
          </w:p>
        </w:tc>
      </w:tr>
      <w:tr w:rsidR="00001414" w:rsidRPr="00001414" w:rsidTr="00DC06C1">
        <w:tc>
          <w:tcPr>
            <w:tcW w:w="1560" w:type="dxa"/>
            <w:vAlign w:val="center"/>
          </w:tcPr>
          <w:p w:rsidR="00001414" w:rsidRPr="00001414" w:rsidRDefault="00001414" w:rsidP="00001414">
            <w:pPr>
              <w:tabs>
                <w:tab w:val="left" w:pos="284"/>
              </w:tabs>
              <w:rPr>
                <w:b/>
                <w:bCs/>
                <w:spacing w:val="-3"/>
                <w:sz w:val="24"/>
                <w:szCs w:val="24"/>
              </w:rPr>
            </w:pPr>
            <w:r w:rsidRPr="00001414">
              <w:rPr>
                <w:b/>
                <w:bCs/>
                <w:spacing w:val="-3"/>
                <w:sz w:val="24"/>
                <w:szCs w:val="24"/>
              </w:rPr>
              <w:t>%</w:t>
            </w:r>
            <w:r w:rsidRPr="00001414">
              <w:rPr>
                <w:b/>
                <w:bCs/>
                <w:spacing w:val="-3"/>
                <w:sz w:val="28"/>
                <w:szCs w:val="28"/>
                <w:vertAlign w:val="subscript"/>
              </w:rPr>
              <w:t xml:space="preserve"> дозировки</w:t>
            </w:r>
            <w:r w:rsidRPr="00001414">
              <w:rPr>
                <w:bCs/>
                <w:spacing w:val="-3"/>
                <w:sz w:val="28"/>
                <w:szCs w:val="28"/>
              </w:rPr>
              <w:t xml:space="preserve"> </w:t>
            </w:r>
            <w:r w:rsidRPr="00001414">
              <w:rPr>
                <w:b/>
                <w:bCs/>
                <w:spacing w:val="-3"/>
                <w:sz w:val="28"/>
                <w:szCs w:val="28"/>
              </w:rPr>
              <w:t>-</w:t>
            </w:r>
          </w:p>
        </w:tc>
        <w:tc>
          <w:tcPr>
            <w:tcW w:w="8641" w:type="dxa"/>
            <w:vAlign w:val="center"/>
          </w:tcPr>
          <w:p w:rsidR="00001414" w:rsidRPr="00001414" w:rsidRDefault="00001414" w:rsidP="00001414">
            <w:pPr>
              <w:shd w:val="clear" w:color="auto" w:fill="FFFFFF"/>
              <w:tabs>
                <w:tab w:val="left" w:pos="284"/>
              </w:tabs>
              <w:contextualSpacing/>
              <w:jc w:val="both"/>
              <w:rPr>
                <w:bCs/>
                <w:spacing w:val="-3"/>
                <w:sz w:val="24"/>
                <w:szCs w:val="24"/>
              </w:rPr>
            </w:pPr>
            <w:r w:rsidRPr="00001414">
              <w:rPr>
                <w:bCs/>
                <w:spacing w:val="-3"/>
                <w:sz w:val="24"/>
                <w:szCs w:val="24"/>
              </w:rPr>
              <w:t>контрольное значение дозирующего устройства, берется из контрольного талона на СЗ;</w:t>
            </w:r>
          </w:p>
        </w:tc>
      </w:tr>
    </w:tbl>
    <w:p w:rsidR="00001414" w:rsidRPr="00001414" w:rsidRDefault="00001414" w:rsidP="00001414">
      <w:pPr>
        <w:numPr>
          <w:ilvl w:val="1"/>
          <w:numId w:val="15"/>
        </w:numPr>
        <w:shd w:val="clear" w:color="auto" w:fill="FFFFFF"/>
        <w:tabs>
          <w:tab w:val="left" w:pos="284"/>
        </w:tabs>
        <w:spacing w:after="0" w:line="240" w:lineRule="auto"/>
        <w:contextualSpacing/>
        <w:rPr>
          <w:rFonts w:ascii="Times New Roman" w:eastAsia="Times New Roman" w:hAnsi="Times New Roman" w:cs="Times New Roman"/>
          <w:b/>
          <w:bCs/>
          <w:spacing w:val="-3"/>
          <w:sz w:val="24"/>
          <w:szCs w:val="24"/>
          <w:lang w:eastAsia="ru-RU"/>
        </w:rPr>
      </w:pPr>
      <w:r w:rsidRPr="00001414">
        <w:rPr>
          <w:rFonts w:ascii="Times New Roman" w:eastAsia="Times New Roman" w:hAnsi="Times New Roman" w:cs="Times New Roman"/>
          <w:b/>
          <w:bCs/>
          <w:spacing w:val="-3"/>
          <w:sz w:val="24"/>
          <w:szCs w:val="24"/>
          <w:lang w:eastAsia="ru-RU"/>
        </w:rPr>
        <w:t xml:space="preserve"> Вычисление массы ПВК-жидкости.</w:t>
      </w:r>
    </w:p>
    <w:p w:rsidR="00001414" w:rsidRPr="00001414" w:rsidRDefault="00395F16" w:rsidP="00001414">
      <w:pPr>
        <w:shd w:val="clear" w:color="auto" w:fill="FFFFFF"/>
        <w:spacing w:after="0"/>
        <w:contextualSpacing/>
        <w:jc w:val="both"/>
        <w:rPr>
          <w:rFonts w:ascii="Times New Roman" w:eastAsia="Times New Roman" w:hAnsi="Times New Roman" w:cs="Times New Roman"/>
          <w:b/>
          <w:bCs/>
          <w:spacing w:val="-3"/>
          <w:sz w:val="36"/>
          <w:szCs w:val="36"/>
          <w:lang w:eastAsia="ru-RU"/>
        </w:rPr>
      </w:pPr>
      <m:oMathPara>
        <m:oMathParaPr>
          <m:jc m:val="left"/>
        </m:oMathParaPr>
        <m:oMath>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m</m:t>
              </m:r>
            </m:e>
            <m:sub>
              <m:r>
                <m:rPr>
                  <m:sty m:val="bi"/>
                </m:rPr>
                <w:rPr>
                  <w:rFonts w:ascii="Cambria Math" w:eastAsia="Times New Roman" w:hAnsi="Cambria Math" w:cs="Times New Roman"/>
                  <w:spacing w:val="-3"/>
                  <w:sz w:val="28"/>
                  <w:szCs w:val="28"/>
                  <w:lang w:eastAsia="ru-RU"/>
                </w:rPr>
                <m:t xml:space="preserve">пвк-жидкости </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V</m:t>
              </m:r>
            </m:e>
            <m:sub>
              <m:r>
                <m:rPr>
                  <m:sty m:val="bi"/>
                </m:rPr>
                <w:rPr>
                  <w:rFonts w:ascii="Cambria Math" w:eastAsia="Times New Roman" w:hAnsi="Cambria Math" w:cs="Times New Roman"/>
                  <w:spacing w:val="-3"/>
                  <w:sz w:val="28"/>
                  <w:szCs w:val="28"/>
                  <w:lang w:eastAsia="ru-RU"/>
                </w:rPr>
                <m:t>пвк-жидкости</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eastAsia="ru-RU"/>
                </w:rPr>
                <m:t>ρ</m:t>
              </m:r>
            </m:e>
            <m:sub>
              <m:r>
                <m:rPr>
                  <m:sty m:val="bi"/>
                </m:rPr>
                <w:rPr>
                  <w:rFonts w:ascii="Cambria Math" w:eastAsia="Times New Roman" w:hAnsi="Cambria Math" w:cs="Times New Roman"/>
                  <w:spacing w:val="-3"/>
                  <w:sz w:val="28"/>
                  <w:szCs w:val="28"/>
                  <w:lang w:eastAsia="ru-RU"/>
                </w:rPr>
                <m:t>пвк-жидкости,</m:t>
              </m:r>
            </m:sub>
          </m:sSub>
        </m:oMath>
      </m:oMathPara>
    </w:p>
    <w:p w:rsidR="00001414" w:rsidRPr="00001414" w:rsidRDefault="00001414" w:rsidP="00683E04">
      <w:pPr>
        <w:shd w:val="clear" w:color="auto" w:fill="FFFFFF"/>
        <w:spacing w:after="0"/>
        <w:contextualSpacing/>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
          <w:bCs/>
          <w:spacing w:val="-3"/>
          <w:sz w:val="36"/>
          <w:szCs w:val="36"/>
          <w:lang w:val="en-US" w:eastAsia="ru-RU"/>
        </w:rPr>
        <w:t>m</w:t>
      </w:r>
      <w:r w:rsidRPr="00001414">
        <w:rPr>
          <w:rFonts w:ascii="Times New Roman" w:eastAsia="Times New Roman" w:hAnsi="Times New Roman" w:cs="Times New Roman"/>
          <w:b/>
          <w:bCs/>
          <w:spacing w:val="-3"/>
          <w:sz w:val="30"/>
          <w:szCs w:val="30"/>
          <w:vertAlign w:val="subscript"/>
          <w:lang w:eastAsia="ru-RU"/>
        </w:rPr>
        <w:t xml:space="preserve">пвк-жидкости </w:t>
      </w:r>
      <w:r w:rsidRPr="00001414">
        <w:rPr>
          <w:rFonts w:ascii="Times New Roman" w:eastAsia="Times New Roman" w:hAnsi="Times New Roman" w:cs="Times New Roman"/>
          <w:bCs/>
          <w:spacing w:val="-3"/>
          <w:sz w:val="24"/>
          <w:szCs w:val="24"/>
          <w:lang w:eastAsia="ru-RU"/>
        </w:rPr>
        <w:t>- масса ПВК-жидкости с округлением до кг. (в большую сторону, если первая из отделяемых цифр больше или равна 5 (пяти). В меньшую сторону, если первая из отделяемых цифр меньше 5 (пяти), за исключением случаев, когда выдано менее 0,5 кг. пвк-жидкости – в таком случае округление производится до 1 целого килограмма);</w:t>
      </w:r>
    </w:p>
    <w:p w:rsidR="00001414" w:rsidRPr="00001414" w:rsidRDefault="00001414" w:rsidP="00001414">
      <w:pPr>
        <w:numPr>
          <w:ilvl w:val="1"/>
          <w:numId w:val="15"/>
        </w:numPr>
        <w:shd w:val="clear" w:color="auto" w:fill="FFFFFF"/>
        <w:tabs>
          <w:tab w:val="left" w:pos="284"/>
        </w:tabs>
        <w:spacing w:after="0" w:line="240" w:lineRule="auto"/>
        <w:contextualSpacing/>
        <w:rPr>
          <w:rFonts w:ascii="Times New Roman" w:eastAsia="Times New Roman" w:hAnsi="Times New Roman" w:cs="Times New Roman"/>
          <w:b/>
          <w:bCs/>
          <w:spacing w:val="-3"/>
          <w:sz w:val="24"/>
          <w:szCs w:val="24"/>
          <w:lang w:eastAsia="ru-RU"/>
        </w:rPr>
      </w:pPr>
      <w:r w:rsidRPr="00001414">
        <w:rPr>
          <w:rFonts w:ascii="Times New Roman" w:eastAsia="Times New Roman" w:hAnsi="Times New Roman" w:cs="Times New Roman"/>
          <w:b/>
          <w:bCs/>
          <w:spacing w:val="-3"/>
          <w:sz w:val="24"/>
          <w:szCs w:val="24"/>
          <w:lang w:eastAsia="ru-RU"/>
        </w:rPr>
        <w:t xml:space="preserve"> Вычисление массы топливной смеси с ПВК-жидкостью.</w:t>
      </w:r>
    </w:p>
    <w:p w:rsidR="00001414" w:rsidRPr="00001414" w:rsidRDefault="00395F16" w:rsidP="00001414">
      <w:pPr>
        <w:shd w:val="clear" w:color="auto" w:fill="FFFFFF"/>
        <w:tabs>
          <w:tab w:val="left" w:pos="284"/>
        </w:tabs>
        <w:spacing w:after="0"/>
        <w:jc w:val="both"/>
        <w:rPr>
          <w:rFonts w:ascii="Times New Roman" w:eastAsia="Times New Roman" w:hAnsi="Times New Roman" w:cs="Times New Roman"/>
          <w:b/>
          <w:bCs/>
          <w:spacing w:val="-3"/>
          <w:sz w:val="36"/>
          <w:szCs w:val="36"/>
          <w:lang w:eastAsia="ru-RU"/>
        </w:rPr>
      </w:pPr>
      <m:oMathPara>
        <m:oMathParaPr>
          <m:jc m:val="left"/>
        </m:oMathParaPr>
        <m:oMath>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m</m:t>
              </m:r>
            </m:e>
            <m:sub>
              <m:r>
                <m:rPr>
                  <m:sty m:val="bi"/>
                </m:rPr>
                <w:rPr>
                  <w:rFonts w:ascii="Cambria Math" w:eastAsia="Times New Roman" w:hAnsi="Cambria Math" w:cs="Times New Roman"/>
                  <w:spacing w:val="-3"/>
                  <w:sz w:val="28"/>
                  <w:szCs w:val="28"/>
                  <w:lang w:eastAsia="ru-RU"/>
                </w:rPr>
                <m:t xml:space="preserve">смеси </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V</m:t>
              </m:r>
            </m:e>
            <m:sub>
              <m:r>
                <m:rPr>
                  <m:sty m:val="bi"/>
                </m:rPr>
                <w:rPr>
                  <w:rFonts w:ascii="Cambria Math" w:eastAsia="Times New Roman" w:hAnsi="Cambria Math" w:cs="Times New Roman"/>
                  <w:spacing w:val="-3"/>
                  <w:sz w:val="28"/>
                  <w:szCs w:val="28"/>
                  <w:lang w:eastAsia="ru-RU"/>
                </w:rPr>
                <m:t>смеси</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eastAsia="ru-RU"/>
                </w:rPr>
                <m:t>ρ</m:t>
              </m:r>
            </m:e>
            <m:sub>
              <m:r>
                <m:rPr>
                  <m:sty m:val="bi"/>
                </m:rPr>
                <w:rPr>
                  <w:rFonts w:ascii="Cambria Math" w:eastAsia="Times New Roman" w:hAnsi="Cambria Math" w:cs="Times New Roman"/>
                  <w:spacing w:val="-3"/>
                  <w:sz w:val="28"/>
                  <w:szCs w:val="28"/>
                  <w:lang w:eastAsia="ru-RU"/>
                </w:rPr>
                <m:t>смеси,</m:t>
              </m:r>
            </m:sub>
          </m:sSub>
        </m:oMath>
      </m:oMathPara>
    </w:p>
    <w:p w:rsidR="00001414" w:rsidRPr="00001414" w:rsidRDefault="00001414" w:rsidP="00001414">
      <w:pPr>
        <w:shd w:val="clear" w:color="auto" w:fill="FFFFFF"/>
        <w:spacing w:after="0"/>
        <w:jc w:val="both"/>
        <w:rPr>
          <w:rFonts w:ascii="Times New Roman" w:eastAsia="Times New Roman" w:hAnsi="Times New Roman" w:cs="Times New Roman"/>
          <w:bCs/>
          <w:spacing w:val="-3"/>
          <w:sz w:val="24"/>
          <w:szCs w:val="24"/>
          <w:lang w:eastAsia="ru-RU"/>
        </w:rPr>
      </w:pPr>
      <w:r w:rsidRPr="00001414">
        <w:rPr>
          <w:rFonts w:ascii="Times New Roman" w:eastAsia="Times New Roman" w:hAnsi="Times New Roman" w:cs="Times New Roman"/>
          <w:b/>
          <w:bCs/>
          <w:spacing w:val="-3"/>
          <w:sz w:val="36"/>
          <w:szCs w:val="36"/>
          <w:lang w:val="en-US" w:eastAsia="ru-RU"/>
        </w:rPr>
        <w:t>m</w:t>
      </w:r>
      <w:r w:rsidRPr="00001414">
        <w:rPr>
          <w:rFonts w:ascii="Times New Roman" w:eastAsia="Times New Roman" w:hAnsi="Times New Roman" w:cs="Times New Roman"/>
          <w:b/>
          <w:bCs/>
          <w:spacing w:val="-3"/>
          <w:sz w:val="30"/>
          <w:szCs w:val="30"/>
          <w:vertAlign w:val="subscript"/>
          <w:lang w:eastAsia="ru-RU"/>
        </w:rPr>
        <w:t>смеси</w:t>
      </w:r>
      <w:r w:rsidRPr="00001414">
        <w:rPr>
          <w:rFonts w:ascii="Times New Roman" w:eastAsia="Times New Roman" w:hAnsi="Times New Roman" w:cs="Times New Roman"/>
          <w:bCs/>
          <w:spacing w:val="-3"/>
          <w:sz w:val="24"/>
          <w:szCs w:val="24"/>
          <w:lang w:eastAsia="ru-RU"/>
        </w:rPr>
        <w:t xml:space="preserve"> - масса топливной смеси с ПВК-жидкостью с округлением до кг. (в большую сторону, если первая из отделяемых цифр больше или равна 5 (пяти). В меньшую сторону, если первая из отделяемых цифр меньше 5 (пяти));</w:t>
      </w:r>
    </w:p>
    <w:p w:rsidR="00001414" w:rsidRPr="00001414" w:rsidRDefault="00001414" w:rsidP="00001414">
      <w:pPr>
        <w:numPr>
          <w:ilvl w:val="1"/>
          <w:numId w:val="15"/>
        </w:numPr>
        <w:shd w:val="clear" w:color="auto" w:fill="FFFFFF"/>
        <w:tabs>
          <w:tab w:val="left" w:pos="284"/>
        </w:tabs>
        <w:spacing w:after="0" w:line="240" w:lineRule="auto"/>
        <w:contextualSpacing/>
        <w:rPr>
          <w:rFonts w:ascii="Times New Roman" w:eastAsia="Times New Roman" w:hAnsi="Times New Roman" w:cs="Times New Roman"/>
          <w:b/>
          <w:bCs/>
          <w:spacing w:val="-3"/>
          <w:sz w:val="24"/>
          <w:szCs w:val="24"/>
          <w:lang w:eastAsia="ru-RU"/>
        </w:rPr>
      </w:pPr>
      <w:r w:rsidRPr="00001414">
        <w:rPr>
          <w:rFonts w:ascii="Times New Roman" w:eastAsia="Times New Roman" w:hAnsi="Times New Roman" w:cs="Times New Roman"/>
          <w:b/>
          <w:bCs/>
          <w:spacing w:val="-3"/>
          <w:sz w:val="24"/>
          <w:szCs w:val="24"/>
          <w:lang w:eastAsia="ru-RU"/>
        </w:rPr>
        <w:t xml:space="preserve"> Вычисление массы топлива.</w:t>
      </w:r>
    </w:p>
    <w:p w:rsidR="00001414" w:rsidRPr="00001414" w:rsidRDefault="00395F16" w:rsidP="00001414">
      <w:pPr>
        <w:shd w:val="clear" w:color="auto" w:fill="FFFFFF"/>
        <w:tabs>
          <w:tab w:val="left" w:pos="284"/>
        </w:tabs>
        <w:spacing w:after="0"/>
        <w:rPr>
          <w:rFonts w:ascii="Times New Roman" w:eastAsia="Times New Roman" w:hAnsi="Times New Roman" w:cs="Times New Roman"/>
          <w:b/>
          <w:bCs/>
          <w:spacing w:val="-3"/>
          <w:sz w:val="36"/>
          <w:szCs w:val="36"/>
          <w:lang w:eastAsia="ru-RU"/>
        </w:rPr>
      </w:pPr>
      <m:oMathPara>
        <m:oMathParaPr>
          <m:jc m:val="left"/>
        </m:oMathParaPr>
        <m:oMath>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m</m:t>
              </m:r>
            </m:e>
            <m:sub>
              <m:r>
                <m:rPr>
                  <m:sty m:val="bi"/>
                </m:rPr>
                <w:rPr>
                  <w:rFonts w:ascii="Cambria Math" w:eastAsia="Times New Roman" w:hAnsi="Cambria Math" w:cs="Times New Roman"/>
                  <w:spacing w:val="-3"/>
                  <w:sz w:val="28"/>
                  <w:szCs w:val="28"/>
                  <w:lang w:eastAsia="ru-RU"/>
                </w:rPr>
                <m:t xml:space="preserve">топлива </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val="en-US" w:eastAsia="ru-RU"/>
                </w:rPr>
                <m:t>m</m:t>
              </m:r>
            </m:e>
            <m:sub>
              <m:r>
                <m:rPr>
                  <m:sty m:val="bi"/>
                </m:rPr>
                <w:rPr>
                  <w:rFonts w:ascii="Cambria Math" w:eastAsia="Times New Roman" w:hAnsi="Cambria Math" w:cs="Times New Roman"/>
                  <w:spacing w:val="-3"/>
                  <w:sz w:val="28"/>
                  <w:szCs w:val="28"/>
                  <w:lang w:eastAsia="ru-RU"/>
                </w:rPr>
                <m:t>смеси</m:t>
              </m:r>
            </m:sub>
          </m:sSub>
          <m:r>
            <m:rPr>
              <m:sty m:val="bi"/>
            </m:rP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b/>
                  <w:bCs/>
                  <w:i/>
                  <w:spacing w:val="-3"/>
                  <w:sz w:val="28"/>
                  <w:szCs w:val="28"/>
                  <w:lang w:eastAsia="ru-RU"/>
                </w:rPr>
              </m:ctrlPr>
            </m:sSubPr>
            <m:e>
              <m:r>
                <m:rPr>
                  <m:sty m:val="bi"/>
                </m:rPr>
                <w:rPr>
                  <w:rFonts w:ascii="Cambria Math" w:eastAsia="Times New Roman" w:hAnsi="Cambria Math" w:cs="Times New Roman"/>
                  <w:spacing w:val="-3"/>
                  <w:sz w:val="28"/>
                  <w:szCs w:val="28"/>
                  <w:lang w:eastAsia="ru-RU"/>
                </w:rPr>
                <m:t>m</m:t>
              </m:r>
            </m:e>
            <m:sub>
              <m:r>
                <m:rPr>
                  <m:sty m:val="bi"/>
                </m:rPr>
                <w:rPr>
                  <w:rFonts w:ascii="Cambria Math" w:eastAsia="Times New Roman" w:hAnsi="Cambria Math" w:cs="Times New Roman"/>
                  <w:spacing w:val="-3"/>
                  <w:sz w:val="28"/>
                  <w:szCs w:val="28"/>
                  <w:lang w:eastAsia="ru-RU"/>
                </w:rPr>
                <m:t>пвк-жидкости,</m:t>
              </m:r>
            </m:sub>
          </m:sSub>
        </m:oMath>
      </m:oMathPara>
    </w:p>
    <w:p w:rsidR="00001414" w:rsidRDefault="00001414" w:rsidP="00AE46D6">
      <w:pPr>
        <w:tabs>
          <w:tab w:val="left" w:pos="10206"/>
        </w:tabs>
        <w:autoSpaceDE w:val="0"/>
        <w:autoSpaceDN w:val="0"/>
        <w:adjustRightInd w:val="0"/>
        <w:spacing w:after="0" w:line="240" w:lineRule="auto"/>
        <w:ind w:right="-88"/>
        <w:rPr>
          <w:rFonts w:ascii="Times New Roman" w:hAnsi="Times New Roman" w:cs="Times New Roman"/>
          <w:sz w:val="24"/>
          <w:szCs w:val="24"/>
        </w:rPr>
      </w:pPr>
    </w:p>
    <w:tbl>
      <w:tblPr>
        <w:tblW w:w="10490" w:type="dxa"/>
        <w:tblInd w:w="108" w:type="dxa"/>
        <w:tblLayout w:type="fixed"/>
        <w:tblLook w:val="0000" w:firstRow="0" w:lastRow="0" w:firstColumn="0" w:lastColumn="0" w:noHBand="0" w:noVBand="0"/>
      </w:tblPr>
      <w:tblGrid>
        <w:gridCol w:w="5245"/>
        <w:gridCol w:w="5245"/>
      </w:tblGrid>
      <w:tr w:rsidR="00001414" w:rsidRPr="00374071" w:rsidTr="00DC06C1">
        <w:trPr>
          <w:trHeight w:val="360"/>
        </w:trPr>
        <w:tc>
          <w:tcPr>
            <w:tcW w:w="5245" w:type="dxa"/>
          </w:tcPr>
          <w:p w:rsidR="00001414" w:rsidRPr="00374071" w:rsidRDefault="00001414" w:rsidP="00DC06C1">
            <w:pPr>
              <w:autoSpaceDE w:val="0"/>
              <w:autoSpaceDN w:val="0"/>
              <w:adjustRightInd w:val="0"/>
              <w:spacing w:after="0" w:line="240" w:lineRule="auto"/>
              <w:rPr>
                <w:rFonts w:ascii="Times New Roman" w:hAnsi="Times New Roman" w:cs="Times New Roman"/>
                <w:b/>
                <w:bCs/>
                <w:sz w:val="24"/>
                <w:szCs w:val="24"/>
              </w:rPr>
            </w:pPr>
            <w:r w:rsidRPr="00374071">
              <w:rPr>
                <w:rFonts w:ascii="Times New Roman" w:hAnsi="Times New Roman" w:cs="Times New Roman"/>
                <w:b/>
                <w:bCs/>
                <w:sz w:val="24"/>
                <w:szCs w:val="24"/>
              </w:rPr>
              <w:t xml:space="preserve">От Исполнителя: </w:t>
            </w:r>
          </w:p>
          <w:sdt>
            <w:sdtPr>
              <w:rPr>
                <w:rFonts w:ascii="Times New Roman" w:hAnsi="Times New Roman" w:cs="Times New Roman"/>
                <w:sz w:val="24"/>
                <w:szCs w:val="24"/>
              </w:rPr>
              <w:alias w:val="Состояние"/>
              <w:tag w:val=""/>
              <w:id w:val="-2091375599"/>
              <w:placeholder>
                <w:docPart w:val="E85DF156E16D42F49B25CD3C912A1D0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r w:rsidRPr="00A46699">
                  <w:rPr>
                    <w:rStyle w:val="af6"/>
                  </w:rPr>
                  <w:t>[Состояние]</w:t>
                </w:r>
              </w:p>
            </w:sdtContent>
          </w:sdt>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p>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p>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p>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Pr="00374071">
              <w:rPr>
                <w:rFonts w:ascii="Times New Roman" w:hAnsi="Times New Roman" w:cs="Times New Roman"/>
                <w:sz w:val="24"/>
                <w:szCs w:val="24"/>
              </w:rPr>
              <w:t>/</w:t>
            </w:r>
            <w:sdt>
              <w:sdtPr>
                <w:rPr>
                  <w:rFonts w:ascii="Times New Roman" w:hAnsi="Times New Roman" w:cs="Times New Roman"/>
                  <w:sz w:val="24"/>
                  <w:szCs w:val="24"/>
                </w:rPr>
                <w:alias w:val="Руководитель"/>
                <w:tag w:val=""/>
                <w:id w:val="-385868013"/>
                <w:placeholder>
                  <w:docPart w:val="90BC31458F1F48E2B29BCFA49C4E9D20"/>
                </w:placeholder>
                <w:showingPlcHdr/>
                <w:dataBinding w:prefixMappings="xmlns:ns0='http://schemas.openxmlformats.org/officeDocument/2006/extended-properties' " w:xpath="/ns0:Properties[1]/ns0:Manager[1]" w:storeItemID="{6668398D-A668-4E3E-A5EB-62B293D839F1}"/>
                <w:text/>
              </w:sdtPr>
              <w:sdtEndPr/>
              <w:sdtContent>
                <w:r w:rsidRPr="00A46699">
                  <w:rPr>
                    <w:rStyle w:val="af6"/>
                  </w:rPr>
                  <w:t>[Руководитель]</w:t>
                </w:r>
              </w:sdtContent>
            </w:sdt>
            <w:r w:rsidRPr="00374071">
              <w:rPr>
                <w:rFonts w:ascii="Times New Roman" w:hAnsi="Times New Roman" w:cs="Times New Roman"/>
                <w:sz w:val="24"/>
                <w:szCs w:val="24"/>
              </w:rPr>
              <w:t>/</w:t>
            </w:r>
          </w:p>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r w:rsidRPr="00374071">
              <w:rPr>
                <w:rFonts w:ascii="Times New Roman" w:hAnsi="Times New Roman" w:cs="Times New Roman"/>
                <w:sz w:val="24"/>
                <w:szCs w:val="24"/>
              </w:rPr>
              <w:tab/>
            </w:r>
            <w:r w:rsidRPr="00374071">
              <w:rPr>
                <w:rFonts w:ascii="Times New Roman" w:hAnsi="Times New Roman" w:cs="Times New Roman"/>
                <w:sz w:val="24"/>
                <w:szCs w:val="24"/>
              </w:rPr>
              <w:tab/>
              <w:t>мп</w:t>
            </w:r>
          </w:p>
        </w:tc>
        <w:tc>
          <w:tcPr>
            <w:tcW w:w="5245" w:type="dxa"/>
          </w:tcPr>
          <w:p w:rsidR="00001414" w:rsidRPr="00374071" w:rsidRDefault="00001414" w:rsidP="00DC06C1">
            <w:pPr>
              <w:autoSpaceDE w:val="0"/>
              <w:autoSpaceDN w:val="0"/>
              <w:adjustRightInd w:val="0"/>
              <w:spacing w:after="0" w:line="240" w:lineRule="auto"/>
              <w:rPr>
                <w:rFonts w:ascii="Times New Roman" w:hAnsi="Times New Roman" w:cs="Times New Roman"/>
                <w:b/>
                <w:bCs/>
                <w:sz w:val="24"/>
                <w:szCs w:val="24"/>
              </w:rPr>
            </w:pPr>
            <w:r w:rsidRPr="00374071">
              <w:rPr>
                <w:rFonts w:ascii="Times New Roman" w:hAnsi="Times New Roman" w:cs="Times New Roman"/>
                <w:b/>
                <w:bCs/>
                <w:sz w:val="24"/>
                <w:szCs w:val="24"/>
              </w:rPr>
              <w:t>От Заказчика:</w:t>
            </w:r>
          </w:p>
          <w:sdt>
            <w:sdtPr>
              <w:rPr>
                <w:rFonts w:ascii="Times New Roman" w:hAnsi="Times New Roman" w:cs="Times New Roman"/>
                <w:sz w:val="24"/>
                <w:szCs w:val="24"/>
              </w:rPr>
              <w:alias w:val="Примечания"/>
              <w:tag w:val=""/>
              <w:id w:val="1840493271"/>
              <w:placeholder>
                <w:docPart w:val="F49EBEDEF70F4642B86D9B02AFE0058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r w:rsidRPr="00A46699">
                  <w:rPr>
                    <w:rStyle w:val="af6"/>
                  </w:rPr>
                  <w:t>[Примечания]</w:t>
                </w:r>
              </w:p>
            </w:sdtContent>
          </w:sdt>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p>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p>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p>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r w:rsidRPr="00D6008F">
              <w:rPr>
                <w:rFonts w:ascii="Times New Roman" w:eastAsia="Arial Unicode MS" w:hAnsi="Times New Roman" w:cs="Times New Roman"/>
                <w:color w:val="000000"/>
                <w:sz w:val="24"/>
                <w:szCs w:val="24"/>
                <w:u w:color="000000"/>
              </w:rPr>
              <w:t>______________</w:t>
            </w:r>
            <w:r w:rsidRPr="00374071">
              <w:rPr>
                <w:rFonts w:ascii="Times New Roman" w:eastAsia="Arial Unicode MS" w:hAnsi="Times New Roman" w:cs="Times New Roman"/>
                <w:color w:val="000000"/>
                <w:sz w:val="24"/>
                <w:szCs w:val="24"/>
                <w:u w:color="000000"/>
              </w:rPr>
              <w:t xml:space="preserve"> </w:t>
            </w:r>
            <w:r w:rsidRPr="00374071">
              <w:rPr>
                <w:rFonts w:ascii="Times New Roman" w:hAnsi="Times New Roman" w:cs="Times New Roman"/>
                <w:sz w:val="24"/>
                <w:szCs w:val="24"/>
              </w:rPr>
              <w:t>/</w:t>
            </w:r>
            <w:sdt>
              <w:sdtPr>
                <w:rPr>
                  <w:rFonts w:ascii="Times New Roman" w:hAnsi="Times New Roman" w:cs="Times New Roman"/>
                  <w:sz w:val="24"/>
                  <w:szCs w:val="24"/>
                </w:rPr>
                <w:alias w:val="Ключевые слова"/>
                <w:tag w:val=""/>
                <w:id w:val="1478889837"/>
                <w:placeholder>
                  <w:docPart w:val="56AF09406D854CD7AE02BC4EF8089E9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896A81">
                  <w:rPr>
                    <w:rStyle w:val="af6"/>
                  </w:rPr>
                  <w:t>[Ключевые слова]</w:t>
                </w:r>
              </w:sdtContent>
            </w:sdt>
            <w:r w:rsidRPr="00374071">
              <w:rPr>
                <w:rFonts w:ascii="Times New Roman" w:hAnsi="Times New Roman" w:cs="Times New Roman"/>
                <w:sz w:val="24"/>
                <w:szCs w:val="24"/>
              </w:rPr>
              <w:t>/</w:t>
            </w:r>
          </w:p>
          <w:p w:rsidR="00001414" w:rsidRPr="00374071" w:rsidRDefault="00001414" w:rsidP="00DC06C1">
            <w:pPr>
              <w:autoSpaceDE w:val="0"/>
              <w:autoSpaceDN w:val="0"/>
              <w:adjustRightInd w:val="0"/>
              <w:spacing w:after="0" w:line="240" w:lineRule="auto"/>
              <w:rPr>
                <w:rFonts w:ascii="Times New Roman" w:hAnsi="Times New Roman" w:cs="Times New Roman"/>
                <w:sz w:val="24"/>
                <w:szCs w:val="24"/>
              </w:rPr>
            </w:pPr>
            <w:r w:rsidRPr="00374071">
              <w:rPr>
                <w:rFonts w:ascii="Times New Roman" w:hAnsi="Times New Roman" w:cs="Times New Roman"/>
                <w:sz w:val="24"/>
                <w:szCs w:val="24"/>
              </w:rPr>
              <w:tab/>
            </w:r>
            <w:r w:rsidRPr="00374071">
              <w:rPr>
                <w:rFonts w:ascii="Times New Roman" w:hAnsi="Times New Roman" w:cs="Times New Roman"/>
                <w:sz w:val="24"/>
                <w:szCs w:val="24"/>
              </w:rPr>
              <w:tab/>
              <w:t>мп</w:t>
            </w:r>
          </w:p>
        </w:tc>
      </w:tr>
    </w:tbl>
    <w:p w:rsidR="004A0915" w:rsidRDefault="004A0915" w:rsidP="00C9201C">
      <w:pPr>
        <w:tabs>
          <w:tab w:val="left" w:pos="10206"/>
        </w:tabs>
        <w:autoSpaceDE w:val="0"/>
        <w:autoSpaceDN w:val="0"/>
        <w:adjustRightInd w:val="0"/>
        <w:spacing w:after="0" w:line="240" w:lineRule="auto"/>
        <w:ind w:right="-88"/>
        <w:rPr>
          <w:rFonts w:ascii="Times New Roman" w:hAnsi="Times New Roman" w:cs="Times New Roman"/>
          <w:sz w:val="24"/>
          <w:szCs w:val="24"/>
        </w:rPr>
      </w:pPr>
    </w:p>
    <w:p w:rsidR="00B31E4E" w:rsidRDefault="00B31E4E" w:rsidP="00C9201C">
      <w:pPr>
        <w:tabs>
          <w:tab w:val="left" w:pos="10206"/>
        </w:tabs>
        <w:autoSpaceDE w:val="0"/>
        <w:autoSpaceDN w:val="0"/>
        <w:adjustRightInd w:val="0"/>
        <w:spacing w:after="0" w:line="240" w:lineRule="auto"/>
        <w:ind w:right="-88"/>
        <w:rPr>
          <w:rFonts w:ascii="Times New Roman" w:hAnsi="Times New Roman" w:cs="Times New Roman"/>
          <w:sz w:val="24"/>
          <w:szCs w:val="24"/>
        </w:rPr>
      </w:pPr>
    </w:p>
    <w:p w:rsidR="00B31E4E" w:rsidRDefault="00B31E4E" w:rsidP="00C9201C">
      <w:pPr>
        <w:tabs>
          <w:tab w:val="left" w:pos="10206"/>
        </w:tabs>
        <w:autoSpaceDE w:val="0"/>
        <w:autoSpaceDN w:val="0"/>
        <w:adjustRightInd w:val="0"/>
        <w:spacing w:after="0" w:line="240" w:lineRule="auto"/>
        <w:ind w:right="-88"/>
        <w:rPr>
          <w:rFonts w:ascii="Times New Roman" w:hAnsi="Times New Roman" w:cs="Times New Roman"/>
          <w:sz w:val="24"/>
          <w:szCs w:val="24"/>
        </w:rPr>
      </w:pPr>
    </w:p>
    <w:p w:rsidR="00735B01" w:rsidRDefault="00735B01">
      <w:pPr>
        <w:rPr>
          <w:rFonts w:ascii="Times New Roman" w:hAnsi="Times New Roman" w:cs="Times New Roman"/>
          <w:sz w:val="24"/>
          <w:szCs w:val="24"/>
        </w:rPr>
      </w:pPr>
      <w:r>
        <w:rPr>
          <w:rFonts w:ascii="Times New Roman" w:hAnsi="Times New Roman" w:cs="Times New Roman"/>
          <w:sz w:val="24"/>
          <w:szCs w:val="24"/>
        </w:rPr>
        <w:br w:type="page"/>
      </w:r>
    </w:p>
    <w:p w:rsidR="00B31E4E" w:rsidRPr="00374071" w:rsidRDefault="00B31E4E" w:rsidP="00B31E4E">
      <w:pPr>
        <w:autoSpaceDE w:val="0"/>
        <w:autoSpaceDN w:val="0"/>
        <w:adjustRightInd w:val="0"/>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Приложение № 8</w:t>
      </w:r>
    </w:p>
    <w:p w:rsidR="00B31E4E" w:rsidRPr="00B31E4E" w:rsidRDefault="00B31E4E" w:rsidP="007261CA">
      <w:pPr>
        <w:autoSpaceDE w:val="0"/>
        <w:autoSpaceDN w:val="0"/>
        <w:adjustRightInd w:val="0"/>
        <w:spacing w:after="0" w:line="240" w:lineRule="auto"/>
        <w:jc w:val="right"/>
        <w:rPr>
          <w:rFonts w:ascii="Times New Roman" w:hAnsi="Times New Roman" w:cs="Times New Roman"/>
          <w:b/>
          <w:sz w:val="24"/>
          <w:szCs w:val="24"/>
        </w:rPr>
      </w:pPr>
      <w:r w:rsidRPr="00B31E4E">
        <w:rPr>
          <w:rFonts w:ascii="Times New Roman" w:hAnsi="Times New Roman" w:cs="Times New Roman"/>
          <w:b/>
          <w:bCs/>
          <w:color w:val="000000"/>
          <w:sz w:val="24"/>
          <w:szCs w:val="24"/>
        </w:rPr>
        <w:t xml:space="preserve">к Договору № </w:t>
      </w:r>
      <w:sdt>
        <w:sdtPr>
          <w:rPr>
            <w:rFonts w:ascii="Times New Roman" w:hAnsi="Times New Roman" w:cs="Times New Roman"/>
            <w:b/>
            <w:bCs/>
            <w:color w:val="000000"/>
            <w:sz w:val="24"/>
            <w:szCs w:val="24"/>
          </w:rPr>
          <w:alias w:val="Название"/>
          <w:tag w:val=""/>
          <w:id w:val="-974526411"/>
          <w:placeholder>
            <w:docPart w:val="9819607AC8734104B706A7C1F3BC03F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31E4E">
            <w:rPr>
              <w:rStyle w:val="af6"/>
              <w:rFonts w:ascii="Times New Roman" w:hAnsi="Times New Roman" w:cs="Times New Roman"/>
              <w:sz w:val="24"/>
              <w:szCs w:val="24"/>
            </w:rPr>
            <w:t>[Название]</w:t>
          </w:r>
        </w:sdtContent>
      </w:sdt>
      <w:r w:rsidRPr="00B31E4E">
        <w:rPr>
          <w:rFonts w:ascii="Times New Roman" w:hAnsi="Times New Roman" w:cs="Times New Roman"/>
          <w:b/>
          <w:bCs/>
          <w:color w:val="000000"/>
          <w:sz w:val="24"/>
          <w:szCs w:val="24"/>
        </w:rPr>
        <w:t xml:space="preserve"> от </w:t>
      </w:r>
      <w:sdt>
        <w:sdtPr>
          <w:rPr>
            <w:rFonts w:ascii="Times New Roman" w:hAnsi="Times New Roman" w:cs="Times New Roman"/>
            <w:b/>
            <w:bCs/>
            <w:color w:val="000000"/>
            <w:sz w:val="24"/>
            <w:szCs w:val="24"/>
          </w:rPr>
          <w:alias w:val="Аннотация"/>
          <w:tag w:val=""/>
          <w:id w:val="-1597697444"/>
          <w:placeholder>
            <w:docPart w:val="3A05968DC5494669A894897C014D5C6C"/>
          </w:placeholder>
          <w:showingPlcHdr/>
          <w:dataBinding w:prefixMappings="xmlns:ns0='http://schemas.microsoft.com/office/2006/coverPageProps' " w:xpath="/ns0:CoverPageProperties[1]/ns0:Abstract[1]" w:storeItemID="{55AF091B-3C7A-41E3-B477-F2FDAA23CFDA}"/>
          <w:text/>
        </w:sdtPr>
        <w:sdtEndPr/>
        <w:sdtContent>
          <w:r w:rsidRPr="00B31E4E">
            <w:rPr>
              <w:rStyle w:val="af6"/>
              <w:rFonts w:ascii="Times New Roman" w:hAnsi="Times New Roman" w:cs="Times New Roman"/>
              <w:sz w:val="24"/>
              <w:szCs w:val="24"/>
            </w:rPr>
            <w:t>[Аннотация]</w:t>
          </w:r>
        </w:sdtContent>
      </w:sdt>
    </w:p>
    <w:p w:rsidR="009B0970" w:rsidRDefault="009B0970" w:rsidP="007261CA">
      <w:pPr>
        <w:pStyle w:val="4"/>
        <w:shd w:val="clear" w:color="auto" w:fill="auto"/>
        <w:spacing w:line="240" w:lineRule="auto"/>
        <w:ind w:firstLine="0"/>
        <w:rPr>
          <w:rFonts w:ascii="Times New Roman" w:hAnsi="Times New Roman" w:cs="Times New Roman"/>
          <w:b/>
          <w:sz w:val="24"/>
          <w:szCs w:val="24"/>
        </w:rPr>
      </w:pPr>
    </w:p>
    <w:p w:rsidR="009B0970" w:rsidRDefault="009B0970" w:rsidP="007261CA">
      <w:pPr>
        <w:pStyle w:val="4"/>
        <w:shd w:val="clear" w:color="auto" w:fill="auto"/>
        <w:spacing w:line="240" w:lineRule="auto"/>
        <w:ind w:firstLine="0"/>
        <w:rPr>
          <w:rFonts w:ascii="Times New Roman" w:hAnsi="Times New Roman" w:cs="Times New Roman"/>
          <w:b/>
          <w:sz w:val="24"/>
          <w:szCs w:val="24"/>
        </w:rPr>
      </w:pPr>
    </w:p>
    <w:p w:rsidR="00B31E4E" w:rsidRPr="00B31E4E" w:rsidRDefault="00B31E4E" w:rsidP="00683E04">
      <w:pPr>
        <w:pStyle w:val="4"/>
        <w:shd w:val="clear" w:color="auto" w:fill="auto"/>
        <w:spacing w:line="276" w:lineRule="auto"/>
        <w:ind w:firstLine="0"/>
        <w:rPr>
          <w:rFonts w:ascii="Times New Roman" w:hAnsi="Times New Roman" w:cs="Times New Roman"/>
          <w:b/>
          <w:sz w:val="24"/>
          <w:szCs w:val="24"/>
        </w:rPr>
      </w:pPr>
      <w:r w:rsidRPr="00B31E4E">
        <w:rPr>
          <w:rFonts w:ascii="Times New Roman" w:hAnsi="Times New Roman" w:cs="Times New Roman"/>
          <w:b/>
          <w:sz w:val="24"/>
          <w:szCs w:val="24"/>
        </w:rPr>
        <w:t>СОГЛАШЕНИЕ</w:t>
      </w:r>
    </w:p>
    <w:p w:rsidR="00B31E4E" w:rsidRDefault="00B31E4E" w:rsidP="00683E04">
      <w:pPr>
        <w:pStyle w:val="4"/>
        <w:shd w:val="clear" w:color="auto" w:fill="auto"/>
        <w:spacing w:line="276" w:lineRule="auto"/>
        <w:ind w:firstLine="0"/>
        <w:rPr>
          <w:rFonts w:ascii="Times New Roman" w:hAnsi="Times New Roman" w:cs="Times New Roman"/>
          <w:b/>
          <w:sz w:val="24"/>
          <w:szCs w:val="24"/>
        </w:rPr>
      </w:pPr>
      <w:r w:rsidRPr="00B31E4E">
        <w:rPr>
          <w:rFonts w:ascii="Times New Roman" w:hAnsi="Times New Roman" w:cs="Times New Roman"/>
          <w:b/>
          <w:sz w:val="24"/>
          <w:szCs w:val="24"/>
        </w:rPr>
        <w:t>ОБ ИСПОЛЬЗОВАНИИ ЭЛЕКТРОННЫХ ДОКУМЕНТОВ</w:t>
      </w:r>
    </w:p>
    <w:p w:rsidR="009B0970" w:rsidRPr="00B31E4E" w:rsidRDefault="009B0970" w:rsidP="00683E04">
      <w:pPr>
        <w:pStyle w:val="4"/>
        <w:shd w:val="clear" w:color="auto" w:fill="auto"/>
        <w:spacing w:line="276" w:lineRule="auto"/>
        <w:ind w:firstLine="0"/>
        <w:rPr>
          <w:rFonts w:ascii="Times New Roman" w:hAnsi="Times New Roman" w:cs="Times New Roman"/>
          <w:b/>
          <w:sz w:val="24"/>
          <w:szCs w:val="24"/>
        </w:rPr>
      </w:pPr>
    </w:p>
    <w:p w:rsidR="00B31E4E" w:rsidRPr="009B0970" w:rsidRDefault="009B0970" w:rsidP="00683E04">
      <w:pPr>
        <w:pStyle w:val="4"/>
        <w:shd w:val="clear" w:color="auto" w:fill="auto"/>
        <w:spacing w:line="276" w:lineRule="auto"/>
        <w:ind w:firstLine="0"/>
        <w:rPr>
          <w:rFonts w:ascii="Times New Roman" w:hAnsi="Times New Roman" w:cs="Times New Roman"/>
          <w:b/>
          <w:i/>
          <w:sz w:val="24"/>
          <w:szCs w:val="24"/>
        </w:rPr>
      </w:pPr>
      <w:r w:rsidRPr="009B0970">
        <w:rPr>
          <w:rFonts w:ascii="Times New Roman" w:hAnsi="Times New Roman" w:cs="Times New Roman"/>
          <w:b/>
          <w:i/>
          <w:sz w:val="24"/>
          <w:szCs w:val="24"/>
        </w:rPr>
        <w:fldChar w:fldCharType="begin">
          <w:ffData>
            <w:name w:val=""/>
            <w:enabled/>
            <w:calcOnExit w:val="0"/>
            <w:textInput>
              <w:default w:val="применимо/ неприменимо"/>
            </w:textInput>
          </w:ffData>
        </w:fldChar>
      </w:r>
      <w:r w:rsidRPr="009B0970">
        <w:rPr>
          <w:rFonts w:ascii="Times New Roman" w:hAnsi="Times New Roman" w:cs="Times New Roman"/>
          <w:b/>
          <w:i/>
          <w:sz w:val="24"/>
          <w:szCs w:val="24"/>
        </w:rPr>
        <w:instrText xml:space="preserve"> FORMTEXT </w:instrText>
      </w:r>
      <w:r w:rsidRPr="009B0970">
        <w:rPr>
          <w:rFonts w:ascii="Times New Roman" w:hAnsi="Times New Roman" w:cs="Times New Roman"/>
          <w:b/>
          <w:i/>
          <w:sz w:val="24"/>
          <w:szCs w:val="24"/>
        </w:rPr>
      </w:r>
      <w:r w:rsidRPr="009B0970">
        <w:rPr>
          <w:rFonts w:ascii="Times New Roman" w:hAnsi="Times New Roman" w:cs="Times New Roman"/>
          <w:b/>
          <w:i/>
          <w:sz w:val="24"/>
          <w:szCs w:val="24"/>
        </w:rPr>
        <w:fldChar w:fldCharType="separate"/>
      </w:r>
      <w:r w:rsidRPr="009B0970">
        <w:rPr>
          <w:rFonts w:ascii="Times New Roman" w:hAnsi="Times New Roman" w:cs="Times New Roman"/>
          <w:b/>
          <w:i/>
          <w:noProof/>
          <w:sz w:val="24"/>
          <w:szCs w:val="24"/>
        </w:rPr>
        <w:t>применимо/ неприменимо</w:t>
      </w:r>
      <w:r w:rsidRPr="009B0970">
        <w:rPr>
          <w:rFonts w:ascii="Times New Roman" w:hAnsi="Times New Roman" w:cs="Times New Roman"/>
          <w:b/>
          <w:i/>
          <w:sz w:val="24"/>
          <w:szCs w:val="24"/>
        </w:rPr>
        <w:fldChar w:fldCharType="end"/>
      </w:r>
    </w:p>
    <w:p w:rsidR="009B0970" w:rsidRPr="00B31E4E" w:rsidRDefault="009B0970" w:rsidP="00683E04">
      <w:pPr>
        <w:pStyle w:val="4"/>
        <w:shd w:val="clear" w:color="auto" w:fill="auto"/>
        <w:spacing w:line="276" w:lineRule="auto"/>
        <w:ind w:firstLine="0"/>
        <w:rPr>
          <w:rFonts w:ascii="Times New Roman" w:hAnsi="Times New Roman" w:cs="Times New Roman"/>
          <w:sz w:val="24"/>
          <w:szCs w:val="24"/>
        </w:rPr>
      </w:pPr>
    </w:p>
    <w:tbl>
      <w:tblPr>
        <w:tblW w:w="0" w:type="auto"/>
        <w:tblInd w:w="-318" w:type="dxa"/>
        <w:tblLook w:val="04A0" w:firstRow="1" w:lastRow="0" w:firstColumn="1" w:lastColumn="0" w:noHBand="0" w:noVBand="1"/>
      </w:tblPr>
      <w:tblGrid>
        <w:gridCol w:w="5436"/>
        <w:gridCol w:w="4452"/>
      </w:tblGrid>
      <w:tr w:rsidR="00B31E4E" w:rsidRPr="00B31E4E" w:rsidTr="007261CA">
        <w:trPr>
          <w:trHeight w:val="347"/>
        </w:trPr>
        <w:tc>
          <w:tcPr>
            <w:tcW w:w="5436" w:type="dxa"/>
            <w:shd w:val="clear" w:color="auto" w:fill="auto"/>
          </w:tcPr>
          <w:p w:rsidR="00B31E4E" w:rsidRPr="00B31E4E" w:rsidRDefault="00B31E4E" w:rsidP="00683E04">
            <w:pPr>
              <w:spacing w:after="0"/>
              <w:jc w:val="both"/>
              <w:rPr>
                <w:rFonts w:ascii="Times New Roman" w:hAnsi="Times New Roman" w:cs="Times New Roman"/>
                <w:sz w:val="24"/>
                <w:szCs w:val="24"/>
              </w:rPr>
            </w:pPr>
            <w:r w:rsidRPr="00B31E4E">
              <w:rPr>
                <w:rFonts w:ascii="Times New Roman" w:hAnsi="Times New Roman" w:cs="Times New Roman"/>
                <w:sz w:val="24"/>
                <w:szCs w:val="24"/>
              </w:rPr>
              <w:t>г. Краснодар</w:t>
            </w:r>
          </w:p>
        </w:tc>
        <w:tc>
          <w:tcPr>
            <w:tcW w:w="4452" w:type="dxa"/>
            <w:shd w:val="clear" w:color="auto" w:fill="auto"/>
          </w:tcPr>
          <w:p w:rsidR="00B31E4E" w:rsidRPr="00B31E4E" w:rsidRDefault="00B31E4E" w:rsidP="00683E04">
            <w:pPr>
              <w:spacing w:after="0"/>
              <w:jc w:val="right"/>
              <w:rPr>
                <w:rFonts w:ascii="Times New Roman" w:hAnsi="Times New Roman" w:cs="Times New Roman"/>
                <w:sz w:val="24"/>
                <w:szCs w:val="24"/>
              </w:rPr>
            </w:pPr>
            <w:r w:rsidRPr="00B31E4E">
              <w:rPr>
                <w:rFonts w:ascii="Times New Roman" w:hAnsi="Times New Roman" w:cs="Times New Roman"/>
                <w:sz w:val="24"/>
                <w:szCs w:val="24"/>
              </w:rPr>
              <w:fldChar w:fldCharType="begin">
                <w:ffData>
                  <w:name w:val="ТекстовоеПоле50"/>
                  <w:enabled/>
                  <w:calcOnExit w:val="0"/>
                  <w:textInput/>
                </w:ffData>
              </w:fldChar>
            </w:r>
            <w:bookmarkStart w:id="1" w:name="ТекстовоеПоле50"/>
            <w:r w:rsidRPr="00B31E4E">
              <w:rPr>
                <w:rFonts w:ascii="Times New Roman" w:hAnsi="Times New Roman" w:cs="Times New Roman"/>
                <w:sz w:val="24"/>
                <w:szCs w:val="24"/>
              </w:rPr>
              <w:instrText xml:space="preserve"> FORMTEXT </w:instrText>
            </w:r>
            <w:r w:rsidRPr="00B31E4E">
              <w:rPr>
                <w:rFonts w:ascii="Times New Roman" w:hAnsi="Times New Roman" w:cs="Times New Roman"/>
                <w:sz w:val="24"/>
                <w:szCs w:val="24"/>
              </w:rPr>
            </w:r>
            <w:r w:rsidRPr="00B31E4E">
              <w:rPr>
                <w:rFonts w:ascii="Times New Roman" w:hAnsi="Times New Roman" w:cs="Times New Roman"/>
                <w:sz w:val="24"/>
                <w:szCs w:val="24"/>
              </w:rPr>
              <w:fldChar w:fldCharType="separate"/>
            </w:r>
            <w:r w:rsidRPr="00B31E4E">
              <w:rPr>
                <w:rFonts w:ascii="Times New Roman" w:hAnsi="Times New Roman" w:cs="Times New Roman"/>
                <w:noProof/>
                <w:sz w:val="24"/>
                <w:szCs w:val="24"/>
              </w:rPr>
              <w:t> </w:t>
            </w:r>
            <w:r w:rsidRPr="00B31E4E">
              <w:rPr>
                <w:rFonts w:ascii="Times New Roman" w:hAnsi="Times New Roman" w:cs="Times New Roman"/>
                <w:noProof/>
                <w:sz w:val="24"/>
                <w:szCs w:val="24"/>
              </w:rPr>
              <w:t> </w:t>
            </w:r>
            <w:r w:rsidRPr="00B31E4E">
              <w:rPr>
                <w:rFonts w:ascii="Times New Roman" w:hAnsi="Times New Roman" w:cs="Times New Roman"/>
                <w:noProof/>
                <w:sz w:val="24"/>
                <w:szCs w:val="24"/>
              </w:rPr>
              <w:t> </w:t>
            </w:r>
            <w:r w:rsidRPr="00B31E4E">
              <w:rPr>
                <w:rFonts w:ascii="Times New Roman" w:hAnsi="Times New Roman" w:cs="Times New Roman"/>
                <w:noProof/>
                <w:sz w:val="24"/>
                <w:szCs w:val="24"/>
              </w:rPr>
              <w:t> </w:t>
            </w:r>
            <w:r w:rsidRPr="00B31E4E">
              <w:rPr>
                <w:rFonts w:ascii="Times New Roman" w:hAnsi="Times New Roman" w:cs="Times New Roman"/>
                <w:noProof/>
                <w:sz w:val="24"/>
                <w:szCs w:val="24"/>
              </w:rPr>
              <w:t> </w:t>
            </w:r>
            <w:r w:rsidRPr="00B31E4E">
              <w:rPr>
                <w:rFonts w:ascii="Times New Roman" w:hAnsi="Times New Roman" w:cs="Times New Roman"/>
                <w:sz w:val="24"/>
                <w:szCs w:val="24"/>
              </w:rPr>
              <w:fldChar w:fldCharType="end"/>
            </w:r>
            <w:bookmarkEnd w:id="1"/>
          </w:p>
        </w:tc>
      </w:tr>
    </w:tbl>
    <w:p w:rsidR="00B31E4E" w:rsidRPr="00B31E4E" w:rsidRDefault="00B31E4E" w:rsidP="00683E04">
      <w:pPr>
        <w:pStyle w:val="4"/>
        <w:shd w:val="clear" w:color="auto" w:fill="auto"/>
        <w:tabs>
          <w:tab w:val="left" w:pos="6276"/>
        </w:tabs>
        <w:spacing w:line="276" w:lineRule="auto"/>
        <w:ind w:firstLine="0"/>
        <w:jc w:val="left"/>
        <w:rPr>
          <w:rFonts w:ascii="Times New Roman" w:hAnsi="Times New Roman" w:cs="Times New Roman"/>
          <w:sz w:val="24"/>
          <w:szCs w:val="24"/>
        </w:rPr>
      </w:pPr>
      <w:r w:rsidRPr="00B31E4E">
        <w:rPr>
          <w:rFonts w:ascii="Times New Roman" w:hAnsi="Times New Roman" w:cs="Times New Roman"/>
          <w:sz w:val="24"/>
          <w:szCs w:val="24"/>
        </w:rPr>
        <w:t xml:space="preserve"> </w:t>
      </w:r>
    </w:p>
    <w:p w:rsidR="00B31E4E" w:rsidRDefault="00B31E4E" w:rsidP="00683E04">
      <w:pPr>
        <w:pStyle w:val="4"/>
        <w:numPr>
          <w:ilvl w:val="0"/>
          <w:numId w:val="17"/>
        </w:numPr>
        <w:shd w:val="clear" w:color="auto" w:fill="auto"/>
        <w:tabs>
          <w:tab w:val="left" w:pos="211"/>
        </w:tabs>
        <w:spacing w:line="276" w:lineRule="auto"/>
        <w:ind w:firstLine="0"/>
        <w:rPr>
          <w:rFonts w:ascii="Times New Roman" w:hAnsi="Times New Roman" w:cs="Times New Roman"/>
          <w:b/>
          <w:sz w:val="24"/>
          <w:szCs w:val="24"/>
        </w:rPr>
      </w:pPr>
      <w:r w:rsidRPr="00B31E4E">
        <w:rPr>
          <w:rFonts w:ascii="Times New Roman" w:hAnsi="Times New Roman" w:cs="Times New Roman"/>
          <w:b/>
          <w:sz w:val="24"/>
          <w:szCs w:val="24"/>
        </w:rPr>
        <w:t>ТЕРМИНЫ И ОПРЕДЕЛЕНИЯ</w:t>
      </w:r>
    </w:p>
    <w:p w:rsidR="00735B01" w:rsidRPr="00B31E4E" w:rsidRDefault="00735B01" w:rsidP="00683E04">
      <w:pPr>
        <w:pStyle w:val="4"/>
        <w:shd w:val="clear" w:color="auto" w:fill="auto"/>
        <w:tabs>
          <w:tab w:val="left" w:pos="211"/>
        </w:tabs>
        <w:spacing w:line="276" w:lineRule="auto"/>
        <w:ind w:firstLine="0"/>
        <w:jc w:val="left"/>
        <w:rPr>
          <w:rFonts w:ascii="Times New Roman" w:hAnsi="Times New Roman" w:cs="Times New Roman"/>
          <w:b/>
          <w:sz w:val="24"/>
          <w:szCs w:val="24"/>
        </w:rPr>
      </w:pPr>
    </w:p>
    <w:p w:rsidR="00B31E4E" w:rsidRPr="00B31E4E" w:rsidRDefault="00B31E4E" w:rsidP="00683E04">
      <w:pPr>
        <w:pStyle w:val="4"/>
        <w:numPr>
          <w:ilvl w:val="1"/>
          <w:numId w:val="17"/>
        </w:numPr>
        <w:shd w:val="clear" w:color="auto" w:fill="auto"/>
        <w:tabs>
          <w:tab w:val="left" w:pos="1055"/>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Электронный документ (ЭД) - информация в электронно-цифровой форме. Электронный документ может быть формализованным и неформализованным.</w:t>
      </w:r>
    </w:p>
    <w:p w:rsidR="00B31E4E" w:rsidRPr="00B31E4E" w:rsidRDefault="00B31E4E" w:rsidP="00683E04">
      <w:pPr>
        <w:pStyle w:val="4"/>
        <w:numPr>
          <w:ilvl w:val="1"/>
          <w:numId w:val="17"/>
        </w:numPr>
        <w:shd w:val="clear" w:color="auto" w:fill="auto"/>
        <w:tabs>
          <w:tab w:val="left" w:pos="1026"/>
          <w:tab w:val="left" w:pos="1055"/>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31E4E" w:rsidRPr="00B31E4E" w:rsidRDefault="00B31E4E" w:rsidP="00683E04">
      <w:pPr>
        <w:pStyle w:val="4"/>
        <w:numPr>
          <w:ilvl w:val="2"/>
          <w:numId w:val="17"/>
        </w:numPr>
        <w:shd w:val="clear" w:color="auto" w:fill="auto"/>
        <w:tabs>
          <w:tab w:val="left" w:pos="1055"/>
          <w:tab w:val="left" w:pos="1134"/>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Квалифицированная ЭП - вид усиленной электронной подписи, ключ проверки которой указан в квалифицированном сертификате, выданном аккредитованным удостоверяющим центром.</w:t>
      </w:r>
    </w:p>
    <w:p w:rsidR="00B31E4E" w:rsidRPr="00B31E4E" w:rsidRDefault="00B31E4E" w:rsidP="00683E04">
      <w:pPr>
        <w:pStyle w:val="4"/>
        <w:numPr>
          <w:ilvl w:val="1"/>
          <w:numId w:val="17"/>
        </w:numPr>
        <w:shd w:val="clear" w:color="auto" w:fill="auto"/>
        <w:tabs>
          <w:tab w:val="left" w:pos="1055"/>
          <w:tab w:val="left" w:pos="1134"/>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Электронный документооборот (ЭДО) - процесс обмена электронными документами, подписанными квалифицированной ЭП, между Сторонами.</w:t>
      </w:r>
    </w:p>
    <w:p w:rsidR="00B31E4E" w:rsidRPr="00B31E4E" w:rsidRDefault="00B31E4E" w:rsidP="00683E04">
      <w:pPr>
        <w:pStyle w:val="4"/>
        <w:numPr>
          <w:ilvl w:val="1"/>
          <w:numId w:val="17"/>
        </w:numPr>
        <w:shd w:val="clear" w:color="auto" w:fill="auto"/>
        <w:tabs>
          <w:tab w:val="left" w:pos="1055"/>
          <w:tab w:val="left" w:pos="1127"/>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p>
    <w:p w:rsidR="00B31E4E" w:rsidRPr="00B31E4E" w:rsidRDefault="00B31E4E" w:rsidP="00683E04">
      <w:pPr>
        <w:pStyle w:val="4"/>
        <w:numPr>
          <w:ilvl w:val="1"/>
          <w:numId w:val="17"/>
        </w:numPr>
        <w:shd w:val="clear" w:color="auto" w:fill="auto"/>
        <w:tabs>
          <w:tab w:val="left" w:pos="1055"/>
          <w:tab w:val="left" w:pos="1127"/>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Направляющая Сторона - Сторона-1 или Сторона-2, направляющая документ в электронном виде по телекоммуникационным каналам связи другой Стороне.</w:t>
      </w:r>
    </w:p>
    <w:p w:rsidR="00B31E4E" w:rsidRPr="00B31E4E" w:rsidRDefault="00B31E4E" w:rsidP="00683E04">
      <w:pPr>
        <w:pStyle w:val="4"/>
        <w:numPr>
          <w:ilvl w:val="1"/>
          <w:numId w:val="17"/>
        </w:numPr>
        <w:shd w:val="clear" w:color="auto" w:fill="auto"/>
        <w:tabs>
          <w:tab w:val="left" w:pos="1055"/>
          <w:tab w:val="left" w:pos="1089"/>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Получающая Сторона - Сторона-1 или Сторона-2, получающая от Направляющей Стороны документ в электронном виде по телекоммуникационным каналам связи.</w:t>
      </w:r>
    </w:p>
    <w:p w:rsidR="00B31E4E" w:rsidRPr="00B31E4E" w:rsidRDefault="00B31E4E" w:rsidP="00683E04">
      <w:pPr>
        <w:pStyle w:val="4"/>
        <w:numPr>
          <w:ilvl w:val="1"/>
          <w:numId w:val="17"/>
        </w:numPr>
        <w:shd w:val="clear" w:color="auto" w:fill="auto"/>
        <w:tabs>
          <w:tab w:val="left" w:pos="1055"/>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Документ - общее название документов, которыми обмениваются Стороны настоящего Соглашения (включая, но не ограничиваясь:</w:t>
      </w:r>
    </w:p>
    <w:p w:rsidR="00B31E4E" w:rsidRPr="00B31E4E" w:rsidRDefault="00B31E4E" w:rsidP="00683E04">
      <w:pPr>
        <w:pStyle w:val="4"/>
        <w:shd w:val="clear" w:color="auto" w:fill="auto"/>
        <w:tabs>
          <w:tab w:val="left" w:pos="1055"/>
        </w:tabs>
        <w:spacing w:line="276" w:lineRule="auto"/>
        <w:ind w:firstLine="0"/>
        <w:jc w:val="both"/>
        <w:rPr>
          <w:rFonts w:ascii="Times New Roman" w:hAnsi="Times New Roman" w:cs="Times New Roman"/>
          <w:sz w:val="24"/>
          <w:szCs w:val="24"/>
        </w:rPr>
      </w:pPr>
      <w:r w:rsidRPr="00B31E4E">
        <w:rPr>
          <w:rFonts w:ascii="Times New Roman" w:hAnsi="Times New Roman" w:cs="Times New Roman"/>
          <w:sz w:val="24"/>
          <w:szCs w:val="24"/>
        </w:rPr>
        <w:t xml:space="preserve">- договорные документы: дополнительные соглашения, спецификации, приложения к договору;  </w:t>
      </w:r>
    </w:p>
    <w:p w:rsidR="00B31E4E" w:rsidRPr="00B31E4E" w:rsidRDefault="00B31E4E" w:rsidP="00683E04">
      <w:pPr>
        <w:pStyle w:val="4"/>
        <w:shd w:val="clear" w:color="auto" w:fill="auto"/>
        <w:tabs>
          <w:tab w:val="left" w:pos="1055"/>
        </w:tabs>
        <w:spacing w:line="276" w:lineRule="auto"/>
        <w:ind w:firstLine="0"/>
        <w:jc w:val="both"/>
        <w:rPr>
          <w:rFonts w:ascii="Times New Roman" w:hAnsi="Times New Roman" w:cs="Times New Roman"/>
          <w:sz w:val="24"/>
          <w:szCs w:val="24"/>
        </w:rPr>
      </w:pPr>
      <w:r w:rsidRPr="00B31E4E">
        <w:rPr>
          <w:rFonts w:ascii="Times New Roman" w:hAnsi="Times New Roman" w:cs="Times New Roman"/>
          <w:sz w:val="24"/>
          <w:szCs w:val="24"/>
        </w:rPr>
        <w:t xml:space="preserve">- бухгалтерские документы: </w:t>
      </w:r>
      <w:r w:rsidRPr="00B31E4E">
        <w:rPr>
          <w:rFonts w:ascii="Times New Roman" w:hAnsi="Times New Roman" w:cs="Times New Roman"/>
          <w:sz w:val="24"/>
          <w:szCs w:val="24"/>
        </w:rPr>
        <w:fldChar w:fldCharType="begin">
          <w:ffData>
            <w:name w:val=""/>
            <w:enabled/>
            <w:calcOnExit w:val="0"/>
            <w:textInput>
              <w:default w:val="товарные накладные, акты выполненных работ/ оказанных услуг, универсальные передаточные документы, отчеты агента, счета-фактуры, акты сверки взаиморасчетов, счет на оплату и иные бухгалтерские документы)"/>
            </w:textInput>
          </w:ffData>
        </w:fldChar>
      </w:r>
      <w:r w:rsidRPr="00B31E4E">
        <w:rPr>
          <w:rFonts w:ascii="Times New Roman" w:hAnsi="Times New Roman" w:cs="Times New Roman"/>
          <w:sz w:val="24"/>
          <w:szCs w:val="24"/>
        </w:rPr>
        <w:instrText xml:space="preserve"> FORMTEXT </w:instrText>
      </w:r>
      <w:r w:rsidRPr="00B31E4E">
        <w:rPr>
          <w:rFonts w:ascii="Times New Roman" w:hAnsi="Times New Roman" w:cs="Times New Roman"/>
          <w:sz w:val="24"/>
          <w:szCs w:val="24"/>
        </w:rPr>
      </w:r>
      <w:r w:rsidRPr="00B31E4E">
        <w:rPr>
          <w:rFonts w:ascii="Times New Roman" w:hAnsi="Times New Roman" w:cs="Times New Roman"/>
          <w:sz w:val="24"/>
          <w:szCs w:val="24"/>
        </w:rPr>
        <w:fldChar w:fldCharType="separate"/>
      </w:r>
      <w:r w:rsidRPr="00B31E4E">
        <w:rPr>
          <w:rFonts w:ascii="Times New Roman" w:hAnsi="Times New Roman" w:cs="Times New Roman"/>
          <w:noProof/>
          <w:sz w:val="24"/>
          <w:szCs w:val="24"/>
        </w:rPr>
        <w:t>товарные накладные, акты выполненных работ/ оказанных услуг, универсальные передаточные документы, отчеты агента, счета-фактуры, акты сверки взаиморасчетов, счет на оплату и иные бухгалтерские документы)</w:t>
      </w:r>
      <w:r w:rsidRPr="00B31E4E">
        <w:rPr>
          <w:rFonts w:ascii="Times New Roman" w:hAnsi="Times New Roman" w:cs="Times New Roman"/>
          <w:sz w:val="24"/>
          <w:szCs w:val="24"/>
        </w:rPr>
        <w:fldChar w:fldCharType="end"/>
      </w:r>
      <w:r w:rsidRPr="00B31E4E">
        <w:rPr>
          <w:rFonts w:ascii="Times New Roman" w:hAnsi="Times New Roman" w:cs="Times New Roman"/>
          <w:sz w:val="24"/>
          <w:szCs w:val="24"/>
        </w:rPr>
        <w:t>.</w:t>
      </w:r>
    </w:p>
    <w:p w:rsidR="00B31E4E" w:rsidRPr="00B31E4E" w:rsidRDefault="00B31E4E" w:rsidP="00683E04">
      <w:pPr>
        <w:pStyle w:val="4"/>
        <w:numPr>
          <w:ilvl w:val="1"/>
          <w:numId w:val="17"/>
        </w:numPr>
        <w:shd w:val="clear" w:color="auto" w:fill="auto"/>
        <w:tabs>
          <w:tab w:val="left" w:pos="1055"/>
        </w:tabs>
        <w:spacing w:line="276" w:lineRule="auto"/>
        <w:ind w:firstLine="360"/>
        <w:jc w:val="both"/>
        <w:rPr>
          <w:rStyle w:val="urtxtemph"/>
          <w:rFonts w:ascii="Times New Roman" w:hAnsi="Times New Roman" w:cs="Times New Roman"/>
          <w:sz w:val="24"/>
          <w:szCs w:val="24"/>
        </w:rPr>
      </w:pPr>
      <w:r w:rsidRPr="00B31E4E">
        <w:rPr>
          <w:rFonts w:ascii="Times New Roman" w:hAnsi="Times New Roman" w:cs="Times New Roman"/>
          <w:sz w:val="24"/>
          <w:szCs w:val="24"/>
        </w:rPr>
        <w:t xml:space="preserve">Договорный документ - </w:t>
      </w:r>
      <w:r w:rsidRPr="00B31E4E">
        <w:rPr>
          <w:rStyle w:val="urtxtemph"/>
          <w:rFonts w:ascii="Times New Roman" w:hAnsi="Times New Roman" w:cs="Times New Roman"/>
          <w:sz w:val="24"/>
          <w:szCs w:val="24"/>
        </w:rPr>
        <w:t>документ, который подписывается дополнительно к договору и устанавливает, изменяет или прекращает права и обязанности сторон либо конкретизирует какие-либо условия договора.</w:t>
      </w:r>
    </w:p>
    <w:p w:rsidR="00B31E4E" w:rsidRPr="00B31E4E" w:rsidRDefault="00B31E4E" w:rsidP="00683E04">
      <w:pPr>
        <w:pStyle w:val="4"/>
        <w:numPr>
          <w:ilvl w:val="1"/>
          <w:numId w:val="17"/>
        </w:numPr>
        <w:shd w:val="clear" w:color="auto" w:fill="auto"/>
        <w:tabs>
          <w:tab w:val="left" w:pos="1055"/>
        </w:tabs>
        <w:spacing w:line="276" w:lineRule="auto"/>
        <w:ind w:firstLine="360"/>
        <w:jc w:val="both"/>
        <w:rPr>
          <w:rStyle w:val="urtxtemph"/>
          <w:rFonts w:ascii="Times New Roman" w:hAnsi="Times New Roman" w:cs="Times New Roman"/>
          <w:sz w:val="24"/>
          <w:szCs w:val="24"/>
        </w:rPr>
      </w:pPr>
      <w:r w:rsidRPr="00B31E4E">
        <w:rPr>
          <w:rStyle w:val="urtxtemph"/>
          <w:rFonts w:ascii="Times New Roman" w:hAnsi="Times New Roman" w:cs="Times New Roman"/>
          <w:sz w:val="24"/>
          <w:szCs w:val="24"/>
        </w:rPr>
        <w:t>Бухгалтерский документ – документ, содержащий доказательство факта совершения хозяйственной операции или права на ее совершение.</w:t>
      </w:r>
    </w:p>
    <w:p w:rsidR="00B31E4E" w:rsidRPr="00B31E4E" w:rsidRDefault="00B31E4E" w:rsidP="00683E04">
      <w:pPr>
        <w:pStyle w:val="4"/>
        <w:numPr>
          <w:ilvl w:val="1"/>
          <w:numId w:val="17"/>
        </w:numPr>
        <w:shd w:val="clear" w:color="auto" w:fill="auto"/>
        <w:tabs>
          <w:tab w:val="left" w:pos="1055"/>
        </w:tabs>
        <w:spacing w:line="276" w:lineRule="auto"/>
        <w:ind w:firstLine="360"/>
        <w:jc w:val="both"/>
        <w:rPr>
          <w:rStyle w:val="urtxtemph"/>
          <w:rFonts w:ascii="Times New Roman" w:hAnsi="Times New Roman" w:cs="Times New Roman"/>
          <w:sz w:val="24"/>
          <w:szCs w:val="24"/>
        </w:rPr>
      </w:pPr>
      <w:r w:rsidRPr="00B31E4E">
        <w:rPr>
          <w:rStyle w:val="urtxtemph"/>
          <w:rFonts w:ascii="Times New Roman" w:hAnsi="Times New Roman" w:cs="Times New Roman"/>
          <w:sz w:val="24"/>
          <w:szCs w:val="24"/>
        </w:rPr>
        <w:t>Обмен иными документами осуществляется на бумажном носителе:</w:t>
      </w:r>
    </w:p>
    <w:p w:rsidR="00B31E4E" w:rsidRPr="00B31E4E" w:rsidRDefault="00B31E4E" w:rsidP="00683E04">
      <w:pPr>
        <w:pStyle w:val="4"/>
        <w:shd w:val="clear" w:color="auto" w:fill="auto"/>
        <w:tabs>
          <w:tab w:val="left" w:pos="1055"/>
        </w:tabs>
        <w:spacing w:line="276" w:lineRule="auto"/>
        <w:ind w:firstLine="360"/>
        <w:jc w:val="both"/>
        <w:rPr>
          <w:rStyle w:val="urtxtemph"/>
          <w:rFonts w:ascii="Times New Roman" w:hAnsi="Times New Roman" w:cs="Times New Roman"/>
          <w:sz w:val="24"/>
          <w:szCs w:val="24"/>
        </w:rPr>
      </w:pPr>
      <w:r w:rsidRPr="00B31E4E">
        <w:rPr>
          <w:rStyle w:val="urtxtemph"/>
          <w:rFonts w:ascii="Times New Roman" w:hAnsi="Times New Roman" w:cs="Times New Roman"/>
          <w:sz w:val="24"/>
          <w:szCs w:val="24"/>
        </w:rPr>
        <w:t>- акты взаимозачета;</w:t>
      </w:r>
    </w:p>
    <w:p w:rsidR="00B31E4E" w:rsidRPr="00B31E4E" w:rsidRDefault="00B31E4E" w:rsidP="00683E04">
      <w:pPr>
        <w:pStyle w:val="4"/>
        <w:shd w:val="clear" w:color="auto" w:fill="auto"/>
        <w:tabs>
          <w:tab w:val="left" w:pos="1055"/>
        </w:tabs>
        <w:spacing w:line="276" w:lineRule="auto"/>
        <w:ind w:firstLine="360"/>
        <w:jc w:val="both"/>
        <w:rPr>
          <w:rStyle w:val="urtxtemph"/>
          <w:rFonts w:ascii="Times New Roman" w:hAnsi="Times New Roman" w:cs="Times New Roman"/>
          <w:sz w:val="24"/>
          <w:szCs w:val="24"/>
        </w:rPr>
      </w:pPr>
      <w:r w:rsidRPr="00B31E4E">
        <w:rPr>
          <w:rStyle w:val="urtxtemph"/>
          <w:rFonts w:ascii="Times New Roman" w:hAnsi="Times New Roman" w:cs="Times New Roman"/>
          <w:sz w:val="24"/>
          <w:szCs w:val="24"/>
        </w:rPr>
        <w:t>- претензии и/ или иные документы, направленные на урегулирование спорных ситуаций, возникающих при исполнении договора;</w:t>
      </w:r>
    </w:p>
    <w:p w:rsidR="00B31E4E" w:rsidRPr="00B31E4E" w:rsidRDefault="00B31E4E" w:rsidP="00683E04">
      <w:pPr>
        <w:pStyle w:val="4"/>
        <w:shd w:val="clear" w:color="auto" w:fill="auto"/>
        <w:tabs>
          <w:tab w:val="left" w:pos="1055"/>
        </w:tabs>
        <w:spacing w:line="276" w:lineRule="auto"/>
        <w:ind w:firstLine="360"/>
        <w:jc w:val="both"/>
        <w:rPr>
          <w:rStyle w:val="urtxtemph"/>
          <w:rFonts w:ascii="Times New Roman" w:hAnsi="Times New Roman" w:cs="Times New Roman"/>
          <w:sz w:val="24"/>
          <w:szCs w:val="24"/>
        </w:rPr>
      </w:pPr>
      <w:r w:rsidRPr="00B31E4E">
        <w:rPr>
          <w:rStyle w:val="urtxtemph"/>
          <w:rFonts w:ascii="Times New Roman" w:hAnsi="Times New Roman" w:cs="Times New Roman"/>
          <w:sz w:val="24"/>
          <w:szCs w:val="24"/>
        </w:rPr>
        <w:lastRenderedPageBreak/>
        <w:t>- соглашения о расторжении договора, уведомления о расторжении договора (об одностороннем внесудебном отказе от договора, если возможность направления такого отказа предусмотрена законом и договором);</w:t>
      </w:r>
    </w:p>
    <w:p w:rsidR="00B31E4E" w:rsidRDefault="00B31E4E" w:rsidP="00683E04">
      <w:pPr>
        <w:pStyle w:val="4"/>
        <w:shd w:val="clear" w:color="auto" w:fill="auto"/>
        <w:tabs>
          <w:tab w:val="left" w:pos="1055"/>
        </w:tabs>
        <w:spacing w:line="276" w:lineRule="auto"/>
        <w:ind w:firstLine="360"/>
        <w:jc w:val="both"/>
        <w:rPr>
          <w:rStyle w:val="urtxtemph"/>
          <w:rFonts w:ascii="Times New Roman" w:hAnsi="Times New Roman" w:cs="Times New Roman"/>
          <w:sz w:val="24"/>
          <w:szCs w:val="24"/>
        </w:rPr>
      </w:pPr>
      <w:r w:rsidRPr="00B31E4E">
        <w:rPr>
          <w:rStyle w:val="urtxtemph"/>
          <w:rFonts w:ascii="Times New Roman" w:hAnsi="Times New Roman" w:cs="Times New Roman"/>
          <w:sz w:val="24"/>
          <w:szCs w:val="24"/>
        </w:rPr>
        <w:t>- официальные письма и документы, направление которых осуществляется во исполнение обязательств сторон по договору.</w:t>
      </w:r>
    </w:p>
    <w:p w:rsidR="002249E8" w:rsidRPr="00B31E4E" w:rsidRDefault="002249E8" w:rsidP="00683E04">
      <w:pPr>
        <w:pStyle w:val="4"/>
        <w:shd w:val="clear" w:color="auto" w:fill="auto"/>
        <w:tabs>
          <w:tab w:val="left" w:pos="1055"/>
        </w:tabs>
        <w:spacing w:line="276" w:lineRule="auto"/>
        <w:ind w:firstLine="360"/>
        <w:jc w:val="both"/>
        <w:rPr>
          <w:rFonts w:ascii="Times New Roman" w:hAnsi="Times New Roman" w:cs="Times New Roman"/>
          <w:sz w:val="24"/>
          <w:szCs w:val="24"/>
        </w:rPr>
      </w:pPr>
    </w:p>
    <w:p w:rsidR="00B31E4E" w:rsidRDefault="00B31E4E" w:rsidP="00683E04">
      <w:pPr>
        <w:pStyle w:val="4"/>
        <w:numPr>
          <w:ilvl w:val="0"/>
          <w:numId w:val="17"/>
        </w:numPr>
        <w:shd w:val="clear" w:color="auto" w:fill="auto"/>
        <w:tabs>
          <w:tab w:val="left" w:pos="221"/>
        </w:tabs>
        <w:spacing w:line="276" w:lineRule="auto"/>
        <w:ind w:firstLine="0"/>
        <w:rPr>
          <w:rFonts w:ascii="Times New Roman" w:hAnsi="Times New Roman" w:cs="Times New Roman"/>
          <w:b/>
          <w:sz w:val="24"/>
          <w:szCs w:val="24"/>
        </w:rPr>
      </w:pPr>
      <w:r w:rsidRPr="00B31E4E">
        <w:rPr>
          <w:rFonts w:ascii="Times New Roman" w:hAnsi="Times New Roman" w:cs="Times New Roman"/>
          <w:b/>
          <w:sz w:val="24"/>
          <w:szCs w:val="24"/>
        </w:rPr>
        <w:t>ПРЕДМЕТ СОГЛАШЕНИЯ</w:t>
      </w:r>
    </w:p>
    <w:p w:rsidR="00735B01" w:rsidRPr="00B31E4E" w:rsidRDefault="00735B01" w:rsidP="00683E04">
      <w:pPr>
        <w:pStyle w:val="4"/>
        <w:shd w:val="clear" w:color="auto" w:fill="auto"/>
        <w:tabs>
          <w:tab w:val="left" w:pos="221"/>
        </w:tabs>
        <w:spacing w:line="276" w:lineRule="auto"/>
        <w:ind w:firstLine="0"/>
        <w:jc w:val="left"/>
        <w:rPr>
          <w:rFonts w:ascii="Times New Roman" w:hAnsi="Times New Roman" w:cs="Times New Roman"/>
          <w:b/>
          <w:sz w:val="24"/>
          <w:szCs w:val="24"/>
        </w:rPr>
      </w:pPr>
    </w:p>
    <w:p w:rsidR="00B31E4E" w:rsidRPr="00B31E4E" w:rsidRDefault="00B31E4E" w:rsidP="00683E04">
      <w:pPr>
        <w:pStyle w:val="4"/>
        <w:numPr>
          <w:ilvl w:val="1"/>
          <w:numId w:val="17"/>
        </w:numPr>
        <w:shd w:val="clear" w:color="auto" w:fill="auto"/>
        <w:tabs>
          <w:tab w:val="left" w:pos="892"/>
        </w:tabs>
        <w:spacing w:line="276" w:lineRule="auto"/>
        <w:ind w:firstLine="426"/>
        <w:jc w:val="both"/>
        <w:rPr>
          <w:rFonts w:ascii="Times New Roman" w:hAnsi="Times New Roman" w:cs="Times New Roman"/>
          <w:sz w:val="24"/>
          <w:szCs w:val="24"/>
        </w:rPr>
      </w:pPr>
      <w:r w:rsidRPr="00B31E4E">
        <w:rPr>
          <w:rFonts w:ascii="Times New Roman" w:hAnsi="Times New Roman" w:cs="Times New Roman"/>
          <w:sz w:val="24"/>
          <w:szCs w:val="24"/>
        </w:rPr>
        <w:t>Настоящим Соглашением Стороны устанавливают порядок ЭДО во исполнение своих обязательств по</w:t>
      </w:r>
      <w:r w:rsidR="00FA2B0B">
        <w:rPr>
          <w:rFonts w:ascii="Times New Roman" w:hAnsi="Times New Roman" w:cs="Times New Roman"/>
          <w:sz w:val="24"/>
          <w:szCs w:val="24"/>
        </w:rPr>
        <w:t xml:space="preserve"> договору</w:t>
      </w:r>
      <w:r w:rsidR="008518F1">
        <w:rPr>
          <w:rFonts w:ascii="Times New Roman" w:hAnsi="Times New Roman" w:cs="Times New Roman"/>
          <w:sz w:val="24"/>
          <w:szCs w:val="24"/>
        </w:rPr>
        <w:t xml:space="preserve"> №</w:t>
      </w:r>
      <w:r w:rsidR="00FA2B0B">
        <w:rPr>
          <w:rFonts w:ascii="Times New Roman" w:hAnsi="Times New Roman" w:cs="Times New Roman"/>
          <w:sz w:val="24"/>
          <w:szCs w:val="24"/>
        </w:rPr>
        <w:t xml:space="preserve"> </w:t>
      </w:r>
      <w:sdt>
        <w:sdtPr>
          <w:rPr>
            <w:rFonts w:ascii="Times New Roman" w:hAnsi="Times New Roman" w:cs="Times New Roman"/>
            <w:b/>
            <w:bCs/>
            <w:sz w:val="24"/>
            <w:szCs w:val="24"/>
          </w:rPr>
          <w:alias w:val="Название"/>
          <w:tag w:val=""/>
          <w:id w:val="-300923535"/>
          <w:placeholder>
            <w:docPart w:val="3E90C781FE2941EB8F1350A6ADD73A3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A2B0B" w:rsidRPr="00A46699">
            <w:rPr>
              <w:rStyle w:val="af6"/>
            </w:rPr>
            <w:t>[Название]</w:t>
          </w:r>
        </w:sdtContent>
      </w:sdt>
      <w:r w:rsidR="00FA2B0B" w:rsidRPr="00FA2B0B">
        <w:rPr>
          <w:rFonts w:ascii="Times New Roman" w:hAnsi="Times New Roman" w:cs="Times New Roman"/>
          <w:bCs/>
          <w:sz w:val="24"/>
          <w:szCs w:val="24"/>
        </w:rPr>
        <w:t>, заключенному между сторонами</w:t>
      </w:r>
      <w:r w:rsidRPr="00B31E4E">
        <w:rPr>
          <w:rFonts w:ascii="Times New Roman" w:hAnsi="Times New Roman" w:cs="Times New Roman"/>
          <w:sz w:val="24"/>
          <w:szCs w:val="24"/>
        </w:rPr>
        <w:t xml:space="preserve">. </w:t>
      </w:r>
    </w:p>
    <w:p w:rsidR="00B31E4E" w:rsidRPr="00B31E4E" w:rsidRDefault="00B31E4E" w:rsidP="00683E04">
      <w:pPr>
        <w:pStyle w:val="a8"/>
        <w:tabs>
          <w:tab w:val="left" w:pos="993"/>
        </w:tabs>
        <w:autoSpaceDE w:val="0"/>
        <w:autoSpaceDN w:val="0"/>
        <w:adjustRightInd w:val="0"/>
        <w:spacing w:after="0"/>
        <w:ind w:left="0" w:firstLine="426"/>
        <w:jc w:val="both"/>
        <w:rPr>
          <w:rFonts w:ascii="Times New Roman" w:hAnsi="Times New Roman" w:cs="Times New Roman"/>
          <w:sz w:val="24"/>
          <w:szCs w:val="24"/>
        </w:rPr>
      </w:pPr>
      <w:r w:rsidRPr="00B31E4E">
        <w:rPr>
          <w:rFonts w:ascii="Times New Roman" w:hAnsi="Times New Roman" w:cs="Times New Roman"/>
          <w:sz w:val="24"/>
          <w:szCs w:val="24"/>
        </w:rPr>
        <w:fldChar w:fldCharType="begin">
          <w:ffData>
            <w:name w:val=""/>
            <w:enabled/>
            <w:calcOnExit w:val="0"/>
            <w:textInput>
              <w:default w:val="2.2. Обмен электронными документами по телекоммуникационным каналам связи осуществляется Сторонами через Оператора ЗАО «ПФ «СКБ Контур». "/>
            </w:textInput>
          </w:ffData>
        </w:fldChar>
      </w:r>
      <w:r w:rsidRPr="00B31E4E">
        <w:rPr>
          <w:rFonts w:ascii="Times New Roman" w:hAnsi="Times New Roman" w:cs="Times New Roman"/>
          <w:sz w:val="24"/>
          <w:szCs w:val="24"/>
        </w:rPr>
        <w:instrText xml:space="preserve"> FORMTEXT </w:instrText>
      </w:r>
      <w:r w:rsidRPr="00B31E4E">
        <w:rPr>
          <w:rFonts w:ascii="Times New Roman" w:hAnsi="Times New Roman" w:cs="Times New Roman"/>
          <w:sz w:val="24"/>
          <w:szCs w:val="24"/>
        </w:rPr>
      </w:r>
      <w:r w:rsidRPr="00B31E4E">
        <w:rPr>
          <w:rFonts w:ascii="Times New Roman" w:hAnsi="Times New Roman" w:cs="Times New Roman"/>
          <w:sz w:val="24"/>
          <w:szCs w:val="24"/>
        </w:rPr>
        <w:fldChar w:fldCharType="separate"/>
      </w:r>
      <w:r w:rsidRPr="00B31E4E">
        <w:rPr>
          <w:rFonts w:ascii="Times New Roman" w:hAnsi="Times New Roman" w:cs="Times New Roman"/>
          <w:noProof/>
          <w:sz w:val="24"/>
          <w:szCs w:val="24"/>
        </w:rPr>
        <w:t>2.2.</w:t>
      </w:r>
      <w:r w:rsidRPr="00B31E4E">
        <w:rPr>
          <w:rFonts w:ascii="Times New Roman" w:hAnsi="Times New Roman" w:cs="Times New Roman"/>
          <w:noProof/>
          <w:sz w:val="24"/>
          <w:szCs w:val="24"/>
        </w:rPr>
        <w:tab/>
        <w:t xml:space="preserve">Обмен электронными документами по телекоммуникационным каналам связи осуществляется Сторонами через Оператора ЗАО «ПФ «СКБ Контур». </w:t>
      </w:r>
      <w:r w:rsidRPr="00B31E4E">
        <w:rPr>
          <w:rFonts w:ascii="Times New Roman" w:hAnsi="Times New Roman" w:cs="Times New Roman"/>
          <w:sz w:val="24"/>
          <w:szCs w:val="24"/>
        </w:rPr>
        <w:fldChar w:fldCharType="end"/>
      </w:r>
    </w:p>
    <w:p w:rsidR="00B31E4E" w:rsidRPr="00B31E4E" w:rsidRDefault="00B31E4E" w:rsidP="00683E04">
      <w:pPr>
        <w:pStyle w:val="a8"/>
        <w:tabs>
          <w:tab w:val="left" w:pos="993"/>
        </w:tabs>
        <w:autoSpaceDE w:val="0"/>
        <w:autoSpaceDN w:val="0"/>
        <w:adjustRightInd w:val="0"/>
        <w:spacing w:after="0"/>
        <w:ind w:left="0" w:firstLine="426"/>
        <w:jc w:val="both"/>
        <w:rPr>
          <w:rFonts w:ascii="Times New Roman" w:hAnsi="Times New Roman" w:cs="Times New Roman"/>
          <w:sz w:val="24"/>
          <w:szCs w:val="24"/>
        </w:rPr>
      </w:pPr>
      <w:r w:rsidRPr="00B31E4E">
        <w:rPr>
          <w:rFonts w:ascii="Times New Roman" w:hAnsi="Times New Roman" w:cs="Times New Roman"/>
          <w:i/>
          <w:color w:val="FF0000"/>
          <w:sz w:val="24"/>
          <w:szCs w:val="24"/>
        </w:rPr>
        <w:fldChar w:fldCharType="begin">
          <w:ffData>
            <w:name w:val=""/>
            <w:enabled/>
            <w:calcOnExit w:val="0"/>
            <w:textInput>
              <w:default w:val="В случае если Стороны при ЭДО взаимодействуют через различных Операторов п. 2.2. должен иметь следующую редакцию: "/>
            </w:textInput>
          </w:ffData>
        </w:fldChar>
      </w:r>
      <w:r w:rsidRPr="00B31E4E">
        <w:rPr>
          <w:rFonts w:ascii="Times New Roman" w:hAnsi="Times New Roman" w:cs="Times New Roman"/>
          <w:i/>
          <w:color w:val="FF0000"/>
          <w:sz w:val="24"/>
          <w:szCs w:val="24"/>
        </w:rPr>
        <w:instrText xml:space="preserve"> FORMTEXT </w:instrText>
      </w:r>
      <w:r w:rsidRPr="00B31E4E">
        <w:rPr>
          <w:rFonts w:ascii="Times New Roman" w:hAnsi="Times New Roman" w:cs="Times New Roman"/>
          <w:i/>
          <w:color w:val="FF0000"/>
          <w:sz w:val="24"/>
          <w:szCs w:val="24"/>
        </w:rPr>
      </w:r>
      <w:r w:rsidRPr="00B31E4E">
        <w:rPr>
          <w:rFonts w:ascii="Times New Roman" w:hAnsi="Times New Roman" w:cs="Times New Roman"/>
          <w:i/>
          <w:color w:val="FF0000"/>
          <w:sz w:val="24"/>
          <w:szCs w:val="24"/>
        </w:rPr>
        <w:fldChar w:fldCharType="separate"/>
      </w:r>
      <w:r w:rsidRPr="00B31E4E">
        <w:rPr>
          <w:rFonts w:ascii="Times New Roman" w:hAnsi="Times New Roman" w:cs="Times New Roman"/>
          <w:i/>
          <w:noProof/>
          <w:color w:val="FF0000"/>
          <w:sz w:val="24"/>
          <w:szCs w:val="24"/>
        </w:rPr>
        <w:t xml:space="preserve">В случае если Стороны при ЭДО взаимодействуют через различных Операторов п. 2.2. должен иметь следующую редакцию: </w:t>
      </w:r>
      <w:r w:rsidRPr="00B31E4E">
        <w:rPr>
          <w:rFonts w:ascii="Times New Roman" w:hAnsi="Times New Roman" w:cs="Times New Roman"/>
          <w:i/>
          <w:color w:val="FF0000"/>
          <w:sz w:val="24"/>
          <w:szCs w:val="24"/>
        </w:rPr>
        <w:fldChar w:fldCharType="end"/>
      </w:r>
      <w:r w:rsidRPr="00B31E4E">
        <w:rPr>
          <w:rFonts w:ascii="Times New Roman" w:hAnsi="Times New Roman" w:cs="Times New Roman"/>
          <w:sz w:val="24"/>
          <w:szCs w:val="24"/>
        </w:rPr>
        <w:fldChar w:fldCharType="begin">
          <w:ffData>
            <w:name w:val=""/>
            <w:enabled/>
            <w:calcOnExit w:val="0"/>
            <w:textInput>
              <w:default w:val="Обмен электронными документами по телекоммуникационным каналам связи осуществляется Сторонами через нескольких Операторов при наличии у Операторов совместимых технических средств и возможностей для приема и передачи документов в электронном виде."/>
            </w:textInput>
          </w:ffData>
        </w:fldChar>
      </w:r>
      <w:r w:rsidRPr="00B31E4E">
        <w:rPr>
          <w:rFonts w:ascii="Times New Roman" w:hAnsi="Times New Roman" w:cs="Times New Roman"/>
          <w:sz w:val="24"/>
          <w:szCs w:val="24"/>
        </w:rPr>
        <w:instrText xml:space="preserve"> FORMTEXT </w:instrText>
      </w:r>
      <w:r w:rsidRPr="00B31E4E">
        <w:rPr>
          <w:rFonts w:ascii="Times New Roman" w:hAnsi="Times New Roman" w:cs="Times New Roman"/>
          <w:sz w:val="24"/>
          <w:szCs w:val="24"/>
        </w:rPr>
      </w:r>
      <w:r w:rsidRPr="00B31E4E">
        <w:rPr>
          <w:rFonts w:ascii="Times New Roman" w:hAnsi="Times New Roman" w:cs="Times New Roman"/>
          <w:sz w:val="24"/>
          <w:szCs w:val="24"/>
        </w:rPr>
        <w:fldChar w:fldCharType="separate"/>
      </w:r>
      <w:r w:rsidRPr="00B31E4E">
        <w:rPr>
          <w:rFonts w:ascii="Times New Roman" w:hAnsi="Times New Roman" w:cs="Times New Roman"/>
          <w:noProof/>
          <w:sz w:val="24"/>
          <w:szCs w:val="24"/>
        </w:rPr>
        <w:t>Обмен электронными документами по телекоммуникационным каналам связи осуществляется Сторонами через нескольких Операторов при наличии у Операторов совместимых технических средств и возможностей для приема и передачи документов в электронном виде.</w:t>
      </w:r>
      <w:r w:rsidRPr="00B31E4E">
        <w:rPr>
          <w:rFonts w:ascii="Times New Roman" w:hAnsi="Times New Roman" w:cs="Times New Roman"/>
          <w:sz w:val="24"/>
          <w:szCs w:val="24"/>
        </w:rPr>
        <w:fldChar w:fldCharType="end"/>
      </w:r>
    </w:p>
    <w:p w:rsidR="00B31E4E" w:rsidRPr="00B31E4E" w:rsidRDefault="00B31E4E" w:rsidP="00683E04">
      <w:pPr>
        <w:pStyle w:val="a8"/>
        <w:numPr>
          <w:ilvl w:val="1"/>
          <w:numId w:val="21"/>
        </w:numPr>
        <w:tabs>
          <w:tab w:val="left" w:pos="993"/>
        </w:tabs>
        <w:autoSpaceDE w:val="0"/>
        <w:autoSpaceDN w:val="0"/>
        <w:adjustRightInd w:val="0"/>
        <w:spacing w:after="0"/>
        <w:ind w:left="0" w:firstLine="426"/>
        <w:jc w:val="both"/>
        <w:rPr>
          <w:rFonts w:ascii="Times New Roman" w:hAnsi="Times New Roman" w:cs="Times New Roman"/>
          <w:sz w:val="24"/>
          <w:szCs w:val="24"/>
        </w:rPr>
      </w:pPr>
      <w:r w:rsidRPr="00B31E4E">
        <w:rPr>
          <w:rFonts w:ascii="Times New Roman" w:hAnsi="Times New Roman" w:cs="Times New Roman"/>
          <w:sz w:val="24"/>
          <w:szCs w:val="24"/>
        </w:rPr>
        <w:t>В случае если Сторона намеревается сменить Оператора, услугами которого она пользуется в рамках настоящего Соглашения, такая Сторона обязана письменно, не позднее 14 рабочих дней до начала обмена электронными документами посредством нового оператора электронного документооборота, информировать другую Сторону об этом с приложением всех документов, необходимых для организации электронного документооборота между Сторонами.</w:t>
      </w:r>
    </w:p>
    <w:p w:rsidR="00B31E4E" w:rsidRPr="00B31E4E" w:rsidRDefault="00B31E4E" w:rsidP="00683E04">
      <w:pPr>
        <w:pStyle w:val="4"/>
        <w:numPr>
          <w:ilvl w:val="1"/>
          <w:numId w:val="21"/>
        </w:numPr>
        <w:shd w:val="clear" w:color="auto" w:fill="auto"/>
        <w:tabs>
          <w:tab w:val="left" w:pos="887"/>
        </w:tabs>
        <w:spacing w:line="276" w:lineRule="auto"/>
        <w:ind w:left="0" w:firstLine="426"/>
        <w:jc w:val="both"/>
        <w:rPr>
          <w:rFonts w:ascii="Times New Roman" w:hAnsi="Times New Roman" w:cs="Times New Roman"/>
          <w:sz w:val="24"/>
          <w:szCs w:val="24"/>
        </w:rPr>
      </w:pPr>
      <w:r w:rsidRPr="00B31E4E">
        <w:rPr>
          <w:rFonts w:ascii="Times New Roman" w:hAnsi="Times New Roman" w:cs="Times New Roman"/>
          <w:sz w:val="24"/>
          <w:szCs w:val="24"/>
        </w:rPr>
        <w:t>Стороны соглашаются признавать полученные (направленные) в рамках настоящего Соглашения электронные документы равнозначными аналогичным документам на бумажных носителях.</w:t>
      </w:r>
    </w:p>
    <w:p w:rsidR="00B31E4E" w:rsidRPr="00B31E4E" w:rsidRDefault="00B31E4E" w:rsidP="00683E04">
      <w:pPr>
        <w:pStyle w:val="a8"/>
        <w:widowControl w:val="0"/>
        <w:numPr>
          <w:ilvl w:val="1"/>
          <w:numId w:val="21"/>
        </w:numPr>
        <w:spacing w:after="0"/>
        <w:ind w:left="0" w:firstLine="426"/>
        <w:jc w:val="both"/>
        <w:rPr>
          <w:rFonts w:ascii="Times New Roman" w:eastAsia="Times New Roman" w:hAnsi="Times New Roman" w:cs="Times New Roman"/>
          <w:sz w:val="24"/>
          <w:szCs w:val="24"/>
        </w:rPr>
      </w:pPr>
      <w:r w:rsidRPr="00B31E4E">
        <w:rPr>
          <w:rFonts w:ascii="Times New Roman" w:eastAsia="Times New Roman" w:hAnsi="Times New Roman" w:cs="Times New Roman"/>
          <w:sz w:val="24"/>
          <w:szCs w:val="24"/>
        </w:rPr>
        <w:t>Стороны настоящего Соглашения оставляют за собой право в любой момент ввести в электронный документооборот любые иные неформализованные электронные документы, прямо не поименованные в настоящем Соглашении, и применять при обмене такими документами правила, установленные настоящим Соглашением.</w:t>
      </w:r>
    </w:p>
    <w:p w:rsidR="00B31E4E" w:rsidRPr="00B31E4E" w:rsidRDefault="00B31E4E" w:rsidP="00683E04">
      <w:pPr>
        <w:pStyle w:val="a8"/>
        <w:widowControl w:val="0"/>
        <w:numPr>
          <w:ilvl w:val="1"/>
          <w:numId w:val="21"/>
        </w:numPr>
        <w:spacing w:after="0"/>
        <w:ind w:left="0" w:firstLine="426"/>
        <w:jc w:val="both"/>
        <w:rPr>
          <w:rFonts w:ascii="Times New Roman" w:eastAsia="Times New Roman" w:hAnsi="Times New Roman" w:cs="Times New Roman"/>
          <w:sz w:val="24"/>
          <w:szCs w:val="24"/>
        </w:rPr>
      </w:pPr>
      <w:r w:rsidRPr="00B31E4E">
        <w:rPr>
          <w:rFonts w:ascii="Times New Roman" w:eastAsia="Times New Roman" w:hAnsi="Times New Roman" w:cs="Times New Roman"/>
          <w:sz w:val="24"/>
          <w:szCs w:val="24"/>
        </w:rPr>
        <w:t>Электронный документооборот Стороны осуществляют в соответствии с Гражданским кодексом Российской Федерации, Федеральным законом от 06.04.2011 № 63-Ф3 «Об электронной подписи», Федеральным законом от 06.12.2011 № 402-ФЗ «О бухгалтерском учете», действующими нормативно-правовыми актами Минфина России.</w:t>
      </w:r>
    </w:p>
    <w:p w:rsidR="00B31E4E" w:rsidRPr="00B31E4E" w:rsidRDefault="00B31E4E" w:rsidP="00683E04">
      <w:pPr>
        <w:pStyle w:val="4"/>
        <w:numPr>
          <w:ilvl w:val="1"/>
          <w:numId w:val="21"/>
        </w:numPr>
        <w:shd w:val="clear" w:color="auto" w:fill="auto"/>
        <w:tabs>
          <w:tab w:val="left" w:pos="953"/>
        </w:tabs>
        <w:spacing w:line="276" w:lineRule="auto"/>
        <w:ind w:left="0" w:firstLine="426"/>
        <w:jc w:val="both"/>
        <w:rPr>
          <w:rFonts w:ascii="Times New Roman" w:hAnsi="Times New Roman" w:cs="Times New Roman"/>
          <w:sz w:val="24"/>
          <w:szCs w:val="24"/>
        </w:rPr>
      </w:pPr>
      <w:r w:rsidRPr="00B31E4E">
        <w:rPr>
          <w:rFonts w:ascii="Times New Roman" w:hAnsi="Times New Roman" w:cs="Times New Roman"/>
          <w:sz w:val="24"/>
          <w:szCs w:val="24"/>
        </w:rPr>
        <w:t>Стороны для организации ЭДО используют квалифицированную электронную подпись, что предполагает получение Стороной-1 и Стороной-2 сертификатов ключа проверки электронной подписи в аккредитованном удостоверяющем центре в соответствии с нормами Закона № 63-Ф3 (далее – «УЦ»).</w:t>
      </w:r>
    </w:p>
    <w:p w:rsidR="00B31E4E" w:rsidRPr="00B31E4E" w:rsidRDefault="00B31E4E" w:rsidP="00683E04">
      <w:pPr>
        <w:pStyle w:val="4"/>
        <w:numPr>
          <w:ilvl w:val="1"/>
          <w:numId w:val="21"/>
        </w:numPr>
        <w:shd w:val="clear" w:color="auto" w:fill="auto"/>
        <w:tabs>
          <w:tab w:val="left" w:pos="977"/>
        </w:tabs>
        <w:spacing w:line="276" w:lineRule="auto"/>
        <w:ind w:left="0" w:firstLine="426"/>
        <w:jc w:val="both"/>
        <w:rPr>
          <w:rFonts w:ascii="Times New Roman" w:hAnsi="Times New Roman" w:cs="Times New Roman"/>
          <w:sz w:val="24"/>
          <w:szCs w:val="24"/>
        </w:rPr>
      </w:pPr>
      <w:r w:rsidRPr="00B31E4E">
        <w:rPr>
          <w:rFonts w:ascii="Times New Roman" w:hAnsi="Times New Roman" w:cs="Times New Roman"/>
          <w:sz w:val="24"/>
          <w:szCs w:val="24"/>
        </w:rPr>
        <w:t>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B31E4E" w:rsidRPr="00B31E4E" w:rsidRDefault="00B31E4E" w:rsidP="00683E04">
      <w:pPr>
        <w:pStyle w:val="4"/>
        <w:numPr>
          <w:ilvl w:val="1"/>
          <w:numId w:val="21"/>
        </w:numPr>
        <w:shd w:val="clear" w:color="auto" w:fill="auto"/>
        <w:tabs>
          <w:tab w:val="left" w:pos="958"/>
        </w:tabs>
        <w:spacing w:line="276" w:lineRule="auto"/>
        <w:ind w:left="0" w:firstLine="426"/>
        <w:jc w:val="both"/>
        <w:rPr>
          <w:rFonts w:ascii="Times New Roman" w:hAnsi="Times New Roman" w:cs="Times New Roman"/>
          <w:sz w:val="24"/>
          <w:szCs w:val="24"/>
        </w:rPr>
      </w:pPr>
      <w:r w:rsidRPr="00B31E4E">
        <w:rPr>
          <w:rFonts w:ascii="Times New Roman" w:hAnsi="Times New Roman" w:cs="Times New Roman"/>
          <w:sz w:val="24"/>
          <w:szCs w:val="24"/>
        </w:rPr>
        <w:t xml:space="preserve">При осуществлении обмена электронными документами Стороны используют как форматы документов, которые утверждены приказами ФНС России (формализованные документы), </w:t>
      </w:r>
      <w:r w:rsidRPr="00B31E4E">
        <w:rPr>
          <w:rFonts w:ascii="Times New Roman" w:hAnsi="Times New Roman" w:cs="Times New Roman"/>
          <w:sz w:val="24"/>
          <w:szCs w:val="24"/>
        </w:rPr>
        <w:lastRenderedPageBreak/>
        <w:t>так и согласованные между собой форматы документов (неформализованные документы).</w:t>
      </w:r>
    </w:p>
    <w:p w:rsidR="00B31E4E" w:rsidRDefault="00B31E4E" w:rsidP="00683E04">
      <w:pPr>
        <w:pStyle w:val="a8"/>
        <w:widowControl w:val="0"/>
        <w:numPr>
          <w:ilvl w:val="1"/>
          <w:numId w:val="21"/>
        </w:numPr>
        <w:tabs>
          <w:tab w:val="left" w:pos="993"/>
        </w:tabs>
        <w:spacing w:after="0"/>
        <w:ind w:left="0" w:firstLine="426"/>
        <w:jc w:val="both"/>
        <w:rPr>
          <w:rFonts w:ascii="Times New Roman" w:hAnsi="Times New Roman" w:cs="Times New Roman"/>
          <w:sz w:val="24"/>
          <w:szCs w:val="24"/>
        </w:rPr>
      </w:pPr>
      <w:r w:rsidRPr="00B31E4E">
        <w:rPr>
          <w:rFonts w:ascii="Times New Roman" w:hAnsi="Times New Roman" w:cs="Times New Roman"/>
          <w:sz w:val="24"/>
          <w:szCs w:val="24"/>
        </w:rPr>
        <w:t>Выставление и получение документов в электронном виде по телекоммуникационным каналам связи осуществляется Сторонами в незашифрованном виде.</w:t>
      </w:r>
    </w:p>
    <w:p w:rsidR="002249E8" w:rsidRPr="007261CA" w:rsidRDefault="002249E8" w:rsidP="00683E04">
      <w:pPr>
        <w:pStyle w:val="a8"/>
        <w:widowControl w:val="0"/>
        <w:tabs>
          <w:tab w:val="left" w:pos="993"/>
        </w:tabs>
        <w:spacing w:after="0"/>
        <w:ind w:left="0"/>
        <w:jc w:val="both"/>
        <w:rPr>
          <w:rFonts w:ascii="Times New Roman" w:hAnsi="Times New Roman" w:cs="Times New Roman"/>
          <w:sz w:val="24"/>
          <w:szCs w:val="24"/>
        </w:rPr>
      </w:pPr>
    </w:p>
    <w:p w:rsidR="00B31E4E" w:rsidRDefault="00B31E4E" w:rsidP="00683E04">
      <w:pPr>
        <w:pStyle w:val="4"/>
        <w:numPr>
          <w:ilvl w:val="0"/>
          <w:numId w:val="18"/>
        </w:numPr>
        <w:shd w:val="clear" w:color="auto" w:fill="auto"/>
        <w:tabs>
          <w:tab w:val="left" w:pos="396"/>
        </w:tabs>
        <w:spacing w:line="276" w:lineRule="auto"/>
        <w:ind w:firstLine="0"/>
        <w:rPr>
          <w:rFonts w:ascii="Times New Roman" w:hAnsi="Times New Roman" w:cs="Times New Roman"/>
          <w:b/>
          <w:sz w:val="24"/>
          <w:szCs w:val="24"/>
        </w:rPr>
      </w:pPr>
      <w:r w:rsidRPr="00B31E4E">
        <w:rPr>
          <w:rFonts w:ascii="Times New Roman" w:hAnsi="Times New Roman" w:cs="Times New Roman"/>
          <w:b/>
          <w:sz w:val="24"/>
          <w:szCs w:val="24"/>
        </w:rPr>
        <w:t>ПРИЗНАНИЕ ЭЛЕКТРОННЫХ ДОКУМЕНТОВ РАВНОЗНАЧНЫМИ ДОКУМЕНТАМ НА БУМАЖНОМ НОСИТЕЛЕ</w:t>
      </w:r>
    </w:p>
    <w:p w:rsidR="00735B01" w:rsidRPr="00B31E4E" w:rsidRDefault="00735B01" w:rsidP="00683E04">
      <w:pPr>
        <w:pStyle w:val="4"/>
        <w:shd w:val="clear" w:color="auto" w:fill="auto"/>
        <w:tabs>
          <w:tab w:val="left" w:pos="396"/>
        </w:tabs>
        <w:spacing w:line="276" w:lineRule="auto"/>
        <w:ind w:firstLine="0"/>
        <w:jc w:val="left"/>
        <w:rPr>
          <w:rFonts w:ascii="Times New Roman" w:hAnsi="Times New Roman" w:cs="Times New Roman"/>
          <w:b/>
          <w:sz w:val="24"/>
          <w:szCs w:val="24"/>
        </w:rPr>
      </w:pPr>
    </w:p>
    <w:p w:rsidR="00B31E4E" w:rsidRPr="00B31E4E" w:rsidRDefault="00B31E4E" w:rsidP="00683E04">
      <w:pPr>
        <w:pStyle w:val="4"/>
        <w:numPr>
          <w:ilvl w:val="1"/>
          <w:numId w:val="18"/>
        </w:numPr>
        <w:shd w:val="clear" w:color="auto" w:fill="auto"/>
        <w:tabs>
          <w:tab w:val="left" w:pos="982"/>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Подписанный с помощью квалифицированной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B31E4E" w:rsidRPr="00B31E4E" w:rsidRDefault="00B31E4E" w:rsidP="00683E04">
      <w:pPr>
        <w:pStyle w:val="4"/>
        <w:numPr>
          <w:ilvl w:val="0"/>
          <w:numId w:val="19"/>
        </w:numPr>
        <w:shd w:val="clear" w:color="auto" w:fill="auto"/>
        <w:tabs>
          <w:tab w:val="left" w:pos="843"/>
        </w:tabs>
        <w:spacing w:line="276" w:lineRule="auto"/>
        <w:ind w:firstLine="0"/>
        <w:jc w:val="both"/>
        <w:rPr>
          <w:rFonts w:ascii="Times New Roman" w:hAnsi="Times New Roman" w:cs="Times New Roman"/>
          <w:sz w:val="24"/>
          <w:szCs w:val="24"/>
        </w:rPr>
      </w:pPr>
      <w:r w:rsidRPr="00B31E4E">
        <w:rPr>
          <w:rFonts w:ascii="Times New Roman" w:hAnsi="Times New Roman" w:cs="Times New Roman"/>
          <w:sz w:val="24"/>
          <w:szCs w:val="24"/>
        </w:rPr>
        <w:t>подтверждена действительность сертификата квалифицированной ЭП, с помощью которой подписан данный электронный документ, на дату подписания документа;</w:t>
      </w:r>
    </w:p>
    <w:p w:rsidR="00B31E4E" w:rsidRPr="00B31E4E" w:rsidRDefault="00B31E4E" w:rsidP="00683E04">
      <w:pPr>
        <w:pStyle w:val="4"/>
        <w:numPr>
          <w:ilvl w:val="0"/>
          <w:numId w:val="19"/>
        </w:numPr>
        <w:shd w:val="clear" w:color="auto" w:fill="auto"/>
        <w:tabs>
          <w:tab w:val="left" w:pos="851"/>
        </w:tabs>
        <w:spacing w:line="276" w:lineRule="auto"/>
        <w:ind w:firstLine="0"/>
        <w:jc w:val="both"/>
        <w:rPr>
          <w:rFonts w:ascii="Times New Roman" w:hAnsi="Times New Roman" w:cs="Times New Roman"/>
          <w:sz w:val="24"/>
          <w:szCs w:val="24"/>
        </w:rPr>
      </w:pPr>
      <w:r w:rsidRPr="00B31E4E">
        <w:rPr>
          <w:rFonts w:ascii="Times New Roman" w:hAnsi="Times New Roman" w:cs="Times New Roman"/>
          <w:sz w:val="24"/>
          <w:szCs w:val="24"/>
        </w:rPr>
        <w:t>получен положительный результат проверки принадлежности владельцу квалифицированного сертификата квалифицированной ЭП, с помощью которой подписан данный электронный документ;</w:t>
      </w:r>
    </w:p>
    <w:p w:rsidR="00B31E4E" w:rsidRPr="00B31E4E" w:rsidRDefault="00B31E4E" w:rsidP="00683E04">
      <w:pPr>
        <w:pStyle w:val="4"/>
        <w:numPr>
          <w:ilvl w:val="0"/>
          <w:numId w:val="19"/>
        </w:numPr>
        <w:shd w:val="clear" w:color="auto" w:fill="auto"/>
        <w:tabs>
          <w:tab w:val="left" w:pos="834"/>
        </w:tabs>
        <w:spacing w:line="276" w:lineRule="auto"/>
        <w:ind w:firstLine="0"/>
        <w:jc w:val="both"/>
        <w:rPr>
          <w:rFonts w:ascii="Times New Roman" w:hAnsi="Times New Roman" w:cs="Times New Roman"/>
          <w:sz w:val="24"/>
          <w:szCs w:val="24"/>
        </w:rPr>
      </w:pPr>
      <w:r w:rsidRPr="00B31E4E">
        <w:rPr>
          <w:rFonts w:ascii="Times New Roman" w:hAnsi="Times New Roman" w:cs="Times New Roman"/>
          <w:sz w:val="24"/>
          <w:szCs w:val="24"/>
        </w:rPr>
        <w:t>подтверждено отсутствие изменений, внесенных в этот документ после его подписания;</w:t>
      </w:r>
    </w:p>
    <w:p w:rsidR="00B31E4E" w:rsidRPr="00B31E4E" w:rsidRDefault="00B31E4E" w:rsidP="00683E04">
      <w:pPr>
        <w:pStyle w:val="4"/>
        <w:numPr>
          <w:ilvl w:val="0"/>
          <w:numId w:val="19"/>
        </w:numPr>
        <w:shd w:val="clear" w:color="auto" w:fill="auto"/>
        <w:tabs>
          <w:tab w:val="left" w:pos="838"/>
        </w:tabs>
        <w:spacing w:line="276" w:lineRule="auto"/>
        <w:ind w:firstLine="0"/>
        <w:jc w:val="both"/>
        <w:rPr>
          <w:rFonts w:ascii="Times New Roman" w:hAnsi="Times New Roman" w:cs="Times New Roman"/>
          <w:sz w:val="24"/>
          <w:szCs w:val="24"/>
        </w:rPr>
      </w:pPr>
      <w:r w:rsidRPr="00B31E4E">
        <w:rPr>
          <w:rFonts w:ascii="Times New Roman" w:hAnsi="Times New Roman" w:cs="Times New Roman"/>
          <w:sz w:val="24"/>
          <w:szCs w:val="24"/>
        </w:rPr>
        <w:t>электронный документ относится к Сфере действия, а квалифицированная ЭП, с помощью которой он подписан, используется с учетом ограничений, содержащихся в сертификате квалифицированной ЭП.</w:t>
      </w:r>
    </w:p>
    <w:p w:rsidR="00B31E4E" w:rsidRPr="00B31E4E" w:rsidRDefault="00B31E4E" w:rsidP="00683E04">
      <w:pPr>
        <w:pStyle w:val="4"/>
        <w:numPr>
          <w:ilvl w:val="1"/>
          <w:numId w:val="18"/>
        </w:numPr>
        <w:shd w:val="clear" w:color="auto" w:fill="auto"/>
        <w:tabs>
          <w:tab w:val="left" w:pos="1025"/>
          <w:tab w:val="left" w:pos="1068"/>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 xml:space="preserve">При соблюдении условий, приведенных выше в п. 3.1, электронный документ, содержание которого соответствует требованиям нормативных правовых актов, должен признаваться Сторонами. Электронный бухгалтерский документ должен приниматься Сторонами к учету в качестве первичного учетного документа. Электронные документы могут использоваться в качестве доказательства в судебных разбирательствах, предоставляться в государственные органы по запросам последних. </w:t>
      </w:r>
    </w:p>
    <w:p w:rsidR="00B31E4E" w:rsidRPr="00B31E4E" w:rsidRDefault="00B31E4E" w:rsidP="00683E04">
      <w:pPr>
        <w:pStyle w:val="4"/>
        <w:numPr>
          <w:ilvl w:val="1"/>
          <w:numId w:val="18"/>
        </w:numPr>
        <w:shd w:val="clear" w:color="auto" w:fill="auto"/>
        <w:tabs>
          <w:tab w:val="left" w:pos="1025"/>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 xml:space="preserve">Подписание электронного документа, бумажный аналог которого должен содержать подписи и (или) </w:t>
      </w:r>
      <w:r w:rsidRPr="00B31E4E">
        <w:rPr>
          <w:rStyle w:val="105pt0pt"/>
          <w:rFonts w:eastAsiaTheme="minorHAnsi"/>
          <w:sz w:val="24"/>
          <w:szCs w:val="24"/>
        </w:rPr>
        <w:t xml:space="preserve">печати </w:t>
      </w:r>
      <w:r w:rsidRPr="00B31E4E">
        <w:rPr>
          <w:rFonts w:ascii="Times New Roman" w:hAnsi="Times New Roman" w:cs="Times New Roman"/>
          <w:sz w:val="24"/>
          <w:szCs w:val="24"/>
        </w:rPr>
        <w:t>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Стороной-1 может являться, в том числе ее квалифицированная ЭП с идентификатором подписанного документа, т.е. без повторного приложения самого документа, подписанного Стороной-2.</w:t>
      </w:r>
    </w:p>
    <w:p w:rsidR="00B31E4E" w:rsidRPr="00B31E4E" w:rsidRDefault="00B31E4E" w:rsidP="00683E04">
      <w:pPr>
        <w:pStyle w:val="4"/>
        <w:numPr>
          <w:ilvl w:val="1"/>
          <w:numId w:val="18"/>
        </w:numPr>
        <w:shd w:val="clear" w:color="auto" w:fill="auto"/>
        <w:tabs>
          <w:tab w:val="left" w:pos="851"/>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Каждая из Сторон несет ответственность за обеспечение конфиденциальности ключей квалифицированной ЭП, недопущение использования принадлежащих ей ключей без ее согласия.</w:t>
      </w:r>
    </w:p>
    <w:p w:rsidR="00B31E4E" w:rsidRPr="00B31E4E" w:rsidRDefault="00B31E4E" w:rsidP="00683E04">
      <w:pPr>
        <w:pStyle w:val="4"/>
        <w:numPr>
          <w:ilvl w:val="1"/>
          <w:numId w:val="18"/>
        </w:numPr>
        <w:shd w:val="clear" w:color="auto" w:fill="auto"/>
        <w:tabs>
          <w:tab w:val="left" w:pos="851"/>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B31E4E" w:rsidRPr="002249E8" w:rsidRDefault="00B31E4E" w:rsidP="00683E04">
      <w:pPr>
        <w:pStyle w:val="4"/>
        <w:numPr>
          <w:ilvl w:val="1"/>
          <w:numId w:val="18"/>
        </w:numPr>
        <w:shd w:val="clear" w:color="auto" w:fill="auto"/>
        <w:tabs>
          <w:tab w:val="left" w:pos="851"/>
        </w:tabs>
        <w:spacing w:line="276" w:lineRule="auto"/>
        <w:ind w:firstLine="360"/>
        <w:jc w:val="both"/>
        <w:rPr>
          <w:rFonts w:ascii="Times New Roman" w:hAnsi="Times New Roman" w:cs="Times New Roman"/>
          <w:sz w:val="24"/>
          <w:szCs w:val="24"/>
          <w:u w:val="single"/>
        </w:rPr>
      </w:pPr>
      <w:r w:rsidRPr="00B31E4E">
        <w:rPr>
          <w:rFonts w:ascii="Times New Roman" w:hAnsi="Times New Roman" w:cs="Times New Roman"/>
          <w:sz w:val="24"/>
          <w:szCs w:val="24"/>
        </w:rPr>
        <w:t xml:space="preserve">При обмене документами на бумажном носителе Стороны руководствуются положениями </w:t>
      </w:r>
      <w:r w:rsidR="007261CA">
        <w:rPr>
          <w:rFonts w:ascii="Times New Roman" w:hAnsi="Times New Roman" w:cs="Times New Roman"/>
          <w:sz w:val="24"/>
          <w:szCs w:val="24"/>
        </w:rPr>
        <w:t xml:space="preserve">Договора № </w:t>
      </w:r>
      <w:sdt>
        <w:sdtPr>
          <w:rPr>
            <w:rFonts w:ascii="Times New Roman" w:hAnsi="Times New Roman" w:cs="Times New Roman"/>
            <w:b/>
            <w:bCs/>
            <w:sz w:val="24"/>
            <w:szCs w:val="24"/>
          </w:rPr>
          <w:alias w:val="Название"/>
          <w:tag w:val=""/>
          <w:id w:val="-2057389686"/>
          <w:placeholder>
            <w:docPart w:val="9EE8E4DAABE14F88A7E600E6F7816B3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261CA" w:rsidRPr="00A46699">
            <w:rPr>
              <w:rStyle w:val="af6"/>
            </w:rPr>
            <w:t>[Название]</w:t>
          </w:r>
        </w:sdtContent>
      </w:sdt>
      <w:r w:rsidR="007261CA" w:rsidRPr="002249E8">
        <w:rPr>
          <w:rFonts w:ascii="Times New Roman" w:hAnsi="Times New Roman" w:cs="Times New Roman"/>
          <w:bCs/>
          <w:sz w:val="24"/>
          <w:szCs w:val="24"/>
        </w:rPr>
        <w:t>.</w:t>
      </w:r>
    </w:p>
    <w:p w:rsidR="002249E8" w:rsidRPr="007261CA" w:rsidRDefault="002249E8" w:rsidP="00683E04">
      <w:pPr>
        <w:pStyle w:val="4"/>
        <w:shd w:val="clear" w:color="auto" w:fill="auto"/>
        <w:tabs>
          <w:tab w:val="left" w:pos="851"/>
        </w:tabs>
        <w:spacing w:line="276" w:lineRule="auto"/>
        <w:ind w:firstLine="0"/>
        <w:jc w:val="both"/>
        <w:rPr>
          <w:rFonts w:ascii="Times New Roman" w:hAnsi="Times New Roman" w:cs="Times New Roman"/>
          <w:sz w:val="24"/>
          <w:szCs w:val="24"/>
          <w:u w:val="single"/>
        </w:rPr>
      </w:pPr>
    </w:p>
    <w:p w:rsidR="00B31E4E" w:rsidRDefault="00B31E4E" w:rsidP="00683E04">
      <w:pPr>
        <w:pStyle w:val="4"/>
        <w:numPr>
          <w:ilvl w:val="0"/>
          <w:numId w:val="18"/>
        </w:numPr>
        <w:shd w:val="clear" w:color="auto" w:fill="auto"/>
        <w:tabs>
          <w:tab w:val="left" w:pos="741"/>
        </w:tabs>
        <w:spacing w:line="276" w:lineRule="auto"/>
        <w:ind w:firstLine="360"/>
        <w:rPr>
          <w:rFonts w:ascii="Times New Roman" w:hAnsi="Times New Roman" w:cs="Times New Roman"/>
          <w:b/>
          <w:sz w:val="24"/>
          <w:szCs w:val="24"/>
        </w:rPr>
      </w:pPr>
      <w:r w:rsidRPr="00B31E4E">
        <w:rPr>
          <w:rFonts w:ascii="Times New Roman" w:hAnsi="Times New Roman" w:cs="Times New Roman"/>
          <w:b/>
          <w:sz w:val="24"/>
          <w:szCs w:val="24"/>
        </w:rPr>
        <w:t>ВЗАИМОДЕЙСТВИЕ С УДОСТОВЕРЯЮЩИМ ЦЕНТРОМ И ОПЕРАТОРОМ</w:t>
      </w:r>
    </w:p>
    <w:p w:rsidR="00735B01" w:rsidRPr="00B31E4E" w:rsidRDefault="00735B01" w:rsidP="00683E04">
      <w:pPr>
        <w:pStyle w:val="4"/>
        <w:shd w:val="clear" w:color="auto" w:fill="auto"/>
        <w:tabs>
          <w:tab w:val="left" w:pos="741"/>
        </w:tabs>
        <w:spacing w:line="276" w:lineRule="auto"/>
        <w:ind w:firstLine="0"/>
        <w:jc w:val="left"/>
        <w:rPr>
          <w:rFonts w:ascii="Times New Roman" w:hAnsi="Times New Roman" w:cs="Times New Roman"/>
          <w:b/>
          <w:sz w:val="24"/>
          <w:szCs w:val="24"/>
        </w:rPr>
      </w:pPr>
    </w:p>
    <w:p w:rsidR="00B31E4E" w:rsidRPr="00B31E4E" w:rsidRDefault="00B31E4E" w:rsidP="00683E04">
      <w:pPr>
        <w:pStyle w:val="4"/>
        <w:numPr>
          <w:ilvl w:val="1"/>
          <w:numId w:val="18"/>
        </w:numPr>
        <w:shd w:val="clear" w:color="auto" w:fill="auto"/>
        <w:tabs>
          <w:tab w:val="left" w:pos="874"/>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 xml:space="preserve">Стороны не позднее 15 (пятнадцать) </w:t>
      </w:r>
      <w:r w:rsidRPr="00B31E4E">
        <w:rPr>
          <w:rFonts w:ascii="Times New Roman" w:hAnsi="Times New Roman" w:cs="Times New Roman"/>
          <w:sz w:val="24"/>
          <w:szCs w:val="24"/>
        </w:rPr>
        <w:fldChar w:fldCharType="begin">
          <w:ffData>
            <w:name w:val="ТекстовоеПоле82"/>
            <w:enabled/>
            <w:calcOnExit w:val="0"/>
            <w:textInput/>
          </w:ffData>
        </w:fldChar>
      </w:r>
      <w:bookmarkStart w:id="2" w:name="ТекстовоеПоле82"/>
      <w:r w:rsidRPr="00B31E4E">
        <w:rPr>
          <w:rFonts w:ascii="Times New Roman" w:hAnsi="Times New Roman" w:cs="Times New Roman"/>
          <w:sz w:val="24"/>
          <w:szCs w:val="24"/>
        </w:rPr>
        <w:instrText xml:space="preserve"> FORMTEXT </w:instrText>
      </w:r>
      <w:r w:rsidRPr="00B31E4E">
        <w:rPr>
          <w:rFonts w:ascii="Times New Roman" w:hAnsi="Times New Roman" w:cs="Times New Roman"/>
          <w:sz w:val="24"/>
          <w:szCs w:val="24"/>
        </w:rPr>
      </w:r>
      <w:r w:rsidRPr="00B31E4E">
        <w:rPr>
          <w:rFonts w:ascii="Times New Roman" w:hAnsi="Times New Roman" w:cs="Times New Roman"/>
          <w:sz w:val="24"/>
          <w:szCs w:val="24"/>
        </w:rPr>
        <w:fldChar w:fldCharType="separate"/>
      </w:r>
      <w:r w:rsidRPr="00B31E4E">
        <w:rPr>
          <w:rFonts w:ascii="Times New Roman" w:hAnsi="Times New Roman" w:cs="Times New Roman"/>
          <w:noProof/>
          <w:sz w:val="24"/>
          <w:szCs w:val="24"/>
        </w:rPr>
        <w:t> </w:t>
      </w:r>
      <w:r w:rsidRPr="00B31E4E">
        <w:rPr>
          <w:rFonts w:ascii="Times New Roman" w:hAnsi="Times New Roman" w:cs="Times New Roman"/>
          <w:noProof/>
          <w:sz w:val="24"/>
          <w:szCs w:val="24"/>
        </w:rPr>
        <w:t> </w:t>
      </w:r>
      <w:r w:rsidRPr="00B31E4E">
        <w:rPr>
          <w:rFonts w:ascii="Times New Roman" w:hAnsi="Times New Roman" w:cs="Times New Roman"/>
          <w:noProof/>
          <w:sz w:val="24"/>
          <w:szCs w:val="24"/>
        </w:rPr>
        <w:t> </w:t>
      </w:r>
      <w:r w:rsidRPr="00B31E4E">
        <w:rPr>
          <w:rFonts w:ascii="Times New Roman" w:hAnsi="Times New Roman" w:cs="Times New Roman"/>
          <w:noProof/>
          <w:sz w:val="24"/>
          <w:szCs w:val="24"/>
        </w:rPr>
        <w:t> </w:t>
      </w:r>
      <w:r w:rsidRPr="00B31E4E">
        <w:rPr>
          <w:rFonts w:ascii="Times New Roman" w:hAnsi="Times New Roman" w:cs="Times New Roman"/>
          <w:noProof/>
          <w:sz w:val="24"/>
          <w:szCs w:val="24"/>
        </w:rPr>
        <w:t> </w:t>
      </w:r>
      <w:r w:rsidRPr="00B31E4E">
        <w:rPr>
          <w:rFonts w:ascii="Times New Roman" w:hAnsi="Times New Roman" w:cs="Times New Roman"/>
          <w:sz w:val="24"/>
          <w:szCs w:val="24"/>
        </w:rPr>
        <w:fldChar w:fldCharType="end"/>
      </w:r>
      <w:bookmarkEnd w:id="2"/>
      <w:r w:rsidRPr="00B31E4E">
        <w:rPr>
          <w:rFonts w:ascii="Times New Roman" w:hAnsi="Times New Roman" w:cs="Times New Roman"/>
          <w:sz w:val="24"/>
          <w:szCs w:val="24"/>
        </w:rPr>
        <w:t xml:space="preserve"> дней после подписания настоящего Соглашения </w:t>
      </w:r>
      <w:r w:rsidRPr="00B31E4E">
        <w:rPr>
          <w:rFonts w:ascii="Times New Roman" w:hAnsi="Times New Roman" w:cs="Times New Roman"/>
          <w:sz w:val="24"/>
          <w:szCs w:val="24"/>
        </w:rPr>
        <w:lastRenderedPageBreak/>
        <w:t>обязуются за свой счет получить сертификаты квалифицированной ЭП, которые можно будет использовать в течение всего срока действия данного Соглашения.</w:t>
      </w:r>
    </w:p>
    <w:p w:rsidR="00B31E4E" w:rsidRPr="00B31E4E" w:rsidRDefault="00B31E4E" w:rsidP="00683E04">
      <w:pPr>
        <w:pStyle w:val="4"/>
        <w:numPr>
          <w:ilvl w:val="1"/>
          <w:numId w:val="18"/>
        </w:numPr>
        <w:shd w:val="clear" w:color="auto" w:fill="auto"/>
        <w:tabs>
          <w:tab w:val="left" w:pos="864"/>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Стороны руководствуются нормативными документами УЦ.</w:t>
      </w:r>
    </w:p>
    <w:p w:rsidR="00B31E4E" w:rsidRPr="00B31E4E" w:rsidRDefault="00B31E4E" w:rsidP="00683E04">
      <w:pPr>
        <w:pStyle w:val="4"/>
        <w:numPr>
          <w:ilvl w:val="1"/>
          <w:numId w:val="18"/>
        </w:numPr>
        <w:shd w:val="clear" w:color="auto" w:fill="auto"/>
        <w:tabs>
          <w:tab w:val="left" w:pos="864"/>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До начала осуществления обмена электронными документами Стороны должны оформить и представить Оператору заявление об участии в ЭДО, а также получить у Оператора идентификатор участника обмена, реквизиты доступа и другие необходимые данные.</w:t>
      </w:r>
    </w:p>
    <w:p w:rsidR="00B31E4E" w:rsidRDefault="00B31E4E" w:rsidP="00683E04">
      <w:pPr>
        <w:pStyle w:val="4"/>
        <w:numPr>
          <w:ilvl w:val="1"/>
          <w:numId w:val="18"/>
        </w:numPr>
        <w:shd w:val="clear" w:color="auto" w:fill="auto"/>
        <w:tabs>
          <w:tab w:val="left" w:pos="907"/>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В случае изменения учетных данных, содержащихся в заявлении об участии в ЭДО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а также уведомляет другую Сторону о внесении изменений в ранее сообщенные данные.</w:t>
      </w:r>
    </w:p>
    <w:p w:rsidR="002249E8" w:rsidRPr="007261CA" w:rsidRDefault="002249E8" w:rsidP="00683E04">
      <w:pPr>
        <w:pStyle w:val="4"/>
        <w:shd w:val="clear" w:color="auto" w:fill="auto"/>
        <w:tabs>
          <w:tab w:val="left" w:pos="907"/>
        </w:tabs>
        <w:spacing w:line="276" w:lineRule="auto"/>
        <w:ind w:firstLine="0"/>
        <w:jc w:val="both"/>
        <w:rPr>
          <w:rFonts w:ascii="Times New Roman" w:hAnsi="Times New Roman" w:cs="Times New Roman"/>
          <w:sz w:val="24"/>
          <w:szCs w:val="24"/>
        </w:rPr>
      </w:pPr>
    </w:p>
    <w:p w:rsidR="00B31E4E" w:rsidRDefault="00B31E4E" w:rsidP="00683E04">
      <w:pPr>
        <w:pStyle w:val="4"/>
        <w:numPr>
          <w:ilvl w:val="0"/>
          <w:numId w:val="18"/>
        </w:numPr>
        <w:shd w:val="clear" w:color="auto" w:fill="auto"/>
        <w:tabs>
          <w:tab w:val="left" w:pos="389"/>
        </w:tabs>
        <w:spacing w:line="276" w:lineRule="auto"/>
        <w:ind w:firstLine="0"/>
        <w:rPr>
          <w:rFonts w:ascii="Times New Roman" w:hAnsi="Times New Roman" w:cs="Times New Roman"/>
          <w:b/>
          <w:sz w:val="24"/>
          <w:szCs w:val="24"/>
        </w:rPr>
      </w:pPr>
      <w:r w:rsidRPr="00B31E4E">
        <w:rPr>
          <w:rFonts w:ascii="Times New Roman" w:hAnsi="Times New Roman" w:cs="Times New Roman"/>
          <w:b/>
          <w:sz w:val="24"/>
          <w:szCs w:val="24"/>
        </w:rPr>
        <w:t>ПОРЯДОК ВЫСТАВЛЕНИЯ И ПОЛУЧЕНИЯ СЧЕТОВ-ФАКТУР В ЭЛЕКТРОННОМ ВИДЕ ПО ТЕЛЕКОММУНИКАЦИОННЫМ КАНАЛАМ СВЯЗИ С ИСПОЛЬЗОВАНИЕМКВАЛИФИЦИРОВАННОЙ ЭП (ЭЦП)</w:t>
      </w:r>
    </w:p>
    <w:p w:rsidR="00735B01" w:rsidRPr="00B31E4E" w:rsidRDefault="00735B01" w:rsidP="00683E04">
      <w:pPr>
        <w:pStyle w:val="4"/>
        <w:shd w:val="clear" w:color="auto" w:fill="auto"/>
        <w:tabs>
          <w:tab w:val="left" w:pos="389"/>
        </w:tabs>
        <w:spacing w:line="276" w:lineRule="auto"/>
        <w:ind w:firstLine="0"/>
        <w:jc w:val="left"/>
        <w:rPr>
          <w:rFonts w:ascii="Times New Roman" w:hAnsi="Times New Roman" w:cs="Times New Roman"/>
          <w:b/>
          <w:sz w:val="24"/>
          <w:szCs w:val="24"/>
        </w:rPr>
      </w:pPr>
    </w:p>
    <w:p w:rsidR="00B31E4E" w:rsidRDefault="00B31E4E" w:rsidP="00683E04">
      <w:pPr>
        <w:pStyle w:val="4"/>
        <w:numPr>
          <w:ilvl w:val="1"/>
          <w:numId w:val="18"/>
        </w:numPr>
        <w:shd w:val="clear" w:color="auto" w:fill="auto"/>
        <w:tabs>
          <w:tab w:val="left" w:pos="1003"/>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При выставлении и получении счетов-фактур Стороны руководствуются порядком, закрепленным в действующих нормативно-правовых актах Минфина России.</w:t>
      </w:r>
    </w:p>
    <w:p w:rsidR="002249E8" w:rsidRPr="007261CA" w:rsidRDefault="002249E8" w:rsidP="00683E04">
      <w:pPr>
        <w:pStyle w:val="4"/>
        <w:shd w:val="clear" w:color="auto" w:fill="auto"/>
        <w:tabs>
          <w:tab w:val="left" w:pos="1003"/>
        </w:tabs>
        <w:spacing w:line="276" w:lineRule="auto"/>
        <w:ind w:firstLine="0"/>
        <w:jc w:val="both"/>
        <w:rPr>
          <w:rFonts w:ascii="Times New Roman" w:hAnsi="Times New Roman" w:cs="Times New Roman"/>
          <w:sz w:val="24"/>
          <w:szCs w:val="24"/>
        </w:rPr>
      </w:pPr>
    </w:p>
    <w:p w:rsidR="00B31E4E" w:rsidRDefault="00B31E4E" w:rsidP="00683E04">
      <w:pPr>
        <w:pStyle w:val="4"/>
        <w:numPr>
          <w:ilvl w:val="0"/>
          <w:numId w:val="18"/>
        </w:numPr>
        <w:shd w:val="clear" w:color="auto" w:fill="auto"/>
        <w:tabs>
          <w:tab w:val="left" w:pos="726"/>
        </w:tabs>
        <w:spacing w:line="276" w:lineRule="auto"/>
        <w:ind w:firstLine="360"/>
        <w:rPr>
          <w:rFonts w:ascii="Times New Roman" w:hAnsi="Times New Roman" w:cs="Times New Roman"/>
          <w:b/>
          <w:sz w:val="24"/>
          <w:szCs w:val="24"/>
        </w:rPr>
      </w:pPr>
      <w:r w:rsidRPr="00B31E4E">
        <w:rPr>
          <w:rFonts w:ascii="Times New Roman" w:hAnsi="Times New Roman" w:cs="Times New Roman"/>
          <w:b/>
          <w:sz w:val="24"/>
          <w:szCs w:val="24"/>
        </w:rPr>
        <w:t>ПОРЯДОК ВЫСТАВЛЕНИЯ, НАПРАВЛЕНИЯ И ОБМЕНА ФОРМАЛИЗОВАННЫМИ И НЕФОРМАЛИЗОВАННЫМИ ДОКУМЕНТАМИ ЧЕРЕЗ ОПЕРАТОРА</w:t>
      </w:r>
    </w:p>
    <w:p w:rsidR="00735B01" w:rsidRPr="00B31E4E" w:rsidRDefault="00735B01" w:rsidP="00683E04">
      <w:pPr>
        <w:pStyle w:val="4"/>
        <w:shd w:val="clear" w:color="auto" w:fill="auto"/>
        <w:tabs>
          <w:tab w:val="left" w:pos="726"/>
        </w:tabs>
        <w:spacing w:line="276" w:lineRule="auto"/>
        <w:ind w:firstLine="0"/>
        <w:jc w:val="left"/>
        <w:rPr>
          <w:rFonts w:ascii="Times New Roman" w:hAnsi="Times New Roman" w:cs="Times New Roman"/>
          <w:b/>
          <w:sz w:val="24"/>
          <w:szCs w:val="24"/>
        </w:rPr>
      </w:pPr>
    </w:p>
    <w:p w:rsidR="00B31E4E" w:rsidRPr="00B31E4E" w:rsidRDefault="00B31E4E" w:rsidP="00683E04">
      <w:pPr>
        <w:pStyle w:val="4"/>
        <w:numPr>
          <w:ilvl w:val="1"/>
          <w:numId w:val="18"/>
        </w:numPr>
        <w:shd w:val="clear" w:color="auto" w:fill="auto"/>
        <w:tabs>
          <w:tab w:val="left" w:pos="926"/>
        </w:tabs>
        <w:spacing w:line="276" w:lineRule="auto"/>
        <w:ind w:firstLine="360"/>
        <w:jc w:val="both"/>
        <w:rPr>
          <w:rFonts w:ascii="Times New Roman" w:hAnsi="Times New Roman" w:cs="Times New Roman"/>
          <w:sz w:val="24"/>
          <w:szCs w:val="24"/>
        </w:rPr>
      </w:pPr>
      <w:r w:rsidRPr="00B31E4E">
        <w:rPr>
          <w:rFonts w:ascii="Times New Roman" w:hAnsi="Times New Roman" w:cs="Times New Roman"/>
          <w:sz w:val="24"/>
          <w:szCs w:val="24"/>
        </w:rPr>
        <w:t>Направляющая Сторона формирует необходимый Документ в электронном виде в системе Оператора, подписывает его квалифицированной ЭП и отправляет через Оператора Получающей Стороне.</w:t>
      </w:r>
    </w:p>
    <w:p w:rsidR="00B31E4E" w:rsidRPr="00B31E4E" w:rsidRDefault="00B31E4E" w:rsidP="00683E04">
      <w:pPr>
        <w:pStyle w:val="4"/>
        <w:numPr>
          <w:ilvl w:val="1"/>
          <w:numId w:val="22"/>
        </w:numPr>
        <w:shd w:val="clear" w:color="auto" w:fill="auto"/>
        <w:tabs>
          <w:tab w:val="left" w:pos="926"/>
          <w:tab w:val="left" w:pos="993"/>
        </w:tabs>
        <w:spacing w:line="276" w:lineRule="auto"/>
        <w:ind w:left="0" w:firstLine="284"/>
        <w:jc w:val="both"/>
        <w:rPr>
          <w:rFonts w:ascii="Times New Roman" w:hAnsi="Times New Roman" w:cs="Times New Roman"/>
          <w:sz w:val="24"/>
          <w:szCs w:val="24"/>
        </w:rPr>
      </w:pPr>
      <w:r w:rsidRPr="00B31E4E">
        <w:rPr>
          <w:rFonts w:ascii="Times New Roman" w:hAnsi="Times New Roman" w:cs="Times New Roman"/>
          <w:sz w:val="24"/>
          <w:szCs w:val="24"/>
        </w:rPr>
        <w:t xml:space="preserve">Документ автоматически сохраняется и далее бессрочно хранится в системе Оператора с указанием даты и времени отправки Документа Получающей Стороне. </w:t>
      </w:r>
    </w:p>
    <w:p w:rsidR="00B31E4E" w:rsidRPr="00A11234" w:rsidRDefault="00B31E4E" w:rsidP="00683E04">
      <w:pPr>
        <w:pStyle w:val="4"/>
        <w:numPr>
          <w:ilvl w:val="1"/>
          <w:numId w:val="22"/>
        </w:numPr>
        <w:shd w:val="clear" w:color="auto" w:fill="auto"/>
        <w:tabs>
          <w:tab w:val="left" w:pos="926"/>
          <w:tab w:val="left" w:pos="993"/>
        </w:tabs>
        <w:spacing w:line="276" w:lineRule="auto"/>
        <w:ind w:left="0" w:firstLine="360"/>
        <w:jc w:val="both"/>
        <w:rPr>
          <w:rFonts w:ascii="Times New Roman" w:hAnsi="Times New Roman" w:cs="Times New Roman"/>
          <w:sz w:val="24"/>
          <w:szCs w:val="24"/>
        </w:rPr>
      </w:pPr>
      <w:r w:rsidRPr="00A11234">
        <w:rPr>
          <w:rFonts w:ascii="Times New Roman" w:hAnsi="Times New Roman" w:cs="Times New Roman"/>
          <w:sz w:val="24"/>
          <w:szCs w:val="24"/>
        </w:rPr>
        <w:t xml:space="preserve">В системе Оператора формируется, сохраняется и далее бессрочно хранится Подтверждение даты отправки (ПДО), которое отправляется Направляющей стороне. </w:t>
      </w:r>
    </w:p>
    <w:p w:rsidR="00B31E4E" w:rsidRPr="00A11234" w:rsidRDefault="00B31E4E" w:rsidP="00683E04">
      <w:pPr>
        <w:pStyle w:val="4"/>
        <w:numPr>
          <w:ilvl w:val="1"/>
          <w:numId w:val="22"/>
        </w:numPr>
        <w:shd w:val="clear" w:color="auto" w:fill="auto"/>
        <w:tabs>
          <w:tab w:val="left" w:pos="941"/>
          <w:tab w:val="left" w:pos="993"/>
        </w:tabs>
        <w:spacing w:line="276" w:lineRule="auto"/>
        <w:ind w:left="0" w:firstLine="360"/>
        <w:jc w:val="both"/>
        <w:rPr>
          <w:rFonts w:ascii="Times New Roman" w:hAnsi="Times New Roman" w:cs="Times New Roman"/>
          <w:sz w:val="24"/>
          <w:szCs w:val="24"/>
        </w:rPr>
      </w:pPr>
      <w:r w:rsidRPr="00A11234">
        <w:rPr>
          <w:rFonts w:ascii="Times New Roman" w:hAnsi="Times New Roman" w:cs="Times New Roman"/>
          <w:sz w:val="24"/>
          <w:szCs w:val="24"/>
        </w:rPr>
        <w:t>Не позднее одного рабочего дня в системе Оператора автоматически формируется Извещение о получении (ИОП), в котором фиксируется факт доставки Документа Получающей стороне. Получающая сторона подписывает ИОП квалифицированной ЭП и отправляет Направляющей стороне через Оператора.</w:t>
      </w:r>
    </w:p>
    <w:p w:rsidR="00B31E4E" w:rsidRPr="00A11234" w:rsidRDefault="00B31E4E" w:rsidP="00683E04">
      <w:pPr>
        <w:pStyle w:val="4"/>
        <w:numPr>
          <w:ilvl w:val="1"/>
          <w:numId w:val="22"/>
        </w:numPr>
        <w:shd w:val="clear" w:color="auto" w:fill="auto"/>
        <w:tabs>
          <w:tab w:val="left" w:pos="941"/>
          <w:tab w:val="left" w:pos="993"/>
        </w:tabs>
        <w:spacing w:line="276" w:lineRule="auto"/>
        <w:ind w:left="0" w:firstLine="360"/>
        <w:jc w:val="both"/>
        <w:rPr>
          <w:rFonts w:ascii="Times New Roman" w:hAnsi="Times New Roman" w:cs="Times New Roman"/>
          <w:sz w:val="24"/>
          <w:szCs w:val="24"/>
        </w:rPr>
      </w:pPr>
      <w:r w:rsidRPr="00A11234">
        <w:rPr>
          <w:rFonts w:ascii="Times New Roman" w:hAnsi="Times New Roman" w:cs="Times New Roman"/>
          <w:sz w:val="24"/>
          <w:szCs w:val="24"/>
        </w:rPr>
        <w:t>При согласии с содержанием бухгалтерского Документа, Получающая Сторона не позднее одного рабочего дня</w:t>
      </w:r>
      <w:r w:rsidRPr="00A11234" w:rsidDel="0034591E">
        <w:rPr>
          <w:rFonts w:ascii="Times New Roman" w:hAnsi="Times New Roman" w:cs="Times New Roman"/>
          <w:sz w:val="24"/>
          <w:szCs w:val="24"/>
        </w:rPr>
        <w:t xml:space="preserve"> </w:t>
      </w:r>
      <w:r w:rsidRPr="00A11234">
        <w:rPr>
          <w:rFonts w:ascii="Times New Roman" w:hAnsi="Times New Roman" w:cs="Times New Roman"/>
          <w:sz w:val="24"/>
          <w:szCs w:val="24"/>
        </w:rPr>
        <w:t>формирует Уведомление о принятии (УОП) подписывает Документ квалифицированной ЭП и отправляет Направляющей Стороне через Оператора. При согласии с содержанием бухгалтерского документа «Акт сверки расчетов» Получающая Сторона не позднее пяти рабочих дней формирует Уведомление о принятии (УОП), подписывает Документ квалифицированной ЭП и отправляет Направляющей Стороне через Оператора.</w:t>
      </w:r>
    </w:p>
    <w:p w:rsidR="00B31E4E" w:rsidRPr="00A11234" w:rsidRDefault="00B31E4E" w:rsidP="00683E04">
      <w:pPr>
        <w:pStyle w:val="4"/>
        <w:shd w:val="clear" w:color="auto" w:fill="auto"/>
        <w:tabs>
          <w:tab w:val="left" w:pos="941"/>
          <w:tab w:val="left" w:pos="993"/>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 xml:space="preserve">  При согласии с содержанием договорного Документа, Получающая Сторона не позднее десяти </w:t>
      </w:r>
      <w:r w:rsidRPr="00A11234">
        <w:rPr>
          <w:rFonts w:ascii="Times New Roman" w:hAnsi="Times New Roman" w:cs="Times New Roman"/>
          <w:sz w:val="24"/>
          <w:szCs w:val="24"/>
        </w:rPr>
        <w:lastRenderedPageBreak/>
        <w:t>рабочих дней формирует Уведомление о принятии (УОП), подписывает Документ квалифицированной ЭП и отправляет Направляющей Стороне через Оператора.</w:t>
      </w:r>
    </w:p>
    <w:p w:rsidR="00B31E4E" w:rsidRPr="00A11234" w:rsidRDefault="00B31E4E" w:rsidP="00683E04">
      <w:pPr>
        <w:pStyle w:val="4"/>
        <w:shd w:val="clear" w:color="auto" w:fill="auto"/>
        <w:tabs>
          <w:tab w:val="left" w:pos="1246"/>
        </w:tabs>
        <w:spacing w:line="276" w:lineRule="auto"/>
        <w:ind w:firstLine="360"/>
        <w:jc w:val="both"/>
        <w:rPr>
          <w:rFonts w:ascii="Times New Roman" w:eastAsia="Courier New" w:hAnsi="Times New Roman" w:cs="Times New Roman"/>
          <w:sz w:val="24"/>
          <w:szCs w:val="24"/>
        </w:rPr>
      </w:pPr>
      <w:r w:rsidRPr="00A11234">
        <w:rPr>
          <w:rFonts w:ascii="Times New Roman" w:eastAsia="Courier New" w:hAnsi="Times New Roman" w:cs="Times New Roman"/>
          <w:sz w:val="24"/>
          <w:szCs w:val="24"/>
        </w:rPr>
        <w:t xml:space="preserve">  6.6. В случае если Получающая Сторона имеет претензии по полученным документам или выявляется несоответствие заявленной квалифицированной ЭП, выполняется отклонение документа. По телекоммуникационным каналам связи направляется сообщение об отклонении, содержащее в тексте причины отклонения.</w:t>
      </w:r>
    </w:p>
    <w:p w:rsidR="00B31E4E" w:rsidRDefault="00B31E4E" w:rsidP="00683E04">
      <w:pPr>
        <w:tabs>
          <w:tab w:val="left" w:pos="993"/>
        </w:tabs>
        <w:autoSpaceDE w:val="0"/>
        <w:autoSpaceDN w:val="0"/>
        <w:adjustRightInd w:val="0"/>
        <w:spacing w:after="0"/>
        <w:ind w:firstLine="360"/>
        <w:jc w:val="both"/>
        <w:rPr>
          <w:rFonts w:ascii="Times New Roman" w:hAnsi="Times New Roman" w:cs="Times New Roman"/>
          <w:sz w:val="24"/>
          <w:szCs w:val="24"/>
        </w:rPr>
      </w:pPr>
      <w:r w:rsidRPr="00A11234">
        <w:rPr>
          <w:rFonts w:ascii="Times New Roman" w:hAnsi="Times New Roman" w:cs="Times New Roman"/>
          <w:sz w:val="24"/>
          <w:szCs w:val="24"/>
        </w:rPr>
        <w:t xml:space="preserve">  6.7. При отсутствии технической возможности обработать Документ, в том числе направить запрос об аннулировании или отклонении Документа, Стороны договорились уведомлять друг друга возможными способами о принятом решении по дальнейшему способу отражения Документа и, при необходимости, осуществлять действия, направленные на реализацию принятого решен</w:t>
      </w:r>
      <w:r w:rsidR="007261CA">
        <w:rPr>
          <w:rFonts w:ascii="Times New Roman" w:hAnsi="Times New Roman" w:cs="Times New Roman"/>
          <w:sz w:val="24"/>
          <w:szCs w:val="24"/>
        </w:rPr>
        <w:t>ия, в системах своих Операторов.</w:t>
      </w:r>
    </w:p>
    <w:p w:rsidR="002249E8" w:rsidRPr="00A11234" w:rsidRDefault="002249E8" w:rsidP="00683E04">
      <w:pPr>
        <w:tabs>
          <w:tab w:val="left" w:pos="993"/>
        </w:tabs>
        <w:autoSpaceDE w:val="0"/>
        <w:autoSpaceDN w:val="0"/>
        <w:adjustRightInd w:val="0"/>
        <w:spacing w:after="0"/>
        <w:ind w:firstLine="360"/>
        <w:jc w:val="both"/>
        <w:rPr>
          <w:rFonts w:ascii="Times New Roman" w:hAnsi="Times New Roman" w:cs="Times New Roman"/>
          <w:sz w:val="24"/>
          <w:szCs w:val="24"/>
        </w:rPr>
      </w:pPr>
    </w:p>
    <w:p w:rsidR="00B31E4E" w:rsidRDefault="00B31E4E" w:rsidP="00683E04">
      <w:pPr>
        <w:pStyle w:val="4"/>
        <w:numPr>
          <w:ilvl w:val="0"/>
          <w:numId w:val="20"/>
        </w:numPr>
        <w:shd w:val="clear" w:color="auto" w:fill="auto"/>
        <w:tabs>
          <w:tab w:val="left" w:pos="211"/>
        </w:tabs>
        <w:spacing w:line="276" w:lineRule="auto"/>
        <w:rPr>
          <w:rFonts w:ascii="Times New Roman" w:hAnsi="Times New Roman" w:cs="Times New Roman"/>
          <w:b/>
          <w:sz w:val="24"/>
          <w:szCs w:val="24"/>
        </w:rPr>
      </w:pPr>
      <w:r w:rsidRPr="00A11234">
        <w:rPr>
          <w:rFonts w:ascii="Times New Roman" w:hAnsi="Times New Roman" w:cs="Times New Roman"/>
          <w:b/>
          <w:sz w:val="24"/>
          <w:szCs w:val="24"/>
        </w:rPr>
        <w:t>ПРОЧИЕ УСЛОВИЯ</w:t>
      </w:r>
    </w:p>
    <w:p w:rsidR="00A11234" w:rsidRPr="00A11234" w:rsidRDefault="00A11234" w:rsidP="00683E04">
      <w:pPr>
        <w:pStyle w:val="4"/>
        <w:shd w:val="clear" w:color="auto" w:fill="auto"/>
        <w:tabs>
          <w:tab w:val="left" w:pos="211"/>
        </w:tabs>
        <w:spacing w:line="276" w:lineRule="auto"/>
        <w:ind w:firstLine="0"/>
        <w:jc w:val="left"/>
        <w:rPr>
          <w:rFonts w:ascii="Times New Roman" w:hAnsi="Times New Roman" w:cs="Times New Roman"/>
          <w:b/>
          <w:sz w:val="24"/>
          <w:szCs w:val="24"/>
        </w:rPr>
      </w:pPr>
    </w:p>
    <w:p w:rsidR="00B31E4E" w:rsidRPr="00A11234" w:rsidRDefault="00B31E4E" w:rsidP="00683E04">
      <w:pPr>
        <w:pStyle w:val="a8"/>
        <w:widowControl w:val="0"/>
        <w:numPr>
          <w:ilvl w:val="1"/>
          <w:numId w:val="20"/>
        </w:numPr>
        <w:tabs>
          <w:tab w:val="left" w:pos="851"/>
        </w:tabs>
        <w:spacing w:after="0"/>
        <w:ind w:firstLine="426"/>
        <w:jc w:val="both"/>
        <w:rPr>
          <w:rFonts w:ascii="Times New Roman" w:hAnsi="Times New Roman" w:cs="Times New Roman"/>
          <w:sz w:val="24"/>
          <w:szCs w:val="24"/>
        </w:rPr>
      </w:pPr>
      <w:r w:rsidRPr="00A11234">
        <w:rPr>
          <w:rFonts w:ascii="Times New Roman" w:hAnsi="Times New Roman" w:cs="Times New Roman"/>
          <w:sz w:val="24"/>
          <w:szCs w:val="24"/>
        </w:rPr>
        <w:t>При обнаружении ошибок одной из Сторон и/или необходимости внесения изменений в подписанный квалифицированной ЭП Бухгалтерский документ, изменения вносятся путем составления нового (исправленного) электронного документа. При этом новый (исправленный) документ должен содержать указание на то, что он составлен взамен первоначального электронного документа, дату исправления, а также электронные подписи лиц, составивших первичный учетный документ (при исправлении первичного учетного документа) или ответственных за ведение регистра бухгалтерского учета (при исправлении регистра бухгалтерского учета), с указанием их должностей, фамилий и инициалов либо иных реквизитов, необходимых для идентификации этих лиц.</w:t>
      </w:r>
    </w:p>
    <w:p w:rsidR="00B31E4E" w:rsidRPr="00A11234" w:rsidRDefault="00B31E4E" w:rsidP="00683E04">
      <w:pPr>
        <w:pStyle w:val="4"/>
        <w:numPr>
          <w:ilvl w:val="1"/>
          <w:numId w:val="20"/>
        </w:numPr>
        <w:shd w:val="clear" w:color="auto" w:fill="auto"/>
        <w:tabs>
          <w:tab w:val="left" w:pos="851"/>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Документа (счета-фактуры) от Направляющей стороны и/или Оператора Направляющей стороны, и при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rsidR="00B31E4E" w:rsidRPr="00A11234" w:rsidRDefault="00B31E4E" w:rsidP="00683E04">
      <w:pPr>
        <w:pStyle w:val="4"/>
        <w:numPr>
          <w:ilvl w:val="1"/>
          <w:numId w:val="20"/>
        </w:numPr>
        <w:shd w:val="clear" w:color="auto" w:fill="auto"/>
        <w:tabs>
          <w:tab w:val="left" w:pos="895"/>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Стороны вступают в переговоры в целях определения возможности дальнейшего применения ЭДО на основании настоящего Соглашения.</w:t>
      </w:r>
    </w:p>
    <w:p w:rsidR="00B31E4E" w:rsidRPr="00A11234" w:rsidRDefault="00B31E4E" w:rsidP="00683E04">
      <w:pPr>
        <w:pStyle w:val="4"/>
        <w:numPr>
          <w:ilvl w:val="1"/>
          <w:numId w:val="20"/>
        </w:numPr>
        <w:shd w:val="clear" w:color="auto" w:fill="auto"/>
        <w:tabs>
          <w:tab w:val="left" w:pos="895"/>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Направление документов в системе Оператора осуществляется через зарегистрированные в системе Оператора получающие подразделения Сторон, имеющие следующие наименования:</w:t>
      </w:r>
    </w:p>
    <w:p w:rsidR="00B31E4E" w:rsidRPr="00A11234" w:rsidRDefault="00B31E4E" w:rsidP="00683E04">
      <w:pPr>
        <w:pStyle w:val="4"/>
        <w:shd w:val="clear" w:color="auto" w:fill="auto"/>
        <w:tabs>
          <w:tab w:val="left" w:pos="895"/>
        </w:tabs>
        <w:spacing w:line="276" w:lineRule="auto"/>
        <w:ind w:firstLine="0"/>
        <w:jc w:val="both"/>
        <w:rPr>
          <w:rFonts w:ascii="Times New Roman" w:hAnsi="Times New Roman" w:cs="Times New Roman"/>
          <w:sz w:val="24"/>
          <w:szCs w:val="24"/>
        </w:rPr>
      </w:pPr>
      <w:r w:rsidRPr="002714B4">
        <w:rPr>
          <w:sz w:val="24"/>
          <w:szCs w:val="24"/>
        </w:rPr>
        <w:t>7</w:t>
      </w:r>
      <w:r w:rsidRPr="00A11234">
        <w:rPr>
          <w:rFonts w:ascii="Times New Roman" w:hAnsi="Times New Roman" w:cs="Times New Roman"/>
          <w:sz w:val="24"/>
          <w:szCs w:val="24"/>
        </w:rPr>
        <w:t xml:space="preserve">.4.1. Получающее подразделение Стороны 1: </w:t>
      </w:r>
    </w:p>
    <w:p w:rsidR="00B31E4E" w:rsidRPr="00A11234" w:rsidRDefault="00B31E4E" w:rsidP="00683E04">
      <w:pPr>
        <w:pStyle w:val="4"/>
        <w:shd w:val="clear" w:color="auto" w:fill="auto"/>
        <w:tabs>
          <w:tab w:val="left" w:pos="895"/>
        </w:tabs>
        <w:spacing w:line="276" w:lineRule="auto"/>
        <w:ind w:firstLine="0"/>
        <w:jc w:val="both"/>
        <w:rPr>
          <w:rFonts w:ascii="Times New Roman" w:hAnsi="Times New Roman" w:cs="Times New Roman"/>
          <w:sz w:val="24"/>
          <w:szCs w:val="24"/>
        </w:rPr>
      </w:pPr>
      <w:r w:rsidRPr="00A11234">
        <w:rPr>
          <w:rFonts w:ascii="Times New Roman" w:hAnsi="Times New Roman" w:cs="Times New Roman"/>
          <w:sz w:val="24"/>
          <w:szCs w:val="24"/>
        </w:rPr>
        <w:t xml:space="preserve">       - бухгалтерские документы: ООО «БАТО», подразделение «</w:t>
      </w:r>
      <w:r w:rsidRPr="00A11234">
        <w:rPr>
          <w:rFonts w:ascii="Times New Roman" w:hAnsi="Times New Roman" w:cs="Times New Roman"/>
          <w:sz w:val="24"/>
          <w:szCs w:val="24"/>
        </w:rPr>
        <w:fldChar w:fldCharType="begin">
          <w:ffData>
            <w:name w:val="ТекстовоеПоле105"/>
            <w:enabled/>
            <w:calcOnExit w:val="0"/>
            <w:textInput/>
          </w:ffData>
        </w:fldChar>
      </w:r>
      <w:bookmarkStart w:id="3" w:name="ТекстовоеПоле105"/>
      <w:r w:rsidRPr="00A11234">
        <w:rPr>
          <w:rFonts w:ascii="Times New Roman" w:hAnsi="Times New Roman" w:cs="Times New Roman"/>
          <w:sz w:val="24"/>
          <w:szCs w:val="24"/>
        </w:rPr>
        <w:instrText xml:space="preserve"> FORMTEXT </w:instrText>
      </w:r>
      <w:r w:rsidRPr="00A11234">
        <w:rPr>
          <w:rFonts w:ascii="Times New Roman" w:hAnsi="Times New Roman" w:cs="Times New Roman"/>
          <w:sz w:val="24"/>
          <w:szCs w:val="24"/>
        </w:rPr>
      </w:r>
      <w:r w:rsidRPr="00A11234">
        <w:rPr>
          <w:rFonts w:ascii="Times New Roman" w:hAnsi="Times New Roman" w:cs="Times New Roman"/>
          <w:sz w:val="24"/>
          <w:szCs w:val="24"/>
        </w:rPr>
        <w:fldChar w:fldCharType="separate"/>
      </w:r>
      <w:r w:rsidRPr="00A11234">
        <w:rPr>
          <w:rFonts w:ascii="Times New Roman" w:hAnsi="Times New Roman" w:cs="Times New Roman"/>
          <w:noProof/>
          <w:sz w:val="24"/>
          <w:szCs w:val="24"/>
        </w:rPr>
        <w:t>________________________</w:t>
      </w:r>
      <w:r w:rsidRPr="00A11234">
        <w:rPr>
          <w:rFonts w:ascii="Times New Roman" w:hAnsi="Times New Roman" w:cs="Times New Roman"/>
          <w:sz w:val="24"/>
          <w:szCs w:val="24"/>
        </w:rPr>
        <w:fldChar w:fldCharType="end"/>
      </w:r>
      <w:bookmarkEnd w:id="3"/>
      <w:r w:rsidRPr="00A11234">
        <w:rPr>
          <w:rFonts w:ascii="Times New Roman" w:hAnsi="Times New Roman" w:cs="Times New Roman"/>
          <w:sz w:val="24"/>
          <w:szCs w:val="24"/>
        </w:rPr>
        <w:t>»;</w:t>
      </w:r>
    </w:p>
    <w:p w:rsidR="00B31E4E" w:rsidRPr="00A11234" w:rsidRDefault="00B31E4E" w:rsidP="00683E04">
      <w:pPr>
        <w:pStyle w:val="4"/>
        <w:shd w:val="clear" w:color="auto" w:fill="auto"/>
        <w:tabs>
          <w:tab w:val="left" w:pos="895"/>
        </w:tabs>
        <w:spacing w:line="276" w:lineRule="auto"/>
        <w:ind w:firstLine="0"/>
        <w:jc w:val="both"/>
        <w:rPr>
          <w:rFonts w:ascii="Times New Roman" w:hAnsi="Times New Roman" w:cs="Times New Roman"/>
          <w:sz w:val="24"/>
          <w:szCs w:val="24"/>
        </w:rPr>
      </w:pPr>
      <w:r w:rsidRPr="00A11234">
        <w:rPr>
          <w:rFonts w:ascii="Times New Roman" w:hAnsi="Times New Roman" w:cs="Times New Roman"/>
          <w:sz w:val="24"/>
          <w:szCs w:val="24"/>
        </w:rPr>
        <w:t xml:space="preserve">       - договорные документы: ООО «БАТО», подразделение «</w:t>
      </w:r>
      <w:r w:rsidRPr="00A11234">
        <w:rPr>
          <w:rFonts w:ascii="Times New Roman" w:hAnsi="Times New Roman" w:cs="Times New Roman"/>
          <w:sz w:val="24"/>
          <w:szCs w:val="24"/>
        </w:rPr>
        <w:fldChar w:fldCharType="begin">
          <w:ffData>
            <w:name w:val="ТекстовоеПоле104"/>
            <w:enabled/>
            <w:calcOnExit w:val="0"/>
            <w:textInput/>
          </w:ffData>
        </w:fldChar>
      </w:r>
      <w:bookmarkStart w:id="4" w:name="ТекстовоеПоле104"/>
      <w:r w:rsidRPr="00A11234">
        <w:rPr>
          <w:rFonts w:ascii="Times New Roman" w:hAnsi="Times New Roman" w:cs="Times New Roman"/>
          <w:sz w:val="24"/>
          <w:szCs w:val="24"/>
        </w:rPr>
        <w:instrText xml:space="preserve"> FORMTEXT </w:instrText>
      </w:r>
      <w:r w:rsidRPr="00A11234">
        <w:rPr>
          <w:rFonts w:ascii="Times New Roman" w:hAnsi="Times New Roman" w:cs="Times New Roman"/>
          <w:sz w:val="24"/>
          <w:szCs w:val="24"/>
        </w:rPr>
      </w:r>
      <w:r w:rsidRPr="00A11234">
        <w:rPr>
          <w:rFonts w:ascii="Times New Roman" w:hAnsi="Times New Roman" w:cs="Times New Roman"/>
          <w:sz w:val="24"/>
          <w:szCs w:val="24"/>
        </w:rPr>
        <w:fldChar w:fldCharType="separate"/>
      </w:r>
      <w:r w:rsidRPr="00A11234">
        <w:rPr>
          <w:rFonts w:ascii="Times New Roman" w:hAnsi="Times New Roman" w:cs="Times New Roman"/>
          <w:sz w:val="24"/>
          <w:szCs w:val="24"/>
        </w:rPr>
        <w:t>_______________________</w:t>
      </w:r>
      <w:r w:rsidRPr="00A11234">
        <w:rPr>
          <w:rFonts w:ascii="Times New Roman" w:hAnsi="Times New Roman" w:cs="Times New Roman"/>
          <w:sz w:val="24"/>
          <w:szCs w:val="24"/>
        </w:rPr>
        <w:fldChar w:fldCharType="end"/>
      </w:r>
      <w:bookmarkEnd w:id="4"/>
      <w:r w:rsidRPr="00A11234">
        <w:rPr>
          <w:rFonts w:ascii="Times New Roman" w:hAnsi="Times New Roman" w:cs="Times New Roman"/>
          <w:sz w:val="24"/>
          <w:szCs w:val="24"/>
        </w:rPr>
        <w:t>».</w:t>
      </w:r>
    </w:p>
    <w:p w:rsidR="00B31E4E" w:rsidRPr="00A11234" w:rsidRDefault="00B31E4E" w:rsidP="00683E04">
      <w:pPr>
        <w:pStyle w:val="4"/>
        <w:shd w:val="clear" w:color="auto" w:fill="auto"/>
        <w:tabs>
          <w:tab w:val="left" w:pos="895"/>
        </w:tabs>
        <w:spacing w:line="276" w:lineRule="auto"/>
        <w:ind w:firstLine="0"/>
        <w:jc w:val="both"/>
        <w:rPr>
          <w:rFonts w:ascii="Times New Roman" w:hAnsi="Times New Roman" w:cs="Times New Roman"/>
          <w:sz w:val="24"/>
          <w:szCs w:val="24"/>
        </w:rPr>
      </w:pPr>
      <w:r w:rsidRPr="00A11234">
        <w:rPr>
          <w:rFonts w:ascii="Times New Roman" w:hAnsi="Times New Roman" w:cs="Times New Roman"/>
          <w:sz w:val="24"/>
          <w:szCs w:val="24"/>
        </w:rPr>
        <w:t xml:space="preserve">      7.4.2. Получающее подразделение Стороны 2: </w:t>
      </w:r>
      <w:r w:rsidRPr="00A11234">
        <w:rPr>
          <w:rFonts w:ascii="Times New Roman" w:hAnsi="Times New Roman" w:cs="Times New Roman"/>
          <w:sz w:val="24"/>
          <w:szCs w:val="24"/>
        </w:rPr>
        <w:fldChar w:fldCharType="begin">
          <w:ffData>
            <w:name w:val="ТекстовоеПоле83"/>
            <w:enabled/>
            <w:calcOnExit w:val="0"/>
            <w:textInput/>
          </w:ffData>
        </w:fldChar>
      </w:r>
      <w:bookmarkStart w:id="5" w:name="ТекстовоеПоле83"/>
      <w:r w:rsidRPr="00A11234">
        <w:rPr>
          <w:rFonts w:ascii="Times New Roman" w:hAnsi="Times New Roman" w:cs="Times New Roman"/>
          <w:sz w:val="24"/>
          <w:szCs w:val="24"/>
        </w:rPr>
        <w:instrText xml:space="preserve"> FORMTEXT </w:instrText>
      </w:r>
      <w:r w:rsidRPr="00A11234">
        <w:rPr>
          <w:rFonts w:ascii="Times New Roman" w:hAnsi="Times New Roman" w:cs="Times New Roman"/>
          <w:sz w:val="24"/>
          <w:szCs w:val="24"/>
        </w:rPr>
      </w:r>
      <w:r w:rsidRPr="00A11234">
        <w:rPr>
          <w:rFonts w:ascii="Times New Roman" w:hAnsi="Times New Roman" w:cs="Times New Roman"/>
          <w:sz w:val="24"/>
          <w:szCs w:val="24"/>
        </w:rPr>
        <w:fldChar w:fldCharType="separate"/>
      </w:r>
      <w:r w:rsidRPr="00A11234">
        <w:rPr>
          <w:rFonts w:ascii="Times New Roman" w:hAnsi="Times New Roman" w:cs="Times New Roman"/>
          <w:noProof/>
          <w:sz w:val="24"/>
          <w:szCs w:val="24"/>
        </w:rPr>
        <w:t> </w:t>
      </w:r>
      <w:r w:rsidRPr="00A11234">
        <w:rPr>
          <w:rFonts w:ascii="Times New Roman" w:hAnsi="Times New Roman" w:cs="Times New Roman"/>
          <w:noProof/>
          <w:sz w:val="24"/>
          <w:szCs w:val="24"/>
        </w:rPr>
        <w:t> </w:t>
      </w:r>
      <w:r w:rsidRPr="00A11234">
        <w:rPr>
          <w:rFonts w:ascii="Times New Roman" w:hAnsi="Times New Roman" w:cs="Times New Roman"/>
          <w:noProof/>
          <w:sz w:val="24"/>
          <w:szCs w:val="24"/>
        </w:rPr>
        <w:t> </w:t>
      </w:r>
      <w:r w:rsidRPr="00A11234">
        <w:rPr>
          <w:rFonts w:ascii="Times New Roman" w:hAnsi="Times New Roman" w:cs="Times New Roman"/>
          <w:noProof/>
          <w:sz w:val="24"/>
          <w:szCs w:val="24"/>
        </w:rPr>
        <w:t> </w:t>
      </w:r>
      <w:r w:rsidRPr="00A11234">
        <w:rPr>
          <w:rFonts w:ascii="Times New Roman" w:hAnsi="Times New Roman" w:cs="Times New Roman"/>
          <w:noProof/>
          <w:sz w:val="24"/>
          <w:szCs w:val="24"/>
        </w:rPr>
        <w:t> </w:t>
      </w:r>
      <w:r w:rsidRPr="00A11234">
        <w:rPr>
          <w:rFonts w:ascii="Times New Roman" w:hAnsi="Times New Roman" w:cs="Times New Roman"/>
          <w:sz w:val="24"/>
          <w:szCs w:val="24"/>
        </w:rPr>
        <w:fldChar w:fldCharType="end"/>
      </w:r>
      <w:bookmarkEnd w:id="5"/>
    </w:p>
    <w:p w:rsidR="00B31E4E" w:rsidRDefault="00B31E4E" w:rsidP="00683E04">
      <w:pPr>
        <w:tabs>
          <w:tab w:val="left" w:pos="895"/>
        </w:tabs>
        <w:spacing w:after="0"/>
        <w:ind w:firstLine="360"/>
        <w:jc w:val="both"/>
        <w:rPr>
          <w:rFonts w:ascii="Times New Roman" w:hAnsi="Times New Roman" w:cs="Times New Roman"/>
          <w:sz w:val="24"/>
          <w:szCs w:val="24"/>
        </w:rPr>
      </w:pPr>
      <w:r w:rsidRPr="00A11234">
        <w:rPr>
          <w:rFonts w:ascii="Times New Roman" w:hAnsi="Times New Roman" w:cs="Times New Roman"/>
          <w:sz w:val="24"/>
          <w:szCs w:val="24"/>
        </w:rPr>
        <w:t xml:space="preserve">7.5. Стороны предоставляют друг другу список лиц, имеющих право подписи документов с указанием документов, подтверждающих данное право (устав и/или доверенность на подписание </w:t>
      </w:r>
      <w:r w:rsidRPr="00A11234">
        <w:rPr>
          <w:rFonts w:ascii="Times New Roman" w:hAnsi="Times New Roman" w:cs="Times New Roman"/>
          <w:sz w:val="24"/>
          <w:szCs w:val="24"/>
        </w:rPr>
        <w:lastRenderedPageBreak/>
        <w:t>того или иного вида документов) в течении 7 рабочих дней с даты подписания настоящего Соглашения, и обязуются своевременно информировать об изменении подписанта с приложением всех документов удостоверяющих право подписания.</w:t>
      </w:r>
    </w:p>
    <w:p w:rsidR="002249E8" w:rsidRPr="00A11234" w:rsidRDefault="002249E8" w:rsidP="00683E04">
      <w:pPr>
        <w:tabs>
          <w:tab w:val="left" w:pos="895"/>
        </w:tabs>
        <w:spacing w:after="0"/>
        <w:ind w:firstLine="360"/>
        <w:jc w:val="both"/>
        <w:rPr>
          <w:rFonts w:ascii="Times New Roman" w:hAnsi="Times New Roman" w:cs="Times New Roman"/>
          <w:sz w:val="24"/>
          <w:szCs w:val="24"/>
        </w:rPr>
      </w:pPr>
    </w:p>
    <w:p w:rsidR="00B31E4E" w:rsidRDefault="00B31E4E" w:rsidP="00683E04">
      <w:pPr>
        <w:pStyle w:val="4"/>
        <w:numPr>
          <w:ilvl w:val="0"/>
          <w:numId w:val="20"/>
        </w:numPr>
        <w:shd w:val="clear" w:color="auto" w:fill="auto"/>
        <w:tabs>
          <w:tab w:val="left" w:pos="317"/>
        </w:tabs>
        <w:spacing w:line="276" w:lineRule="auto"/>
        <w:rPr>
          <w:rFonts w:ascii="Times New Roman" w:hAnsi="Times New Roman" w:cs="Times New Roman"/>
          <w:b/>
          <w:sz w:val="24"/>
          <w:szCs w:val="24"/>
        </w:rPr>
      </w:pPr>
      <w:r w:rsidRPr="00A11234">
        <w:rPr>
          <w:rFonts w:ascii="Times New Roman" w:hAnsi="Times New Roman" w:cs="Times New Roman"/>
          <w:b/>
          <w:sz w:val="24"/>
          <w:szCs w:val="24"/>
        </w:rPr>
        <w:t>РАЗРЕШЕНИЕ СПОРОВ</w:t>
      </w:r>
    </w:p>
    <w:p w:rsidR="00735B01" w:rsidRPr="00A11234" w:rsidRDefault="00735B01" w:rsidP="00683E04">
      <w:pPr>
        <w:pStyle w:val="4"/>
        <w:shd w:val="clear" w:color="auto" w:fill="auto"/>
        <w:tabs>
          <w:tab w:val="left" w:pos="317"/>
        </w:tabs>
        <w:spacing w:line="276" w:lineRule="auto"/>
        <w:ind w:firstLine="0"/>
        <w:jc w:val="left"/>
        <w:rPr>
          <w:rFonts w:ascii="Times New Roman" w:hAnsi="Times New Roman" w:cs="Times New Roman"/>
          <w:b/>
          <w:sz w:val="24"/>
          <w:szCs w:val="24"/>
        </w:rPr>
      </w:pPr>
    </w:p>
    <w:p w:rsidR="00B31E4E" w:rsidRPr="00A11234" w:rsidRDefault="00B31E4E" w:rsidP="00683E04">
      <w:pPr>
        <w:pStyle w:val="4"/>
        <w:numPr>
          <w:ilvl w:val="1"/>
          <w:numId w:val="20"/>
        </w:numPr>
        <w:shd w:val="clear" w:color="auto" w:fill="auto"/>
        <w:tabs>
          <w:tab w:val="left" w:pos="1001"/>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Квалифицированная ЭП, которой подписан документ, удовлетворяющий условиям, перечисленным выше в п. 3.1, признается действительной до тех пор, пока решением суда не установлено иное.</w:t>
      </w:r>
    </w:p>
    <w:p w:rsidR="00B31E4E" w:rsidRPr="00A11234" w:rsidRDefault="00B31E4E" w:rsidP="00683E04">
      <w:pPr>
        <w:pStyle w:val="4"/>
        <w:numPr>
          <w:ilvl w:val="1"/>
          <w:numId w:val="20"/>
        </w:numPr>
        <w:shd w:val="clear" w:color="auto" w:fill="auto"/>
        <w:tabs>
          <w:tab w:val="left" w:pos="919"/>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При возникновении разног</w:t>
      </w:r>
      <w:r w:rsidR="008518F1">
        <w:rPr>
          <w:rFonts w:ascii="Times New Roman" w:hAnsi="Times New Roman" w:cs="Times New Roman"/>
          <w:sz w:val="24"/>
          <w:szCs w:val="24"/>
        </w:rPr>
        <w:t xml:space="preserve">ласий относительно подписания с </w:t>
      </w:r>
      <w:r w:rsidRPr="00A11234">
        <w:rPr>
          <w:rFonts w:ascii="Times New Roman" w:hAnsi="Times New Roman" w:cs="Times New Roman"/>
          <w:sz w:val="24"/>
          <w:szCs w:val="24"/>
        </w:rPr>
        <w:t>помощью квалифицированной 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rsidR="00B31E4E" w:rsidRDefault="00B31E4E" w:rsidP="00683E04">
      <w:pPr>
        <w:pStyle w:val="4"/>
        <w:numPr>
          <w:ilvl w:val="1"/>
          <w:numId w:val="20"/>
        </w:numPr>
        <w:shd w:val="clear" w:color="auto" w:fill="auto"/>
        <w:tabs>
          <w:tab w:val="left" w:pos="1078"/>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Все споры, возникающие в связи с исполнением настоящего Соглашения, рассматриваются тем же судом, которому подсудны споры, вытекающие из обязательств Сторон, определенных в</w:t>
      </w:r>
      <w:r w:rsidR="007261CA" w:rsidRPr="007261CA">
        <w:rPr>
          <w:rFonts w:ascii="Times New Roman" w:hAnsi="Times New Roman" w:cs="Times New Roman"/>
          <w:sz w:val="24"/>
          <w:szCs w:val="24"/>
        </w:rPr>
        <w:t xml:space="preserve"> </w:t>
      </w:r>
      <w:r w:rsidR="007261CA">
        <w:rPr>
          <w:rFonts w:ascii="Times New Roman" w:hAnsi="Times New Roman" w:cs="Times New Roman"/>
          <w:sz w:val="24"/>
          <w:szCs w:val="24"/>
        </w:rPr>
        <w:t xml:space="preserve">Договора № </w:t>
      </w:r>
      <w:sdt>
        <w:sdtPr>
          <w:rPr>
            <w:rFonts w:ascii="Times New Roman" w:hAnsi="Times New Roman" w:cs="Times New Roman"/>
            <w:b/>
            <w:bCs/>
            <w:sz w:val="24"/>
            <w:szCs w:val="24"/>
          </w:rPr>
          <w:alias w:val="Название"/>
          <w:tag w:val=""/>
          <w:id w:val="621505531"/>
          <w:placeholder>
            <w:docPart w:val="ED4B56503D5040018F4E701C2D502AA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261CA" w:rsidRPr="00A46699">
            <w:rPr>
              <w:rStyle w:val="af6"/>
            </w:rPr>
            <w:t>[Название]</w:t>
          </w:r>
        </w:sdtContent>
      </w:sdt>
      <w:r w:rsidRPr="00A11234">
        <w:rPr>
          <w:rFonts w:ascii="Times New Roman" w:hAnsi="Times New Roman" w:cs="Times New Roman"/>
          <w:sz w:val="24"/>
          <w:szCs w:val="24"/>
        </w:rPr>
        <w:t>.</w:t>
      </w:r>
    </w:p>
    <w:p w:rsidR="002249E8" w:rsidRPr="007261CA" w:rsidRDefault="002249E8" w:rsidP="00683E04">
      <w:pPr>
        <w:pStyle w:val="4"/>
        <w:shd w:val="clear" w:color="auto" w:fill="auto"/>
        <w:tabs>
          <w:tab w:val="left" w:pos="1078"/>
        </w:tabs>
        <w:spacing w:line="276" w:lineRule="auto"/>
        <w:ind w:firstLine="0"/>
        <w:jc w:val="both"/>
        <w:rPr>
          <w:rFonts w:ascii="Times New Roman" w:hAnsi="Times New Roman" w:cs="Times New Roman"/>
          <w:sz w:val="24"/>
          <w:szCs w:val="24"/>
        </w:rPr>
      </w:pPr>
    </w:p>
    <w:p w:rsidR="00B31E4E" w:rsidRDefault="00B31E4E" w:rsidP="00683E04">
      <w:pPr>
        <w:pStyle w:val="4"/>
        <w:numPr>
          <w:ilvl w:val="0"/>
          <w:numId w:val="20"/>
        </w:numPr>
        <w:shd w:val="clear" w:color="auto" w:fill="auto"/>
        <w:tabs>
          <w:tab w:val="left" w:pos="317"/>
        </w:tabs>
        <w:spacing w:line="276" w:lineRule="auto"/>
        <w:rPr>
          <w:rFonts w:ascii="Times New Roman" w:hAnsi="Times New Roman" w:cs="Times New Roman"/>
          <w:b/>
          <w:sz w:val="24"/>
          <w:szCs w:val="24"/>
        </w:rPr>
      </w:pPr>
      <w:r w:rsidRPr="00A11234">
        <w:rPr>
          <w:rFonts w:ascii="Times New Roman" w:hAnsi="Times New Roman" w:cs="Times New Roman"/>
          <w:b/>
          <w:sz w:val="24"/>
          <w:szCs w:val="24"/>
        </w:rPr>
        <w:t>ДЕЙСТВИЕ СОГЛАШЕНИЯ И ПОРЯДОК ЕГО ИЗМЕНЕНИЯ</w:t>
      </w:r>
    </w:p>
    <w:p w:rsidR="00735B01" w:rsidRPr="00A11234" w:rsidRDefault="00735B01" w:rsidP="00683E04">
      <w:pPr>
        <w:pStyle w:val="4"/>
        <w:shd w:val="clear" w:color="auto" w:fill="auto"/>
        <w:tabs>
          <w:tab w:val="left" w:pos="317"/>
        </w:tabs>
        <w:spacing w:line="276" w:lineRule="auto"/>
        <w:ind w:firstLine="0"/>
        <w:jc w:val="left"/>
        <w:rPr>
          <w:rFonts w:ascii="Times New Roman" w:hAnsi="Times New Roman" w:cs="Times New Roman"/>
          <w:b/>
          <w:sz w:val="24"/>
          <w:szCs w:val="24"/>
        </w:rPr>
      </w:pPr>
    </w:p>
    <w:p w:rsidR="00B31E4E" w:rsidRPr="00A11234" w:rsidRDefault="00B31E4E" w:rsidP="00683E04">
      <w:pPr>
        <w:pStyle w:val="4"/>
        <w:numPr>
          <w:ilvl w:val="1"/>
          <w:numId w:val="20"/>
        </w:numPr>
        <w:shd w:val="clear" w:color="auto" w:fill="auto"/>
        <w:tabs>
          <w:tab w:val="left" w:pos="886"/>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 xml:space="preserve"> Настоящее Соглашение вступает в силу с </w:t>
      </w:r>
      <w:r w:rsidRPr="00A11234">
        <w:rPr>
          <w:rFonts w:ascii="Times New Roman" w:hAnsi="Times New Roman" w:cs="Times New Roman"/>
          <w:sz w:val="24"/>
          <w:szCs w:val="24"/>
        </w:rPr>
        <w:fldChar w:fldCharType="begin">
          <w:ffData>
            <w:name w:val="ТекстовоеПоле85"/>
            <w:enabled/>
            <w:calcOnExit w:val="0"/>
            <w:textInput/>
          </w:ffData>
        </w:fldChar>
      </w:r>
      <w:bookmarkStart w:id="6" w:name="ТекстовоеПоле85"/>
      <w:r w:rsidRPr="00A11234">
        <w:rPr>
          <w:rFonts w:ascii="Times New Roman" w:hAnsi="Times New Roman" w:cs="Times New Roman"/>
          <w:sz w:val="24"/>
          <w:szCs w:val="24"/>
        </w:rPr>
        <w:instrText xml:space="preserve"> FORMTEXT </w:instrText>
      </w:r>
      <w:r w:rsidRPr="00A11234">
        <w:rPr>
          <w:rFonts w:ascii="Times New Roman" w:hAnsi="Times New Roman" w:cs="Times New Roman"/>
          <w:sz w:val="24"/>
          <w:szCs w:val="24"/>
        </w:rPr>
      </w:r>
      <w:r w:rsidRPr="00A11234">
        <w:rPr>
          <w:rFonts w:ascii="Times New Roman" w:hAnsi="Times New Roman" w:cs="Times New Roman"/>
          <w:sz w:val="24"/>
          <w:szCs w:val="24"/>
        </w:rPr>
        <w:fldChar w:fldCharType="separate"/>
      </w:r>
      <w:r w:rsidRPr="00A11234">
        <w:rPr>
          <w:rFonts w:ascii="Times New Roman" w:hAnsi="Times New Roman" w:cs="Times New Roman"/>
          <w:noProof/>
          <w:sz w:val="24"/>
          <w:szCs w:val="24"/>
        </w:rPr>
        <w:t> </w:t>
      </w:r>
      <w:r w:rsidRPr="00A11234">
        <w:rPr>
          <w:rFonts w:ascii="Times New Roman" w:hAnsi="Times New Roman" w:cs="Times New Roman"/>
          <w:noProof/>
          <w:sz w:val="24"/>
          <w:szCs w:val="24"/>
        </w:rPr>
        <w:t> </w:t>
      </w:r>
      <w:r w:rsidRPr="00A11234">
        <w:rPr>
          <w:rFonts w:ascii="Times New Roman" w:hAnsi="Times New Roman" w:cs="Times New Roman"/>
          <w:noProof/>
          <w:sz w:val="24"/>
          <w:szCs w:val="24"/>
        </w:rPr>
        <w:t> </w:t>
      </w:r>
      <w:r w:rsidRPr="00A11234">
        <w:rPr>
          <w:rFonts w:ascii="Times New Roman" w:hAnsi="Times New Roman" w:cs="Times New Roman"/>
          <w:noProof/>
          <w:sz w:val="24"/>
          <w:szCs w:val="24"/>
        </w:rPr>
        <w:t> </w:t>
      </w:r>
      <w:r w:rsidRPr="00A11234">
        <w:rPr>
          <w:rFonts w:ascii="Times New Roman" w:hAnsi="Times New Roman" w:cs="Times New Roman"/>
          <w:noProof/>
          <w:sz w:val="24"/>
          <w:szCs w:val="24"/>
        </w:rPr>
        <w:t> </w:t>
      </w:r>
      <w:r w:rsidRPr="00A11234">
        <w:rPr>
          <w:rFonts w:ascii="Times New Roman" w:hAnsi="Times New Roman" w:cs="Times New Roman"/>
          <w:sz w:val="24"/>
          <w:szCs w:val="24"/>
        </w:rPr>
        <w:fldChar w:fldCharType="end"/>
      </w:r>
      <w:bookmarkEnd w:id="6"/>
      <w:r w:rsidRPr="00A11234">
        <w:rPr>
          <w:rFonts w:ascii="Times New Roman" w:hAnsi="Times New Roman" w:cs="Times New Roman"/>
          <w:sz w:val="24"/>
          <w:szCs w:val="24"/>
        </w:rPr>
        <w:t xml:space="preserve"> </w:t>
      </w:r>
    </w:p>
    <w:p w:rsidR="00B31E4E" w:rsidRPr="00A11234" w:rsidRDefault="00B31E4E" w:rsidP="00683E04">
      <w:pPr>
        <w:pStyle w:val="4"/>
        <w:numPr>
          <w:ilvl w:val="1"/>
          <w:numId w:val="20"/>
        </w:numPr>
        <w:shd w:val="clear" w:color="auto" w:fill="auto"/>
        <w:tabs>
          <w:tab w:val="left" w:pos="953"/>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Настоящее Соглашение действует в течение срока действия</w:t>
      </w:r>
      <w:r w:rsidR="007261CA" w:rsidRPr="007261CA">
        <w:rPr>
          <w:rFonts w:ascii="Times New Roman" w:hAnsi="Times New Roman" w:cs="Times New Roman"/>
          <w:sz w:val="24"/>
          <w:szCs w:val="24"/>
        </w:rPr>
        <w:t xml:space="preserve"> </w:t>
      </w:r>
      <w:r w:rsidR="007261CA">
        <w:rPr>
          <w:rFonts w:ascii="Times New Roman" w:hAnsi="Times New Roman" w:cs="Times New Roman"/>
          <w:sz w:val="24"/>
          <w:szCs w:val="24"/>
        </w:rPr>
        <w:t xml:space="preserve">Договора № </w:t>
      </w:r>
      <w:sdt>
        <w:sdtPr>
          <w:rPr>
            <w:rFonts w:ascii="Times New Roman" w:hAnsi="Times New Roman" w:cs="Times New Roman"/>
            <w:b/>
            <w:bCs/>
            <w:sz w:val="24"/>
            <w:szCs w:val="24"/>
          </w:rPr>
          <w:alias w:val="Название"/>
          <w:tag w:val=""/>
          <w:id w:val="-930820930"/>
          <w:placeholder>
            <w:docPart w:val="94F589F621BE416B8E9BB5D6B67B23D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261CA" w:rsidRPr="00A46699">
            <w:rPr>
              <w:rStyle w:val="af6"/>
            </w:rPr>
            <w:t>[Название]</w:t>
          </w:r>
        </w:sdtContent>
      </w:sdt>
      <w:r w:rsidRPr="00A11234">
        <w:rPr>
          <w:rFonts w:ascii="Times New Roman" w:hAnsi="Times New Roman" w:cs="Times New Roman"/>
          <w:sz w:val="24"/>
          <w:szCs w:val="24"/>
        </w:rPr>
        <w:t>.</w:t>
      </w:r>
    </w:p>
    <w:p w:rsidR="00B31E4E" w:rsidRPr="00A11234" w:rsidRDefault="00B31E4E" w:rsidP="00683E04">
      <w:pPr>
        <w:pStyle w:val="4"/>
        <w:numPr>
          <w:ilvl w:val="1"/>
          <w:numId w:val="20"/>
        </w:numPr>
        <w:shd w:val="clear" w:color="auto" w:fill="auto"/>
        <w:tabs>
          <w:tab w:val="left" w:pos="953"/>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 xml:space="preserve">Стороны договорились, что в период действия </w:t>
      </w:r>
      <w:r w:rsidR="007261CA">
        <w:rPr>
          <w:rFonts w:ascii="Times New Roman" w:hAnsi="Times New Roman" w:cs="Times New Roman"/>
          <w:sz w:val="24"/>
          <w:szCs w:val="24"/>
        </w:rPr>
        <w:t xml:space="preserve">Договора № </w:t>
      </w:r>
      <w:sdt>
        <w:sdtPr>
          <w:rPr>
            <w:rFonts w:ascii="Times New Roman" w:hAnsi="Times New Roman" w:cs="Times New Roman"/>
            <w:b/>
            <w:bCs/>
            <w:sz w:val="24"/>
            <w:szCs w:val="24"/>
          </w:rPr>
          <w:alias w:val="Название"/>
          <w:tag w:val=""/>
          <w:id w:val="857927650"/>
          <w:placeholder>
            <w:docPart w:val="95852E9B0748498E867D5F9B6246E9F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261CA" w:rsidRPr="00A46699">
            <w:rPr>
              <w:rStyle w:val="af6"/>
            </w:rPr>
            <w:t>[Название]</w:t>
          </w:r>
        </w:sdtContent>
      </w:sdt>
      <w:r w:rsidR="007261CA" w:rsidRPr="00A11234">
        <w:rPr>
          <w:rFonts w:ascii="Times New Roman" w:hAnsi="Times New Roman" w:cs="Times New Roman"/>
          <w:sz w:val="24"/>
          <w:szCs w:val="24"/>
        </w:rPr>
        <w:t xml:space="preserve"> </w:t>
      </w:r>
      <w:r w:rsidRPr="00A11234">
        <w:rPr>
          <w:rFonts w:ascii="Times New Roman" w:hAnsi="Times New Roman" w:cs="Times New Roman"/>
          <w:sz w:val="24"/>
          <w:szCs w:val="24"/>
        </w:rPr>
        <w:t>обмен Сторонами Документами на бумажных носителях используется наравне с электронным документооборотом.</w:t>
      </w:r>
    </w:p>
    <w:p w:rsidR="00B31E4E" w:rsidRPr="00A11234" w:rsidRDefault="00B31E4E" w:rsidP="00683E04">
      <w:pPr>
        <w:pStyle w:val="4"/>
        <w:numPr>
          <w:ilvl w:val="1"/>
          <w:numId w:val="20"/>
        </w:numPr>
        <w:shd w:val="clear" w:color="auto" w:fill="auto"/>
        <w:tabs>
          <w:tab w:val="left" w:pos="943"/>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Сторона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15 (пятнадцать) календарных дней до расторжения Соглашения.</w:t>
      </w:r>
    </w:p>
    <w:p w:rsidR="00B31E4E" w:rsidRPr="00A11234" w:rsidRDefault="00B31E4E" w:rsidP="00683E04">
      <w:pPr>
        <w:pStyle w:val="4"/>
        <w:numPr>
          <w:ilvl w:val="1"/>
          <w:numId w:val="20"/>
        </w:numPr>
        <w:shd w:val="clear" w:color="auto" w:fill="auto"/>
        <w:tabs>
          <w:tab w:val="left" w:pos="986"/>
        </w:tabs>
        <w:spacing w:line="276" w:lineRule="auto"/>
        <w:ind w:firstLine="360"/>
        <w:jc w:val="both"/>
        <w:rPr>
          <w:rFonts w:ascii="Times New Roman" w:hAnsi="Times New Roman" w:cs="Times New Roman"/>
          <w:sz w:val="24"/>
          <w:szCs w:val="24"/>
        </w:rPr>
      </w:pPr>
      <w:r w:rsidRPr="00A11234">
        <w:rPr>
          <w:rFonts w:ascii="Times New Roman" w:hAnsi="Times New Roman" w:cs="Times New Roman"/>
          <w:sz w:val="24"/>
          <w:szCs w:val="24"/>
        </w:rPr>
        <w:t>Соглашения об изменении, продлении срока действия или досрочном прекращении настоящего Соглашения и приложений к нему могут быть совершены только в виде бумажных документов, подписанных Сторонами собственноручно.</w:t>
      </w:r>
    </w:p>
    <w:p w:rsidR="00B31E4E" w:rsidRDefault="00B31E4E" w:rsidP="00683E04">
      <w:pPr>
        <w:pStyle w:val="4"/>
        <w:shd w:val="clear" w:color="auto" w:fill="auto"/>
        <w:tabs>
          <w:tab w:val="left" w:pos="986"/>
        </w:tabs>
        <w:spacing w:line="276" w:lineRule="auto"/>
        <w:ind w:firstLine="284"/>
        <w:jc w:val="both"/>
        <w:rPr>
          <w:rFonts w:ascii="Times New Roman" w:hAnsi="Times New Roman" w:cs="Times New Roman"/>
          <w:sz w:val="24"/>
          <w:szCs w:val="24"/>
        </w:rPr>
      </w:pPr>
      <w:r w:rsidRPr="00A11234">
        <w:rPr>
          <w:rFonts w:ascii="Times New Roman" w:hAnsi="Times New Roman" w:cs="Times New Roman"/>
          <w:sz w:val="24"/>
          <w:szCs w:val="24"/>
        </w:rPr>
        <w:fldChar w:fldCharType="begin">
          <w:ffData>
            <w:name w:val=""/>
            <w:enabled/>
            <w:calcOnExit w:val="0"/>
            <w:textInput>
              <w:default w:val="9.6. В целях проверки работоспособности и/или совместимости технических средств, Сторон и/или Операторов ЭДО, Стороны устанавливают тестовый период с ________ по ___________."/>
            </w:textInput>
          </w:ffData>
        </w:fldChar>
      </w:r>
      <w:r w:rsidRPr="00A11234">
        <w:rPr>
          <w:rFonts w:ascii="Times New Roman" w:hAnsi="Times New Roman" w:cs="Times New Roman"/>
          <w:sz w:val="24"/>
          <w:szCs w:val="24"/>
        </w:rPr>
        <w:instrText xml:space="preserve"> FORMTEXT </w:instrText>
      </w:r>
      <w:r w:rsidRPr="00A11234">
        <w:rPr>
          <w:rFonts w:ascii="Times New Roman" w:hAnsi="Times New Roman" w:cs="Times New Roman"/>
          <w:sz w:val="24"/>
          <w:szCs w:val="24"/>
        </w:rPr>
      </w:r>
      <w:r w:rsidRPr="00A11234">
        <w:rPr>
          <w:rFonts w:ascii="Times New Roman" w:hAnsi="Times New Roman" w:cs="Times New Roman"/>
          <w:sz w:val="24"/>
          <w:szCs w:val="24"/>
        </w:rPr>
        <w:fldChar w:fldCharType="separate"/>
      </w:r>
      <w:r w:rsidRPr="00A11234">
        <w:rPr>
          <w:rFonts w:ascii="Times New Roman" w:hAnsi="Times New Roman" w:cs="Times New Roman"/>
          <w:noProof/>
          <w:sz w:val="24"/>
          <w:szCs w:val="24"/>
        </w:rPr>
        <w:t>9.6. В целях проверки работоспособности и/или совместимости технических средств, Сторон и/или Операторов ЭДО, Стороны устанавливают тестовый период с ________ по ___________.</w:t>
      </w:r>
      <w:r w:rsidRPr="00A11234">
        <w:rPr>
          <w:rFonts w:ascii="Times New Roman" w:hAnsi="Times New Roman" w:cs="Times New Roman"/>
          <w:sz w:val="24"/>
          <w:szCs w:val="24"/>
        </w:rPr>
        <w:fldChar w:fldCharType="end"/>
      </w:r>
    </w:p>
    <w:p w:rsidR="007261CA" w:rsidRDefault="007261CA" w:rsidP="00683E04">
      <w:pPr>
        <w:pStyle w:val="4"/>
        <w:shd w:val="clear" w:color="auto" w:fill="auto"/>
        <w:tabs>
          <w:tab w:val="left" w:pos="986"/>
        </w:tabs>
        <w:spacing w:line="276" w:lineRule="auto"/>
        <w:ind w:firstLine="284"/>
        <w:jc w:val="both"/>
        <w:rPr>
          <w:rFonts w:ascii="Times New Roman" w:hAnsi="Times New Roman" w:cs="Times New Roman"/>
          <w:sz w:val="24"/>
          <w:szCs w:val="24"/>
        </w:rPr>
      </w:pPr>
    </w:p>
    <w:p w:rsidR="00B31E4E" w:rsidRPr="00A11234" w:rsidRDefault="00B31E4E" w:rsidP="00683E04">
      <w:pPr>
        <w:pStyle w:val="a8"/>
        <w:widowControl w:val="0"/>
        <w:numPr>
          <w:ilvl w:val="0"/>
          <w:numId w:val="20"/>
        </w:numPr>
        <w:spacing w:after="0"/>
        <w:jc w:val="center"/>
        <w:outlineLvl w:val="0"/>
        <w:rPr>
          <w:rFonts w:ascii="Times New Roman" w:hAnsi="Times New Roman" w:cs="Times New Roman"/>
          <w:b/>
          <w:bCs/>
          <w:sz w:val="24"/>
          <w:szCs w:val="24"/>
        </w:rPr>
      </w:pPr>
      <w:r w:rsidRPr="00A11234">
        <w:rPr>
          <w:rFonts w:ascii="Times New Roman" w:hAnsi="Times New Roman" w:cs="Times New Roman"/>
          <w:b/>
          <w:bCs/>
          <w:sz w:val="24"/>
          <w:szCs w:val="24"/>
        </w:rPr>
        <w:t>ПОДПИСИ СТОРОН</w:t>
      </w:r>
    </w:p>
    <w:p w:rsidR="00B31E4E" w:rsidRPr="00A11234" w:rsidRDefault="00B31E4E" w:rsidP="00683E04">
      <w:pPr>
        <w:spacing w:after="0"/>
        <w:ind w:hanging="1200"/>
        <w:jc w:val="center"/>
        <w:rPr>
          <w:rFonts w:ascii="Times New Roman" w:hAnsi="Times New Roman" w:cs="Times New Roman"/>
          <w:b/>
          <w:bCs/>
          <w:sz w:val="24"/>
          <w:szCs w:val="24"/>
        </w:rPr>
      </w:pPr>
    </w:p>
    <w:p w:rsidR="00B31E4E" w:rsidRPr="00A11234" w:rsidRDefault="00B31E4E" w:rsidP="00683E04">
      <w:pPr>
        <w:spacing w:after="0"/>
        <w:ind w:hanging="1200"/>
        <w:jc w:val="both"/>
        <w:rPr>
          <w:rFonts w:ascii="Times New Roman" w:hAnsi="Times New Roman" w:cs="Times New Roman"/>
          <w:sz w:val="24"/>
          <w:szCs w:val="24"/>
        </w:rPr>
      </w:pPr>
      <w:r w:rsidRPr="00A11234">
        <w:rPr>
          <w:rFonts w:ascii="Times New Roman" w:hAnsi="Times New Roman" w:cs="Times New Roman"/>
          <w:sz w:val="24"/>
          <w:szCs w:val="24"/>
        </w:rPr>
        <w:t xml:space="preserve">               </w:t>
      </w:r>
      <w:r w:rsidRPr="00A11234">
        <w:rPr>
          <w:rFonts w:ascii="Times New Roman" w:hAnsi="Times New Roman" w:cs="Times New Roman"/>
          <w:b/>
          <w:sz w:val="24"/>
          <w:szCs w:val="24"/>
        </w:rPr>
        <w:tab/>
      </w:r>
      <w:r w:rsidRPr="00A11234">
        <w:rPr>
          <w:rFonts w:ascii="Times New Roman" w:hAnsi="Times New Roman" w:cs="Times New Roman"/>
          <w:b/>
          <w:sz w:val="24"/>
          <w:szCs w:val="24"/>
        </w:rPr>
        <w:tab/>
      </w:r>
      <w:r w:rsidRPr="00A11234">
        <w:rPr>
          <w:rFonts w:ascii="Times New Roman" w:hAnsi="Times New Roman" w:cs="Times New Roman"/>
          <w:b/>
          <w:sz w:val="24"/>
          <w:szCs w:val="24"/>
        </w:rPr>
        <w:tab/>
      </w:r>
    </w:p>
    <w:tbl>
      <w:tblPr>
        <w:tblW w:w="10008" w:type="dxa"/>
        <w:tblInd w:w="534" w:type="dxa"/>
        <w:tblLook w:val="01E0" w:firstRow="1" w:lastRow="1" w:firstColumn="1" w:lastColumn="1" w:noHBand="0" w:noVBand="0"/>
      </w:tblPr>
      <w:tblGrid>
        <w:gridCol w:w="4838"/>
        <w:gridCol w:w="5170"/>
      </w:tblGrid>
      <w:tr w:rsidR="00B31E4E" w:rsidRPr="00A11234" w:rsidTr="00A11234">
        <w:trPr>
          <w:trHeight w:val="1377"/>
        </w:trPr>
        <w:tc>
          <w:tcPr>
            <w:tcW w:w="4838" w:type="dxa"/>
          </w:tcPr>
          <w:p w:rsidR="00B31E4E" w:rsidRPr="00A11234" w:rsidRDefault="00B31E4E" w:rsidP="00683E04">
            <w:pPr>
              <w:spacing w:after="0"/>
              <w:rPr>
                <w:rFonts w:ascii="Times New Roman" w:hAnsi="Times New Roman" w:cs="Times New Roman"/>
                <w:b/>
                <w:sz w:val="24"/>
                <w:szCs w:val="24"/>
              </w:rPr>
            </w:pPr>
            <w:r w:rsidRPr="00A11234">
              <w:rPr>
                <w:rFonts w:ascii="Times New Roman" w:hAnsi="Times New Roman" w:cs="Times New Roman"/>
                <w:b/>
                <w:sz w:val="24"/>
                <w:szCs w:val="24"/>
              </w:rPr>
              <w:t xml:space="preserve">ООО «БАТО»: </w:t>
            </w:r>
          </w:p>
          <w:p w:rsidR="00B31E4E" w:rsidRPr="001A497C" w:rsidRDefault="00B31E4E" w:rsidP="00683E04">
            <w:pPr>
              <w:spacing w:after="0"/>
              <w:rPr>
                <w:rFonts w:ascii="Times New Roman" w:hAnsi="Times New Roman" w:cs="Times New Roman"/>
                <w:b/>
                <w:sz w:val="24"/>
                <w:szCs w:val="24"/>
              </w:rPr>
            </w:pPr>
            <w:r w:rsidRPr="00A11234">
              <w:rPr>
                <w:rFonts w:ascii="Times New Roman" w:hAnsi="Times New Roman" w:cs="Times New Roman"/>
                <w:b/>
                <w:sz w:val="24"/>
                <w:szCs w:val="24"/>
              </w:rPr>
              <w:fldChar w:fldCharType="begin">
                <w:ffData>
                  <w:name w:val="ТекстовоеПоле23"/>
                  <w:enabled/>
                  <w:calcOnExit w:val="0"/>
                  <w:textInput/>
                </w:ffData>
              </w:fldChar>
            </w:r>
            <w:bookmarkStart w:id="7" w:name="ТекстовоеПоле23"/>
            <w:r w:rsidRPr="00A11234">
              <w:rPr>
                <w:rFonts w:ascii="Times New Roman" w:hAnsi="Times New Roman" w:cs="Times New Roman"/>
                <w:b/>
                <w:sz w:val="24"/>
                <w:szCs w:val="24"/>
              </w:rPr>
              <w:instrText xml:space="preserve"> FORMTEXT </w:instrText>
            </w:r>
            <w:r w:rsidRPr="00A11234">
              <w:rPr>
                <w:rFonts w:ascii="Times New Roman" w:hAnsi="Times New Roman" w:cs="Times New Roman"/>
                <w:b/>
                <w:sz w:val="24"/>
                <w:szCs w:val="24"/>
              </w:rPr>
            </w:r>
            <w:r w:rsidRPr="00A11234">
              <w:rPr>
                <w:rFonts w:ascii="Times New Roman" w:hAnsi="Times New Roman" w:cs="Times New Roman"/>
                <w:b/>
                <w:sz w:val="24"/>
                <w:szCs w:val="24"/>
              </w:rPr>
              <w:fldChar w:fldCharType="separate"/>
            </w:r>
            <w:r w:rsidRPr="00A11234">
              <w:rPr>
                <w:rFonts w:ascii="Times New Roman" w:hAnsi="Times New Roman" w:cs="Times New Roman"/>
                <w:b/>
                <w:noProof/>
                <w:sz w:val="24"/>
                <w:szCs w:val="24"/>
              </w:rPr>
              <w:t xml:space="preserve">                    </w:t>
            </w:r>
            <w:r w:rsidRPr="00A11234">
              <w:rPr>
                <w:rFonts w:ascii="Times New Roman" w:hAnsi="Times New Roman" w:cs="Times New Roman"/>
                <w:b/>
                <w:noProof/>
                <w:sz w:val="24"/>
                <w:szCs w:val="24"/>
              </w:rPr>
              <w:t> </w:t>
            </w:r>
            <w:r w:rsidRPr="00A11234">
              <w:rPr>
                <w:rFonts w:ascii="Times New Roman" w:hAnsi="Times New Roman" w:cs="Times New Roman"/>
                <w:b/>
                <w:sz w:val="24"/>
                <w:szCs w:val="24"/>
              </w:rPr>
              <w:fldChar w:fldCharType="end"/>
            </w:r>
            <w:bookmarkEnd w:id="7"/>
          </w:p>
          <w:p w:rsidR="00B31E4E" w:rsidRPr="00A11234" w:rsidRDefault="00B31E4E" w:rsidP="00683E04">
            <w:pPr>
              <w:spacing w:after="0"/>
              <w:rPr>
                <w:rFonts w:ascii="Times New Roman" w:hAnsi="Times New Roman" w:cs="Times New Roman"/>
                <w:sz w:val="24"/>
                <w:szCs w:val="24"/>
              </w:rPr>
            </w:pPr>
            <w:r w:rsidRPr="00A11234">
              <w:rPr>
                <w:rFonts w:ascii="Times New Roman" w:hAnsi="Times New Roman" w:cs="Times New Roman"/>
                <w:sz w:val="24"/>
                <w:szCs w:val="24"/>
              </w:rPr>
              <w:t>_____________ /</w:t>
            </w:r>
            <w:r w:rsidRPr="00A11234">
              <w:rPr>
                <w:rFonts w:ascii="Times New Roman" w:hAnsi="Times New Roman" w:cs="Times New Roman"/>
                <w:b/>
                <w:sz w:val="24"/>
                <w:szCs w:val="24"/>
              </w:rPr>
              <w:fldChar w:fldCharType="begin">
                <w:ffData>
                  <w:name w:val="ТекстовоеПоле25"/>
                  <w:enabled/>
                  <w:calcOnExit w:val="0"/>
                  <w:textInput/>
                </w:ffData>
              </w:fldChar>
            </w:r>
            <w:bookmarkStart w:id="8" w:name="ТекстовоеПоле25"/>
            <w:r w:rsidRPr="00A11234">
              <w:rPr>
                <w:rFonts w:ascii="Times New Roman" w:hAnsi="Times New Roman" w:cs="Times New Roman"/>
                <w:b/>
                <w:sz w:val="24"/>
                <w:szCs w:val="24"/>
              </w:rPr>
              <w:instrText xml:space="preserve"> FORMTEXT </w:instrText>
            </w:r>
            <w:r w:rsidRPr="00A11234">
              <w:rPr>
                <w:rFonts w:ascii="Times New Roman" w:hAnsi="Times New Roman" w:cs="Times New Roman"/>
                <w:b/>
                <w:sz w:val="24"/>
                <w:szCs w:val="24"/>
              </w:rPr>
            </w:r>
            <w:r w:rsidRPr="00A11234">
              <w:rPr>
                <w:rFonts w:ascii="Times New Roman" w:hAnsi="Times New Roman" w:cs="Times New Roman"/>
                <w:b/>
                <w:sz w:val="24"/>
                <w:szCs w:val="24"/>
              </w:rPr>
              <w:fldChar w:fldCharType="separate"/>
            </w:r>
            <w:r w:rsidRPr="00A11234">
              <w:rPr>
                <w:rFonts w:ascii="Times New Roman" w:hAnsi="Times New Roman" w:cs="Times New Roman"/>
                <w:b/>
                <w:noProof/>
                <w:sz w:val="24"/>
                <w:szCs w:val="24"/>
              </w:rPr>
              <w:t xml:space="preserve">        </w:t>
            </w:r>
            <w:r w:rsidRPr="00A11234">
              <w:rPr>
                <w:rFonts w:ascii="Times New Roman" w:hAnsi="Times New Roman" w:cs="Times New Roman"/>
                <w:b/>
                <w:noProof/>
                <w:sz w:val="24"/>
                <w:szCs w:val="24"/>
              </w:rPr>
              <w:t> </w:t>
            </w:r>
            <w:r w:rsidRPr="00A11234">
              <w:rPr>
                <w:rFonts w:ascii="Times New Roman" w:hAnsi="Times New Roman" w:cs="Times New Roman"/>
                <w:b/>
                <w:sz w:val="24"/>
                <w:szCs w:val="24"/>
              </w:rPr>
              <w:fldChar w:fldCharType="end"/>
            </w:r>
            <w:bookmarkEnd w:id="8"/>
            <w:r w:rsidRPr="00A11234">
              <w:rPr>
                <w:rFonts w:ascii="Times New Roman" w:hAnsi="Times New Roman" w:cs="Times New Roman"/>
                <w:sz w:val="24"/>
                <w:szCs w:val="24"/>
              </w:rPr>
              <w:t>/</w:t>
            </w:r>
          </w:p>
          <w:p w:rsidR="00B31E4E" w:rsidRPr="00A11234" w:rsidRDefault="00B31E4E" w:rsidP="00683E04">
            <w:pPr>
              <w:spacing w:after="0"/>
              <w:rPr>
                <w:rFonts w:ascii="Times New Roman" w:hAnsi="Times New Roman" w:cs="Times New Roman"/>
                <w:bCs/>
                <w:sz w:val="24"/>
                <w:szCs w:val="24"/>
              </w:rPr>
            </w:pPr>
            <w:r w:rsidRPr="00A11234">
              <w:rPr>
                <w:rFonts w:ascii="Times New Roman" w:hAnsi="Times New Roman" w:cs="Times New Roman"/>
                <w:sz w:val="24"/>
                <w:szCs w:val="24"/>
              </w:rPr>
              <w:tab/>
            </w:r>
            <w:r w:rsidRPr="00A11234">
              <w:rPr>
                <w:rFonts w:ascii="Times New Roman" w:hAnsi="Times New Roman" w:cs="Times New Roman"/>
                <w:sz w:val="24"/>
                <w:szCs w:val="24"/>
              </w:rPr>
              <w:tab/>
              <w:t>мп</w:t>
            </w:r>
          </w:p>
        </w:tc>
        <w:tc>
          <w:tcPr>
            <w:tcW w:w="5170" w:type="dxa"/>
          </w:tcPr>
          <w:p w:rsidR="00B31E4E" w:rsidRPr="00A11234" w:rsidRDefault="00B31E4E" w:rsidP="00683E04">
            <w:pPr>
              <w:spacing w:after="0"/>
              <w:rPr>
                <w:rFonts w:ascii="Times New Roman" w:hAnsi="Times New Roman" w:cs="Times New Roman"/>
                <w:b/>
                <w:sz w:val="24"/>
                <w:szCs w:val="24"/>
              </w:rPr>
            </w:pPr>
            <w:r w:rsidRPr="00A11234">
              <w:rPr>
                <w:rFonts w:ascii="Times New Roman" w:hAnsi="Times New Roman" w:cs="Times New Roman"/>
                <w:b/>
                <w:sz w:val="24"/>
                <w:szCs w:val="24"/>
              </w:rPr>
              <w:t xml:space="preserve"> </w:t>
            </w:r>
            <w:r w:rsidRPr="00A11234">
              <w:rPr>
                <w:rFonts w:ascii="Times New Roman" w:hAnsi="Times New Roman" w:cs="Times New Roman"/>
                <w:b/>
                <w:sz w:val="24"/>
                <w:szCs w:val="24"/>
              </w:rPr>
              <w:fldChar w:fldCharType="begin">
                <w:ffData>
                  <w:name w:val="ТекстовоеПоле101"/>
                  <w:enabled/>
                  <w:calcOnExit w:val="0"/>
                  <w:textInput/>
                </w:ffData>
              </w:fldChar>
            </w:r>
            <w:bookmarkStart w:id="9" w:name="ТекстовоеПоле101"/>
            <w:r w:rsidRPr="00A11234">
              <w:rPr>
                <w:rFonts w:ascii="Times New Roman" w:hAnsi="Times New Roman" w:cs="Times New Roman"/>
                <w:b/>
                <w:sz w:val="24"/>
                <w:szCs w:val="24"/>
              </w:rPr>
              <w:instrText xml:space="preserve"> FORMTEXT </w:instrText>
            </w:r>
            <w:r w:rsidRPr="00A11234">
              <w:rPr>
                <w:rFonts w:ascii="Times New Roman" w:hAnsi="Times New Roman" w:cs="Times New Roman"/>
                <w:b/>
                <w:sz w:val="24"/>
                <w:szCs w:val="24"/>
              </w:rPr>
            </w:r>
            <w:r w:rsidRPr="00A11234">
              <w:rPr>
                <w:rFonts w:ascii="Times New Roman" w:hAnsi="Times New Roman" w:cs="Times New Roman"/>
                <w:b/>
                <w:sz w:val="24"/>
                <w:szCs w:val="24"/>
              </w:rPr>
              <w:fldChar w:fldCharType="separate"/>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sz w:val="24"/>
                <w:szCs w:val="24"/>
              </w:rPr>
              <w:fldChar w:fldCharType="end"/>
            </w:r>
            <w:bookmarkEnd w:id="9"/>
            <w:r w:rsidRPr="00A11234">
              <w:rPr>
                <w:rFonts w:ascii="Times New Roman" w:hAnsi="Times New Roman" w:cs="Times New Roman"/>
                <w:b/>
                <w:sz w:val="24"/>
                <w:szCs w:val="24"/>
              </w:rPr>
              <w:t>:</w:t>
            </w:r>
          </w:p>
          <w:p w:rsidR="00B31E4E" w:rsidRPr="001A497C" w:rsidRDefault="00B31E4E" w:rsidP="00683E04">
            <w:pPr>
              <w:spacing w:after="0"/>
              <w:rPr>
                <w:rFonts w:ascii="Times New Roman" w:hAnsi="Times New Roman" w:cs="Times New Roman"/>
                <w:b/>
                <w:sz w:val="24"/>
                <w:szCs w:val="24"/>
              </w:rPr>
            </w:pPr>
            <w:r w:rsidRPr="00A11234">
              <w:rPr>
                <w:rFonts w:ascii="Times New Roman" w:hAnsi="Times New Roman" w:cs="Times New Roman"/>
                <w:b/>
                <w:sz w:val="24"/>
                <w:szCs w:val="24"/>
              </w:rPr>
              <w:t xml:space="preserve"> </w:t>
            </w:r>
            <w:bookmarkStart w:id="10" w:name="ДолжностьПокупателя"/>
            <w:r w:rsidRPr="00A11234">
              <w:rPr>
                <w:rFonts w:ascii="Times New Roman" w:hAnsi="Times New Roman" w:cs="Times New Roman"/>
                <w:b/>
                <w:noProof/>
                <w:sz w:val="24"/>
                <w:szCs w:val="24"/>
              </w:rPr>
              <w:fldChar w:fldCharType="begin">
                <w:ffData>
                  <w:name w:val="ТекстовоеПоле24"/>
                  <w:enabled/>
                  <w:calcOnExit w:val="0"/>
                  <w:textInput/>
                </w:ffData>
              </w:fldChar>
            </w:r>
            <w:bookmarkStart w:id="11" w:name="ТекстовоеПоле24"/>
            <w:r w:rsidRPr="00A11234">
              <w:rPr>
                <w:rFonts w:ascii="Times New Roman" w:hAnsi="Times New Roman" w:cs="Times New Roman"/>
                <w:b/>
                <w:noProof/>
                <w:sz w:val="24"/>
                <w:szCs w:val="24"/>
              </w:rPr>
              <w:instrText xml:space="preserve"> FORMTEXT </w:instrText>
            </w:r>
            <w:r w:rsidRPr="00A11234">
              <w:rPr>
                <w:rFonts w:ascii="Times New Roman" w:hAnsi="Times New Roman" w:cs="Times New Roman"/>
                <w:b/>
                <w:noProof/>
                <w:sz w:val="24"/>
                <w:szCs w:val="24"/>
              </w:rPr>
            </w:r>
            <w:r w:rsidRPr="00A11234">
              <w:rPr>
                <w:rFonts w:ascii="Times New Roman" w:hAnsi="Times New Roman" w:cs="Times New Roman"/>
                <w:b/>
                <w:noProof/>
                <w:sz w:val="24"/>
                <w:szCs w:val="24"/>
              </w:rPr>
              <w:fldChar w:fldCharType="separate"/>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fldChar w:fldCharType="end"/>
            </w:r>
            <w:bookmarkEnd w:id="10"/>
            <w:bookmarkEnd w:id="11"/>
          </w:p>
          <w:p w:rsidR="00B31E4E" w:rsidRPr="00A11234" w:rsidRDefault="00B31E4E" w:rsidP="00683E04">
            <w:pPr>
              <w:spacing w:after="0"/>
              <w:rPr>
                <w:rFonts w:ascii="Times New Roman" w:hAnsi="Times New Roman" w:cs="Times New Roman"/>
                <w:sz w:val="24"/>
                <w:szCs w:val="24"/>
              </w:rPr>
            </w:pPr>
            <w:r w:rsidRPr="00A11234">
              <w:rPr>
                <w:rFonts w:ascii="Times New Roman" w:hAnsi="Times New Roman" w:cs="Times New Roman"/>
                <w:sz w:val="24"/>
                <w:szCs w:val="24"/>
              </w:rPr>
              <w:t>_____________ /</w:t>
            </w:r>
            <w:r w:rsidRPr="00A11234">
              <w:rPr>
                <w:rFonts w:ascii="Times New Roman" w:hAnsi="Times New Roman" w:cs="Times New Roman"/>
                <w:b/>
                <w:sz w:val="24"/>
                <w:szCs w:val="24"/>
              </w:rPr>
              <w:fldChar w:fldCharType="begin">
                <w:ffData>
                  <w:name w:val="ТекстовоеПоле26"/>
                  <w:enabled/>
                  <w:calcOnExit w:val="0"/>
                  <w:textInput/>
                </w:ffData>
              </w:fldChar>
            </w:r>
            <w:bookmarkStart w:id="12" w:name="ТекстовоеПоле26"/>
            <w:r w:rsidRPr="00A11234">
              <w:rPr>
                <w:rFonts w:ascii="Times New Roman" w:hAnsi="Times New Roman" w:cs="Times New Roman"/>
                <w:b/>
                <w:sz w:val="24"/>
                <w:szCs w:val="24"/>
              </w:rPr>
              <w:instrText xml:space="preserve"> FORMTEXT </w:instrText>
            </w:r>
            <w:r w:rsidRPr="00A11234">
              <w:rPr>
                <w:rFonts w:ascii="Times New Roman" w:hAnsi="Times New Roman" w:cs="Times New Roman"/>
                <w:b/>
                <w:sz w:val="24"/>
                <w:szCs w:val="24"/>
              </w:rPr>
            </w:r>
            <w:r w:rsidRPr="00A11234">
              <w:rPr>
                <w:rFonts w:ascii="Times New Roman" w:hAnsi="Times New Roman" w:cs="Times New Roman"/>
                <w:b/>
                <w:sz w:val="24"/>
                <w:szCs w:val="24"/>
              </w:rPr>
              <w:fldChar w:fldCharType="separate"/>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sz w:val="24"/>
                <w:szCs w:val="24"/>
              </w:rPr>
              <w:fldChar w:fldCharType="end"/>
            </w:r>
            <w:bookmarkEnd w:id="12"/>
            <w:r w:rsidRPr="00A11234">
              <w:rPr>
                <w:rFonts w:ascii="Times New Roman" w:hAnsi="Times New Roman" w:cs="Times New Roman"/>
                <w:sz w:val="24"/>
                <w:szCs w:val="24"/>
              </w:rPr>
              <w:t>/</w:t>
            </w:r>
          </w:p>
          <w:p w:rsidR="00B31E4E" w:rsidRPr="00A11234" w:rsidRDefault="00B31E4E" w:rsidP="00683E04">
            <w:pPr>
              <w:spacing w:after="0"/>
              <w:rPr>
                <w:rFonts w:ascii="Times New Roman" w:hAnsi="Times New Roman" w:cs="Times New Roman"/>
                <w:bCs/>
                <w:sz w:val="24"/>
                <w:szCs w:val="24"/>
              </w:rPr>
            </w:pPr>
            <w:r w:rsidRPr="00A11234">
              <w:rPr>
                <w:rFonts w:ascii="Times New Roman" w:hAnsi="Times New Roman" w:cs="Times New Roman"/>
                <w:sz w:val="24"/>
                <w:szCs w:val="24"/>
              </w:rPr>
              <w:tab/>
            </w:r>
            <w:r w:rsidRPr="00A11234">
              <w:rPr>
                <w:rFonts w:ascii="Times New Roman" w:hAnsi="Times New Roman" w:cs="Times New Roman"/>
                <w:sz w:val="24"/>
                <w:szCs w:val="24"/>
              </w:rPr>
              <w:tab/>
              <w:t>мп</w:t>
            </w:r>
          </w:p>
        </w:tc>
      </w:tr>
    </w:tbl>
    <w:p w:rsidR="00B31E4E" w:rsidRPr="002714B4" w:rsidRDefault="00B31E4E" w:rsidP="00683E04">
      <w:pPr>
        <w:autoSpaceDE w:val="0"/>
        <w:autoSpaceDN w:val="0"/>
        <w:adjustRightInd w:val="0"/>
        <w:spacing w:after="0"/>
        <w:jc w:val="both"/>
        <w:rPr>
          <w:b/>
          <w:u w:val="single"/>
        </w:rPr>
      </w:pPr>
    </w:p>
    <w:p w:rsidR="00083E70" w:rsidRDefault="00083E70" w:rsidP="00683E04">
      <w:pPr>
        <w:tabs>
          <w:tab w:val="left" w:pos="10206"/>
        </w:tabs>
        <w:autoSpaceDE w:val="0"/>
        <w:autoSpaceDN w:val="0"/>
        <w:adjustRightInd w:val="0"/>
        <w:spacing w:after="0"/>
        <w:rPr>
          <w:rFonts w:ascii="Times New Roman" w:hAnsi="Times New Roman" w:cs="Times New Roman"/>
          <w:sz w:val="24"/>
          <w:szCs w:val="24"/>
        </w:rPr>
      </w:pPr>
    </w:p>
    <w:p w:rsidR="00083E70" w:rsidRDefault="00083E70" w:rsidP="00683E04">
      <w:pPr>
        <w:tabs>
          <w:tab w:val="left" w:pos="10206"/>
        </w:tabs>
        <w:autoSpaceDE w:val="0"/>
        <w:autoSpaceDN w:val="0"/>
        <w:adjustRightInd w:val="0"/>
        <w:spacing w:after="0"/>
        <w:rPr>
          <w:rFonts w:ascii="Times New Roman" w:hAnsi="Times New Roman" w:cs="Times New Roman"/>
          <w:sz w:val="24"/>
          <w:szCs w:val="24"/>
        </w:rPr>
      </w:pPr>
    </w:p>
    <w:p w:rsidR="00083E70" w:rsidRPr="00374071" w:rsidRDefault="00083E70" w:rsidP="00083E70">
      <w:pPr>
        <w:autoSpaceDE w:val="0"/>
        <w:autoSpaceDN w:val="0"/>
        <w:adjustRightInd w:val="0"/>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Приложение № 9</w:t>
      </w:r>
    </w:p>
    <w:p w:rsidR="00083E70" w:rsidRPr="003914E5" w:rsidRDefault="00083E70" w:rsidP="00083E70">
      <w:pPr>
        <w:autoSpaceDE w:val="0"/>
        <w:autoSpaceDN w:val="0"/>
        <w:adjustRightInd w:val="0"/>
        <w:spacing w:after="0" w:line="240" w:lineRule="auto"/>
        <w:jc w:val="right"/>
        <w:rPr>
          <w:rFonts w:ascii="Times New Roman" w:hAnsi="Times New Roman" w:cs="Times New Roman"/>
          <w:b/>
          <w:sz w:val="24"/>
          <w:szCs w:val="24"/>
        </w:rPr>
      </w:pPr>
      <w:r w:rsidRPr="003914E5">
        <w:rPr>
          <w:rFonts w:ascii="Times New Roman" w:hAnsi="Times New Roman" w:cs="Times New Roman"/>
          <w:b/>
          <w:bCs/>
          <w:color w:val="000000"/>
          <w:sz w:val="24"/>
          <w:szCs w:val="24"/>
        </w:rPr>
        <w:t xml:space="preserve">к Договору № </w:t>
      </w:r>
      <w:sdt>
        <w:sdtPr>
          <w:rPr>
            <w:rFonts w:ascii="Times New Roman" w:hAnsi="Times New Roman" w:cs="Times New Roman"/>
            <w:b/>
            <w:bCs/>
            <w:color w:val="000000"/>
            <w:sz w:val="24"/>
            <w:szCs w:val="24"/>
          </w:rPr>
          <w:alias w:val="Название"/>
          <w:tag w:val=""/>
          <w:id w:val="-970583766"/>
          <w:placeholder>
            <w:docPart w:val="6DBB4F2185EE448D8326CCB9E398A9E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A46699">
            <w:rPr>
              <w:rStyle w:val="af6"/>
            </w:rPr>
            <w:t>[Название]</w:t>
          </w:r>
        </w:sdtContent>
      </w:sdt>
      <w:r w:rsidRPr="003914E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от </w:t>
      </w:r>
      <w:sdt>
        <w:sdtPr>
          <w:rPr>
            <w:rFonts w:ascii="Times New Roman" w:hAnsi="Times New Roman" w:cs="Times New Roman"/>
            <w:b/>
            <w:bCs/>
            <w:color w:val="000000"/>
            <w:sz w:val="24"/>
            <w:szCs w:val="24"/>
          </w:rPr>
          <w:alias w:val="Аннотация"/>
          <w:tag w:val=""/>
          <w:id w:val="-1153066318"/>
          <w:placeholder>
            <w:docPart w:val="23EF5B32DCD64E74B3E6FE5E90C20E44"/>
          </w:placeholder>
          <w:showingPlcHdr/>
          <w:dataBinding w:prefixMappings="xmlns:ns0='http://schemas.microsoft.com/office/2006/coverPageProps' " w:xpath="/ns0:CoverPageProperties[1]/ns0:Abstract[1]" w:storeItemID="{55AF091B-3C7A-41E3-B477-F2FDAA23CFDA}"/>
          <w:text/>
        </w:sdtPr>
        <w:sdtEndPr/>
        <w:sdtContent>
          <w:r w:rsidRPr="00A46699">
            <w:rPr>
              <w:rStyle w:val="af6"/>
            </w:rPr>
            <w:t>[Аннотация]</w:t>
          </w:r>
        </w:sdtContent>
      </w:sdt>
    </w:p>
    <w:p w:rsidR="00083E70" w:rsidRDefault="00083E70" w:rsidP="00083E70">
      <w:pPr>
        <w:shd w:val="clear" w:color="auto" w:fill="FFFFFF"/>
        <w:spacing w:after="0"/>
        <w:jc w:val="center"/>
        <w:rPr>
          <w:rFonts w:ascii="Times New Roman" w:eastAsia="Times New Roman" w:hAnsi="Times New Roman" w:cs="Times New Roman"/>
          <w:b/>
          <w:bCs/>
          <w:spacing w:val="-3"/>
          <w:sz w:val="24"/>
          <w:szCs w:val="24"/>
          <w:lang w:eastAsia="ru-RU"/>
        </w:rPr>
      </w:pPr>
    </w:p>
    <w:p w:rsidR="00083E70" w:rsidRDefault="00083E70" w:rsidP="00083E70">
      <w:pPr>
        <w:shd w:val="clear" w:color="auto" w:fill="FFFFFF"/>
        <w:spacing w:after="0"/>
        <w:jc w:val="center"/>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b/>
          <w:bCs/>
          <w:spacing w:val="-3"/>
          <w:sz w:val="24"/>
          <w:szCs w:val="24"/>
          <w:lang w:eastAsia="ru-RU"/>
        </w:rPr>
        <w:t>Оговорка о применении универсального передаточного документа</w:t>
      </w:r>
    </w:p>
    <w:p w:rsidR="00BA3746" w:rsidRDefault="00BA3746" w:rsidP="00083E70">
      <w:pPr>
        <w:shd w:val="clear" w:color="auto" w:fill="FFFFFF"/>
        <w:spacing w:after="0"/>
        <w:jc w:val="center"/>
        <w:rPr>
          <w:rFonts w:ascii="Times New Roman" w:eastAsia="Times New Roman" w:hAnsi="Times New Roman" w:cs="Times New Roman"/>
          <w:b/>
          <w:bCs/>
          <w:spacing w:val="-3"/>
          <w:sz w:val="24"/>
          <w:szCs w:val="24"/>
          <w:lang w:eastAsia="ru-RU"/>
        </w:rPr>
      </w:pPr>
    </w:p>
    <w:p w:rsidR="00BA374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071396">
        <w:rPr>
          <w:rFonts w:ascii="Times New Roman" w:hAnsi="Times New Roman" w:cs="Times New Roman"/>
          <w:bCs/>
          <w:sz w:val="24"/>
          <w:szCs w:val="24"/>
        </w:rPr>
        <w:t xml:space="preserve">Договор для целей настоящей Оговорки означает Договор от </w:t>
      </w:r>
      <w:r w:rsidR="00A212B4" w:rsidRPr="00B31E4E">
        <w:rPr>
          <w:rFonts w:ascii="Times New Roman" w:hAnsi="Times New Roman" w:cs="Times New Roman"/>
          <w:sz w:val="24"/>
          <w:szCs w:val="24"/>
        </w:rPr>
        <w:fldChar w:fldCharType="begin">
          <w:ffData>
            <w:name w:val="ТекстовоеПоле82"/>
            <w:enabled/>
            <w:calcOnExit w:val="0"/>
            <w:textInput/>
          </w:ffData>
        </w:fldChar>
      </w:r>
      <w:r w:rsidR="00A212B4" w:rsidRPr="00B31E4E">
        <w:rPr>
          <w:rFonts w:ascii="Times New Roman" w:hAnsi="Times New Roman" w:cs="Times New Roman"/>
          <w:sz w:val="24"/>
          <w:szCs w:val="24"/>
        </w:rPr>
        <w:instrText xml:space="preserve"> FORMTEXT </w:instrText>
      </w:r>
      <w:r w:rsidR="00A212B4" w:rsidRPr="00B31E4E">
        <w:rPr>
          <w:rFonts w:ascii="Times New Roman" w:hAnsi="Times New Roman" w:cs="Times New Roman"/>
          <w:sz w:val="24"/>
          <w:szCs w:val="24"/>
        </w:rPr>
      </w:r>
      <w:r w:rsidR="00A212B4" w:rsidRPr="00B31E4E">
        <w:rPr>
          <w:rFonts w:ascii="Times New Roman" w:hAnsi="Times New Roman" w:cs="Times New Roman"/>
          <w:sz w:val="24"/>
          <w:szCs w:val="24"/>
        </w:rPr>
        <w:fldChar w:fldCharType="separate"/>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sz w:val="24"/>
          <w:szCs w:val="24"/>
        </w:rPr>
        <w:fldChar w:fldCharType="end"/>
      </w:r>
      <w:r w:rsidRPr="00071396">
        <w:rPr>
          <w:rFonts w:ascii="Times New Roman" w:hAnsi="Times New Roman" w:cs="Times New Roman"/>
          <w:bCs/>
          <w:sz w:val="24"/>
          <w:szCs w:val="24"/>
        </w:rPr>
        <w:t xml:space="preserve"> №</w:t>
      </w:r>
      <w:r w:rsidR="00A212B4">
        <w:rPr>
          <w:rFonts w:ascii="Times New Roman" w:hAnsi="Times New Roman" w:cs="Times New Roman"/>
          <w:bCs/>
          <w:sz w:val="24"/>
          <w:szCs w:val="24"/>
        </w:rPr>
        <w:t xml:space="preserve"> </w:t>
      </w:r>
      <w:r w:rsidR="00A212B4" w:rsidRPr="00B31E4E">
        <w:rPr>
          <w:rFonts w:ascii="Times New Roman" w:hAnsi="Times New Roman" w:cs="Times New Roman"/>
          <w:sz w:val="24"/>
          <w:szCs w:val="24"/>
        </w:rPr>
        <w:fldChar w:fldCharType="begin">
          <w:ffData>
            <w:name w:val="ТекстовоеПоле82"/>
            <w:enabled/>
            <w:calcOnExit w:val="0"/>
            <w:textInput/>
          </w:ffData>
        </w:fldChar>
      </w:r>
      <w:r w:rsidR="00A212B4" w:rsidRPr="00B31E4E">
        <w:rPr>
          <w:rFonts w:ascii="Times New Roman" w:hAnsi="Times New Roman" w:cs="Times New Roman"/>
          <w:sz w:val="24"/>
          <w:szCs w:val="24"/>
        </w:rPr>
        <w:instrText xml:space="preserve"> FORMTEXT </w:instrText>
      </w:r>
      <w:r w:rsidR="00A212B4" w:rsidRPr="00B31E4E">
        <w:rPr>
          <w:rFonts w:ascii="Times New Roman" w:hAnsi="Times New Roman" w:cs="Times New Roman"/>
          <w:sz w:val="24"/>
          <w:szCs w:val="24"/>
        </w:rPr>
      </w:r>
      <w:r w:rsidR="00A212B4" w:rsidRPr="00B31E4E">
        <w:rPr>
          <w:rFonts w:ascii="Times New Roman" w:hAnsi="Times New Roman" w:cs="Times New Roman"/>
          <w:sz w:val="24"/>
          <w:szCs w:val="24"/>
        </w:rPr>
        <w:fldChar w:fldCharType="separate"/>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sz w:val="24"/>
          <w:szCs w:val="24"/>
        </w:rPr>
        <w:fldChar w:fldCharType="end"/>
      </w:r>
      <w:r w:rsidRPr="00071396">
        <w:rPr>
          <w:rFonts w:ascii="Times New Roman" w:hAnsi="Times New Roman" w:cs="Times New Roman"/>
          <w:bCs/>
          <w:sz w:val="24"/>
          <w:szCs w:val="24"/>
        </w:rPr>
        <w:t>.</w:t>
      </w:r>
    </w:p>
    <w:p w:rsidR="00BA3746" w:rsidRPr="0007139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p>
    <w:p w:rsidR="00BA374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071396">
        <w:rPr>
          <w:rFonts w:ascii="Times New Roman" w:hAnsi="Times New Roman" w:cs="Times New Roman"/>
          <w:bCs/>
          <w:sz w:val="24"/>
          <w:szCs w:val="24"/>
        </w:rPr>
        <w:t>Сторона 1 для целей настоящей Оговорки означает Исполнитель.</w:t>
      </w:r>
    </w:p>
    <w:p w:rsidR="00BA3746" w:rsidRPr="0007139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p>
    <w:p w:rsidR="00BA374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sidRPr="00071396">
        <w:rPr>
          <w:rFonts w:ascii="Times New Roman" w:hAnsi="Times New Roman" w:cs="Times New Roman"/>
          <w:bCs/>
          <w:sz w:val="24"/>
          <w:szCs w:val="24"/>
        </w:rPr>
        <w:t>Сторона 2 для целей настоящей Оговорки означает Зака</w:t>
      </w:r>
      <w:r>
        <w:rPr>
          <w:rFonts w:ascii="Times New Roman" w:hAnsi="Times New Roman" w:cs="Times New Roman"/>
          <w:bCs/>
          <w:sz w:val="24"/>
          <w:szCs w:val="24"/>
        </w:rPr>
        <w:t>зчик</w:t>
      </w:r>
      <w:r w:rsidRPr="00071396">
        <w:rPr>
          <w:rFonts w:ascii="Times New Roman" w:hAnsi="Times New Roman" w:cs="Times New Roman"/>
          <w:bCs/>
          <w:sz w:val="24"/>
          <w:szCs w:val="24"/>
        </w:rPr>
        <w:t>.</w:t>
      </w:r>
    </w:p>
    <w:p w:rsidR="00BA3746" w:rsidRPr="0007139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p>
    <w:p w:rsidR="00BA3746" w:rsidRPr="0007139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13.1</w:t>
      </w:r>
      <w:r w:rsidRPr="00071396">
        <w:rPr>
          <w:rFonts w:ascii="Times New Roman" w:hAnsi="Times New Roman" w:cs="Times New Roman"/>
          <w:bCs/>
          <w:sz w:val="24"/>
          <w:szCs w:val="24"/>
        </w:rPr>
        <w:t xml:space="preserve">. Сторонами согласовано применение универсального передаточного документа (далее – УПД) для целей подтверждения факта оказания услуг, который заменяет </w:t>
      </w:r>
      <w:r>
        <w:rPr>
          <w:rFonts w:ascii="Times New Roman" w:hAnsi="Times New Roman" w:cs="Times New Roman"/>
          <w:bCs/>
          <w:sz w:val="24"/>
          <w:szCs w:val="24"/>
        </w:rPr>
        <w:t>счет-фактуру,</w:t>
      </w:r>
      <w:r w:rsidRPr="006A0D65">
        <w:t xml:space="preserve"> </w:t>
      </w:r>
      <w:r w:rsidRPr="006A0D65">
        <w:rPr>
          <w:rFonts w:ascii="Times New Roman" w:hAnsi="Times New Roman" w:cs="Times New Roman"/>
          <w:bCs/>
          <w:sz w:val="24"/>
          <w:szCs w:val="24"/>
        </w:rPr>
        <w:t>товарную накладную (форма ТОРГ-12) и Акт приема-передачи выполненных работ (оказанных услуг) (по форме Прилож</w:t>
      </w:r>
      <w:r>
        <w:rPr>
          <w:rFonts w:ascii="Times New Roman" w:hAnsi="Times New Roman" w:cs="Times New Roman"/>
          <w:bCs/>
          <w:sz w:val="24"/>
          <w:szCs w:val="24"/>
        </w:rPr>
        <w:t>ения № 3 к настоящему договору)</w:t>
      </w:r>
      <w:r w:rsidRPr="00071396">
        <w:rPr>
          <w:rFonts w:ascii="Times New Roman" w:hAnsi="Times New Roman" w:cs="Times New Roman"/>
          <w:bCs/>
          <w:sz w:val="24"/>
          <w:szCs w:val="24"/>
        </w:rPr>
        <w:t>, которы</w:t>
      </w:r>
      <w:r>
        <w:rPr>
          <w:rFonts w:ascii="Times New Roman" w:hAnsi="Times New Roman" w:cs="Times New Roman"/>
          <w:bCs/>
          <w:sz w:val="24"/>
          <w:szCs w:val="24"/>
        </w:rPr>
        <w:t>е</w:t>
      </w:r>
      <w:r w:rsidRPr="00071396">
        <w:rPr>
          <w:rFonts w:ascii="Times New Roman" w:hAnsi="Times New Roman" w:cs="Times New Roman"/>
          <w:bCs/>
          <w:sz w:val="24"/>
          <w:szCs w:val="24"/>
        </w:rPr>
        <w:t xml:space="preserve"> заменяет УПД (далее – Заменяемые документы).</w:t>
      </w:r>
    </w:p>
    <w:p w:rsidR="00BA3746" w:rsidRPr="0007139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071396">
        <w:rPr>
          <w:rFonts w:ascii="Times New Roman" w:hAnsi="Times New Roman" w:cs="Times New Roman"/>
          <w:bCs/>
          <w:sz w:val="24"/>
          <w:szCs w:val="24"/>
        </w:rPr>
        <w:t>2. УПД составляется по форме, рекомендованной ФНС России, действующей на дату составления УПД, в соответствии с требованиями действующего законодательства РФ.</w:t>
      </w:r>
    </w:p>
    <w:p w:rsidR="00BA3746" w:rsidRPr="0007139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071396">
        <w:rPr>
          <w:rFonts w:ascii="Times New Roman" w:hAnsi="Times New Roman" w:cs="Times New Roman"/>
          <w:bCs/>
          <w:sz w:val="24"/>
          <w:szCs w:val="24"/>
        </w:rPr>
        <w:t>3. Сторонами согласованы следующие способы обмена УПД: на бумажных носителях или с использованием электронного документооборота (далее – ЭДО).</w:t>
      </w:r>
    </w:p>
    <w:p w:rsidR="00BA3746" w:rsidRPr="0007139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071396">
        <w:rPr>
          <w:rFonts w:ascii="Times New Roman" w:hAnsi="Times New Roman" w:cs="Times New Roman"/>
          <w:bCs/>
          <w:sz w:val="24"/>
          <w:szCs w:val="24"/>
        </w:rPr>
        <w:t>3.1. Оформление УПД на бумажных носителях производится при отсутствии соглашения о переходе на электронный юридически значимый документооборот (далее – Соглашение об ЭДО) или при невозможности применения ЭДО одной из Сторон по техническим причинам.</w:t>
      </w:r>
    </w:p>
    <w:p w:rsidR="00BA3746" w:rsidRPr="0007139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071396">
        <w:rPr>
          <w:rFonts w:ascii="Times New Roman" w:hAnsi="Times New Roman" w:cs="Times New Roman"/>
          <w:bCs/>
          <w:sz w:val="24"/>
          <w:szCs w:val="24"/>
        </w:rPr>
        <w:t>3.2. Сторона 1 обеспечивает передачу оригиналов УПД в порядке и сроки, установленные Договором для передачи Заменяемых документов.</w:t>
      </w:r>
    </w:p>
    <w:p w:rsidR="00BA3746" w:rsidRPr="0007139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071396">
        <w:rPr>
          <w:rFonts w:ascii="Times New Roman" w:hAnsi="Times New Roman" w:cs="Times New Roman"/>
          <w:bCs/>
          <w:sz w:val="24"/>
          <w:szCs w:val="24"/>
        </w:rPr>
        <w:t xml:space="preserve">3.3. В случае территориальной удаленности Сторона 1 направляет Стороне 2 УПД в сканированной копии по адресу электронной почты: </w:t>
      </w:r>
      <w:r w:rsidR="00A212B4" w:rsidRPr="00B31E4E">
        <w:rPr>
          <w:rFonts w:ascii="Times New Roman" w:hAnsi="Times New Roman" w:cs="Times New Roman"/>
          <w:sz w:val="24"/>
          <w:szCs w:val="24"/>
        </w:rPr>
        <w:fldChar w:fldCharType="begin">
          <w:ffData>
            <w:name w:val="ТекстовоеПоле82"/>
            <w:enabled/>
            <w:calcOnExit w:val="0"/>
            <w:textInput/>
          </w:ffData>
        </w:fldChar>
      </w:r>
      <w:r w:rsidR="00A212B4" w:rsidRPr="00B31E4E">
        <w:rPr>
          <w:rFonts w:ascii="Times New Roman" w:hAnsi="Times New Roman" w:cs="Times New Roman"/>
          <w:sz w:val="24"/>
          <w:szCs w:val="24"/>
        </w:rPr>
        <w:instrText xml:space="preserve"> FORMTEXT </w:instrText>
      </w:r>
      <w:r w:rsidR="00A212B4" w:rsidRPr="00B31E4E">
        <w:rPr>
          <w:rFonts w:ascii="Times New Roman" w:hAnsi="Times New Roman" w:cs="Times New Roman"/>
          <w:sz w:val="24"/>
          <w:szCs w:val="24"/>
        </w:rPr>
      </w:r>
      <w:r w:rsidR="00A212B4" w:rsidRPr="00B31E4E">
        <w:rPr>
          <w:rFonts w:ascii="Times New Roman" w:hAnsi="Times New Roman" w:cs="Times New Roman"/>
          <w:sz w:val="24"/>
          <w:szCs w:val="24"/>
        </w:rPr>
        <w:fldChar w:fldCharType="separate"/>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noProof/>
          <w:sz w:val="24"/>
          <w:szCs w:val="24"/>
        </w:rPr>
        <w:t> </w:t>
      </w:r>
      <w:r w:rsidR="00A212B4" w:rsidRPr="00B31E4E">
        <w:rPr>
          <w:rFonts w:ascii="Times New Roman" w:hAnsi="Times New Roman" w:cs="Times New Roman"/>
          <w:sz w:val="24"/>
          <w:szCs w:val="24"/>
        </w:rPr>
        <w:fldChar w:fldCharType="end"/>
      </w:r>
      <w:r w:rsidRPr="00071396">
        <w:rPr>
          <w:rFonts w:ascii="Times New Roman" w:hAnsi="Times New Roman" w:cs="Times New Roman"/>
          <w:bCs/>
          <w:sz w:val="24"/>
          <w:szCs w:val="24"/>
        </w:rPr>
        <w:t xml:space="preserve"> и в течение следующего рабочего дня обеспечивает отправку Стороне 2 оригиналов УПД в порядке, установленные Договором для передачи Заменяемых документов.</w:t>
      </w:r>
    </w:p>
    <w:p w:rsidR="00BA3746" w:rsidRPr="0007139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071396">
        <w:rPr>
          <w:rFonts w:ascii="Times New Roman" w:hAnsi="Times New Roman" w:cs="Times New Roman"/>
          <w:bCs/>
          <w:sz w:val="24"/>
          <w:szCs w:val="24"/>
        </w:rPr>
        <w:t>4. В случае если между Сторонами заключено Соглашение об ЭДО, направление и подписание УПД осуществляется в порядке, установленном указанным соглашением.</w:t>
      </w:r>
    </w:p>
    <w:p w:rsidR="00BA3746"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071396">
        <w:rPr>
          <w:rFonts w:ascii="Times New Roman" w:hAnsi="Times New Roman" w:cs="Times New Roman"/>
          <w:bCs/>
          <w:sz w:val="24"/>
          <w:szCs w:val="24"/>
        </w:rPr>
        <w:t>5. Нарушение требований к порядку оформления и срокам передачи УПД влечет последствия, установленные Договором для нарушения требований к порядку оформления и срокам передачи Заменяемых документов.</w:t>
      </w:r>
    </w:p>
    <w:p w:rsidR="00BA3746" w:rsidRPr="00374071" w:rsidRDefault="00BA3746" w:rsidP="00BA3746">
      <w:pPr>
        <w:tabs>
          <w:tab w:val="left" w:pos="540"/>
          <w:tab w:val="center" w:pos="5176"/>
        </w:tabs>
        <w:autoSpaceDE w:val="0"/>
        <w:autoSpaceDN w:val="0"/>
        <w:adjustRightInd w:val="0"/>
        <w:spacing w:after="0" w:line="240" w:lineRule="auto"/>
        <w:ind w:firstLine="709"/>
        <w:jc w:val="both"/>
        <w:rPr>
          <w:rFonts w:ascii="Times New Roman" w:hAnsi="Times New Roman" w:cs="Times New Roman"/>
          <w:bCs/>
          <w:sz w:val="24"/>
          <w:szCs w:val="24"/>
        </w:rPr>
      </w:pPr>
    </w:p>
    <w:p w:rsidR="00083E70" w:rsidRPr="00001414" w:rsidRDefault="00083E70" w:rsidP="00083E70">
      <w:pPr>
        <w:shd w:val="clear" w:color="auto" w:fill="FFFFFF"/>
        <w:spacing w:after="0"/>
        <w:jc w:val="center"/>
        <w:rPr>
          <w:rFonts w:ascii="Times New Roman" w:eastAsia="Times New Roman" w:hAnsi="Times New Roman" w:cs="Times New Roman"/>
          <w:b/>
          <w:bCs/>
          <w:spacing w:val="-3"/>
          <w:sz w:val="24"/>
          <w:szCs w:val="24"/>
          <w:lang w:eastAsia="ru-RU"/>
        </w:rPr>
      </w:pPr>
    </w:p>
    <w:p w:rsidR="00083E70" w:rsidRPr="00001414" w:rsidRDefault="00083E70" w:rsidP="00083E70">
      <w:pPr>
        <w:shd w:val="clear" w:color="auto" w:fill="FFFFFF"/>
        <w:spacing w:after="0"/>
        <w:jc w:val="center"/>
        <w:rPr>
          <w:rFonts w:ascii="Times New Roman" w:eastAsia="Times New Roman" w:hAnsi="Times New Roman" w:cs="Times New Roman"/>
          <w:b/>
          <w:bCs/>
          <w:spacing w:val="-3"/>
          <w:sz w:val="24"/>
          <w:szCs w:val="24"/>
          <w:lang w:eastAsia="ru-RU"/>
        </w:rPr>
      </w:pPr>
    </w:p>
    <w:tbl>
      <w:tblPr>
        <w:tblW w:w="10008" w:type="dxa"/>
        <w:tblInd w:w="534" w:type="dxa"/>
        <w:tblLook w:val="01E0" w:firstRow="1" w:lastRow="1" w:firstColumn="1" w:lastColumn="1" w:noHBand="0" w:noVBand="0"/>
      </w:tblPr>
      <w:tblGrid>
        <w:gridCol w:w="4838"/>
        <w:gridCol w:w="5170"/>
      </w:tblGrid>
      <w:tr w:rsidR="00A212B4" w:rsidRPr="00A11234" w:rsidTr="00D7131E">
        <w:trPr>
          <w:trHeight w:val="1377"/>
        </w:trPr>
        <w:tc>
          <w:tcPr>
            <w:tcW w:w="4838" w:type="dxa"/>
          </w:tcPr>
          <w:p w:rsidR="00A212B4" w:rsidRPr="00A11234" w:rsidRDefault="00A212B4" w:rsidP="00D7131E">
            <w:pPr>
              <w:spacing w:after="0"/>
              <w:rPr>
                <w:rFonts w:ascii="Times New Roman" w:hAnsi="Times New Roman" w:cs="Times New Roman"/>
                <w:b/>
                <w:sz w:val="24"/>
                <w:szCs w:val="24"/>
              </w:rPr>
            </w:pPr>
            <w:r w:rsidRPr="00A11234">
              <w:rPr>
                <w:rFonts w:ascii="Times New Roman" w:hAnsi="Times New Roman" w:cs="Times New Roman"/>
                <w:b/>
                <w:sz w:val="24"/>
                <w:szCs w:val="24"/>
              </w:rPr>
              <w:t xml:space="preserve">ООО «БАТО»: </w:t>
            </w:r>
          </w:p>
          <w:p w:rsidR="00A212B4" w:rsidRPr="001A497C" w:rsidRDefault="00A212B4" w:rsidP="00D7131E">
            <w:pPr>
              <w:spacing w:after="0"/>
              <w:rPr>
                <w:rFonts w:ascii="Times New Roman" w:hAnsi="Times New Roman" w:cs="Times New Roman"/>
                <w:b/>
                <w:sz w:val="24"/>
                <w:szCs w:val="24"/>
              </w:rPr>
            </w:pPr>
            <w:r w:rsidRPr="00A11234">
              <w:rPr>
                <w:rFonts w:ascii="Times New Roman" w:hAnsi="Times New Roman" w:cs="Times New Roman"/>
                <w:b/>
                <w:sz w:val="24"/>
                <w:szCs w:val="24"/>
              </w:rPr>
              <w:fldChar w:fldCharType="begin">
                <w:ffData>
                  <w:name w:val="ТекстовоеПоле23"/>
                  <w:enabled/>
                  <w:calcOnExit w:val="0"/>
                  <w:textInput/>
                </w:ffData>
              </w:fldChar>
            </w:r>
            <w:r w:rsidRPr="00A11234">
              <w:rPr>
                <w:rFonts w:ascii="Times New Roman" w:hAnsi="Times New Roman" w:cs="Times New Roman"/>
                <w:b/>
                <w:sz w:val="24"/>
                <w:szCs w:val="24"/>
              </w:rPr>
              <w:instrText xml:space="preserve"> FORMTEXT </w:instrText>
            </w:r>
            <w:r w:rsidRPr="00A11234">
              <w:rPr>
                <w:rFonts w:ascii="Times New Roman" w:hAnsi="Times New Roman" w:cs="Times New Roman"/>
                <w:b/>
                <w:sz w:val="24"/>
                <w:szCs w:val="24"/>
              </w:rPr>
            </w:r>
            <w:r w:rsidRPr="00A11234">
              <w:rPr>
                <w:rFonts w:ascii="Times New Roman" w:hAnsi="Times New Roman" w:cs="Times New Roman"/>
                <w:b/>
                <w:sz w:val="24"/>
                <w:szCs w:val="24"/>
              </w:rPr>
              <w:fldChar w:fldCharType="separate"/>
            </w:r>
            <w:r w:rsidRPr="00A11234">
              <w:rPr>
                <w:rFonts w:ascii="Times New Roman" w:hAnsi="Times New Roman" w:cs="Times New Roman"/>
                <w:b/>
                <w:noProof/>
                <w:sz w:val="24"/>
                <w:szCs w:val="24"/>
              </w:rPr>
              <w:t xml:space="preserve">                    </w:t>
            </w:r>
            <w:r w:rsidRPr="00A11234">
              <w:rPr>
                <w:rFonts w:ascii="Times New Roman" w:hAnsi="Times New Roman" w:cs="Times New Roman"/>
                <w:b/>
                <w:noProof/>
                <w:sz w:val="24"/>
                <w:szCs w:val="24"/>
              </w:rPr>
              <w:t> </w:t>
            </w:r>
            <w:r w:rsidRPr="00A11234">
              <w:rPr>
                <w:rFonts w:ascii="Times New Roman" w:hAnsi="Times New Roman" w:cs="Times New Roman"/>
                <w:b/>
                <w:sz w:val="24"/>
                <w:szCs w:val="24"/>
              </w:rPr>
              <w:fldChar w:fldCharType="end"/>
            </w:r>
          </w:p>
          <w:p w:rsidR="00A212B4" w:rsidRPr="00A11234" w:rsidRDefault="00A212B4" w:rsidP="00D7131E">
            <w:pPr>
              <w:spacing w:after="0"/>
              <w:rPr>
                <w:rFonts w:ascii="Times New Roman" w:hAnsi="Times New Roman" w:cs="Times New Roman"/>
                <w:sz w:val="24"/>
                <w:szCs w:val="24"/>
              </w:rPr>
            </w:pPr>
            <w:r w:rsidRPr="00A11234">
              <w:rPr>
                <w:rFonts w:ascii="Times New Roman" w:hAnsi="Times New Roman" w:cs="Times New Roman"/>
                <w:sz w:val="24"/>
                <w:szCs w:val="24"/>
              </w:rPr>
              <w:t>_____________ /</w:t>
            </w:r>
            <w:r w:rsidRPr="00A11234">
              <w:rPr>
                <w:rFonts w:ascii="Times New Roman" w:hAnsi="Times New Roman" w:cs="Times New Roman"/>
                <w:b/>
                <w:sz w:val="24"/>
                <w:szCs w:val="24"/>
              </w:rPr>
              <w:fldChar w:fldCharType="begin">
                <w:ffData>
                  <w:name w:val="ТекстовоеПоле25"/>
                  <w:enabled/>
                  <w:calcOnExit w:val="0"/>
                  <w:textInput/>
                </w:ffData>
              </w:fldChar>
            </w:r>
            <w:r w:rsidRPr="00A11234">
              <w:rPr>
                <w:rFonts w:ascii="Times New Roman" w:hAnsi="Times New Roman" w:cs="Times New Roman"/>
                <w:b/>
                <w:sz w:val="24"/>
                <w:szCs w:val="24"/>
              </w:rPr>
              <w:instrText xml:space="preserve"> FORMTEXT </w:instrText>
            </w:r>
            <w:r w:rsidRPr="00A11234">
              <w:rPr>
                <w:rFonts w:ascii="Times New Roman" w:hAnsi="Times New Roman" w:cs="Times New Roman"/>
                <w:b/>
                <w:sz w:val="24"/>
                <w:szCs w:val="24"/>
              </w:rPr>
            </w:r>
            <w:r w:rsidRPr="00A11234">
              <w:rPr>
                <w:rFonts w:ascii="Times New Roman" w:hAnsi="Times New Roman" w:cs="Times New Roman"/>
                <w:b/>
                <w:sz w:val="24"/>
                <w:szCs w:val="24"/>
              </w:rPr>
              <w:fldChar w:fldCharType="separate"/>
            </w:r>
            <w:r w:rsidRPr="00A11234">
              <w:rPr>
                <w:rFonts w:ascii="Times New Roman" w:hAnsi="Times New Roman" w:cs="Times New Roman"/>
                <w:b/>
                <w:noProof/>
                <w:sz w:val="24"/>
                <w:szCs w:val="24"/>
              </w:rPr>
              <w:t xml:space="preserve">        </w:t>
            </w:r>
            <w:r w:rsidRPr="00A11234">
              <w:rPr>
                <w:rFonts w:ascii="Times New Roman" w:hAnsi="Times New Roman" w:cs="Times New Roman"/>
                <w:b/>
                <w:noProof/>
                <w:sz w:val="24"/>
                <w:szCs w:val="24"/>
              </w:rPr>
              <w:t> </w:t>
            </w:r>
            <w:r w:rsidRPr="00A11234">
              <w:rPr>
                <w:rFonts w:ascii="Times New Roman" w:hAnsi="Times New Roman" w:cs="Times New Roman"/>
                <w:b/>
                <w:sz w:val="24"/>
                <w:szCs w:val="24"/>
              </w:rPr>
              <w:fldChar w:fldCharType="end"/>
            </w:r>
            <w:r w:rsidRPr="00A11234">
              <w:rPr>
                <w:rFonts w:ascii="Times New Roman" w:hAnsi="Times New Roman" w:cs="Times New Roman"/>
                <w:sz w:val="24"/>
                <w:szCs w:val="24"/>
              </w:rPr>
              <w:t>/</w:t>
            </w:r>
          </w:p>
          <w:p w:rsidR="00A212B4" w:rsidRPr="00A11234" w:rsidRDefault="00A212B4" w:rsidP="00D7131E">
            <w:pPr>
              <w:spacing w:after="0"/>
              <w:rPr>
                <w:rFonts w:ascii="Times New Roman" w:hAnsi="Times New Roman" w:cs="Times New Roman"/>
                <w:bCs/>
                <w:sz w:val="24"/>
                <w:szCs w:val="24"/>
              </w:rPr>
            </w:pPr>
            <w:r w:rsidRPr="00A11234">
              <w:rPr>
                <w:rFonts w:ascii="Times New Roman" w:hAnsi="Times New Roman" w:cs="Times New Roman"/>
                <w:sz w:val="24"/>
                <w:szCs w:val="24"/>
              </w:rPr>
              <w:tab/>
            </w:r>
            <w:r w:rsidRPr="00A11234">
              <w:rPr>
                <w:rFonts w:ascii="Times New Roman" w:hAnsi="Times New Roman" w:cs="Times New Roman"/>
                <w:sz w:val="24"/>
                <w:szCs w:val="24"/>
              </w:rPr>
              <w:tab/>
              <w:t>мп</w:t>
            </w:r>
          </w:p>
        </w:tc>
        <w:tc>
          <w:tcPr>
            <w:tcW w:w="5170" w:type="dxa"/>
          </w:tcPr>
          <w:p w:rsidR="00A212B4" w:rsidRPr="00A11234" w:rsidRDefault="00A212B4" w:rsidP="00D7131E">
            <w:pPr>
              <w:spacing w:after="0"/>
              <w:rPr>
                <w:rFonts w:ascii="Times New Roman" w:hAnsi="Times New Roman" w:cs="Times New Roman"/>
                <w:b/>
                <w:sz w:val="24"/>
                <w:szCs w:val="24"/>
              </w:rPr>
            </w:pPr>
            <w:r w:rsidRPr="00A11234">
              <w:rPr>
                <w:rFonts w:ascii="Times New Roman" w:hAnsi="Times New Roman" w:cs="Times New Roman"/>
                <w:b/>
                <w:sz w:val="24"/>
                <w:szCs w:val="24"/>
              </w:rPr>
              <w:t xml:space="preserve"> </w:t>
            </w:r>
            <w:r w:rsidRPr="00A11234">
              <w:rPr>
                <w:rFonts w:ascii="Times New Roman" w:hAnsi="Times New Roman" w:cs="Times New Roman"/>
                <w:b/>
                <w:sz w:val="24"/>
                <w:szCs w:val="24"/>
              </w:rPr>
              <w:fldChar w:fldCharType="begin">
                <w:ffData>
                  <w:name w:val="ТекстовоеПоле101"/>
                  <w:enabled/>
                  <w:calcOnExit w:val="0"/>
                  <w:textInput/>
                </w:ffData>
              </w:fldChar>
            </w:r>
            <w:r w:rsidRPr="00A11234">
              <w:rPr>
                <w:rFonts w:ascii="Times New Roman" w:hAnsi="Times New Roman" w:cs="Times New Roman"/>
                <w:b/>
                <w:sz w:val="24"/>
                <w:szCs w:val="24"/>
              </w:rPr>
              <w:instrText xml:space="preserve"> FORMTEXT </w:instrText>
            </w:r>
            <w:r w:rsidRPr="00A11234">
              <w:rPr>
                <w:rFonts w:ascii="Times New Roman" w:hAnsi="Times New Roman" w:cs="Times New Roman"/>
                <w:b/>
                <w:sz w:val="24"/>
                <w:szCs w:val="24"/>
              </w:rPr>
            </w:r>
            <w:r w:rsidRPr="00A11234">
              <w:rPr>
                <w:rFonts w:ascii="Times New Roman" w:hAnsi="Times New Roman" w:cs="Times New Roman"/>
                <w:b/>
                <w:sz w:val="24"/>
                <w:szCs w:val="24"/>
              </w:rPr>
              <w:fldChar w:fldCharType="separate"/>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sz w:val="24"/>
                <w:szCs w:val="24"/>
              </w:rPr>
              <w:fldChar w:fldCharType="end"/>
            </w:r>
            <w:r w:rsidRPr="00A11234">
              <w:rPr>
                <w:rFonts w:ascii="Times New Roman" w:hAnsi="Times New Roman" w:cs="Times New Roman"/>
                <w:b/>
                <w:sz w:val="24"/>
                <w:szCs w:val="24"/>
              </w:rPr>
              <w:t>:</w:t>
            </w:r>
          </w:p>
          <w:p w:rsidR="00A212B4" w:rsidRPr="001A497C" w:rsidRDefault="00A212B4" w:rsidP="00D7131E">
            <w:pPr>
              <w:spacing w:after="0"/>
              <w:rPr>
                <w:rFonts w:ascii="Times New Roman" w:hAnsi="Times New Roman" w:cs="Times New Roman"/>
                <w:b/>
                <w:sz w:val="24"/>
                <w:szCs w:val="24"/>
              </w:rPr>
            </w:pPr>
            <w:r w:rsidRPr="00A11234">
              <w:rPr>
                <w:rFonts w:ascii="Times New Roman" w:hAnsi="Times New Roman" w:cs="Times New Roman"/>
                <w:b/>
                <w:sz w:val="24"/>
                <w:szCs w:val="24"/>
              </w:rPr>
              <w:t xml:space="preserve"> </w:t>
            </w:r>
            <w:r w:rsidRPr="00A11234">
              <w:rPr>
                <w:rFonts w:ascii="Times New Roman" w:hAnsi="Times New Roman" w:cs="Times New Roman"/>
                <w:b/>
                <w:noProof/>
                <w:sz w:val="24"/>
                <w:szCs w:val="24"/>
              </w:rPr>
              <w:fldChar w:fldCharType="begin">
                <w:ffData>
                  <w:name w:val="ТекстовоеПоле24"/>
                  <w:enabled/>
                  <w:calcOnExit w:val="0"/>
                  <w:textInput/>
                </w:ffData>
              </w:fldChar>
            </w:r>
            <w:r w:rsidRPr="00A11234">
              <w:rPr>
                <w:rFonts w:ascii="Times New Roman" w:hAnsi="Times New Roman" w:cs="Times New Roman"/>
                <w:b/>
                <w:noProof/>
                <w:sz w:val="24"/>
                <w:szCs w:val="24"/>
              </w:rPr>
              <w:instrText xml:space="preserve"> FORMTEXT </w:instrText>
            </w:r>
            <w:r w:rsidRPr="00A11234">
              <w:rPr>
                <w:rFonts w:ascii="Times New Roman" w:hAnsi="Times New Roman" w:cs="Times New Roman"/>
                <w:b/>
                <w:noProof/>
                <w:sz w:val="24"/>
                <w:szCs w:val="24"/>
              </w:rPr>
            </w:r>
            <w:r w:rsidRPr="00A11234">
              <w:rPr>
                <w:rFonts w:ascii="Times New Roman" w:hAnsi="Times New Roman" w:cs="Times New Roman"/>
                <w:b/>
                <w:noProof/>
                <w:sz w:val="24"/>
                <w:szCs w:val="24"/>
              </w:rPr>
              <w:fldChar w:fldCharType="separate"/>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fldChar w:fldCharType="end"/>
            </w:r>
          </w:p>
          <w:p w:rsidR="00A212B4" w:rsidRPr="00A11234" w:rsidRDefault="00A212B4" w:rsidP="00D7131E">
            <w:pPr>
              <w:spacing w:after="0"/>
              <w:rPr>
                <w:rFonts w:ascii="Times New Roman" w:hAnsi="Times New Roman" w:cs="Times New Roman"/>
                <w:sz w:val="24"/>
                <w:szCs w:val="24"/>
              </w:rPr>
            </w:pPr>
            <w:r w:rsidRPr="00A11234">
              <w:rPr>
                <w:rFonts w:ascii="Times New Roman" w:hAnsi="Times New Roman" w:cs="Times New Roman"/>
                <w:sz w:val="24"/>
                <w:szCs w:val="24"/>
              </w:rPr>
              <w:t>_____________ /</w:t>
            </w:r>
            <w:r w:rsidRPr="00A11234">
              <w:rPr>
                <w:rFonts w:ascii="Times New Roman" w:hAnsi="Times New Roman" w:cs="Times New Roman"/>
                <w:b/>
                <w:sz w:val="24"/>
                <w:szCs w:val="24"/>
              </w:rPr>
              <w:fldChar w:fldCharType="begin">
                <w:ffData>
                  <w:name w:val="ТекстовоеПоле26"/>
                  <w:enabled/>
                  <w:calcOnExit w:val="0"/>
                  <w:textInput/>
                </w:ffData>
              </w:fldChar>
            </w:r>
            <w:r w:rsidRPr="00A11234">
              <w:rPr>
                <w:rFonts w:ascii="Times New Roman" w:hAnsi="Times New Roman" w:cs="Times New Roman"/>
                <w:b/>
                <w:sz w:val="24"/>
                <w:szCs w:val="24"/>
              </w:rPr>
              <w:instrText xml:space="preserve"> FORMTEXT </w:instrText>
            </w:r>
            <w:r w:rsidRPr="00A11234">
              <w:rPr>
                <w:rFonts w:ascii="Times New Roman" w:hAnsi="Times New Roman" w:cs="Times New Roman"/>
                <w:b/>
                <w:sz w:val="24"/>
                <w:szCs w:val="24"/>
              </w:rPr>
            </w:r>
            <w:r w:rsidRPr="00A11234">
              <w:rPr>
                <w:rFonts w:ascii="Times New Roman" w:hAnsi="Times New Roman" w:cs="Times New Roman"/>
                <w:b/>
                <w:sz w:val="24"/>
                <w:szCs w:val="24"/>
              </w:rPr>
              <w:fldChar w:fldCharType="separate"/>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noProof/>
                <w:sz w:val="24"/>
                <w:szCs w:val="24"/>
              </w:rPr>
              <w:t> </w:t>
            </w:r>
            <w:r w:rsidRPr="00A11234">
              <w:rPr>
                <w:rFonts w:ascii="Times New Roman" w:hAnsi="Times New Roman" w:cs="Times New Roman"/>
                <w:b/>
                <w:sz w:val="24"/>
                <w:szCs w:val="24"/>
              </w:rPr>
              <w:fldChar w:fldCharType="end"/>
            </w:r>
            <w:r w:rsidRPr="00A11234">
              <w:rPr>
                <w:rFonts w:ascii="Times New Roman" w:hAnsi="Times New Roman" w:cs="Times New Roman"/>
                <w:sz w:val="24"/>
                <w:szCs w:val="24"/>
              </w:rPr>
              <w:t>/</w:t>
            </w:r>
          </w:p>
          <w:p w:rsidR="00A212B4" w:rsidRPr="00A11234" w:rsidRDefault="00A212B4" w:rsidP="00D7131E">
            <w:pPr>
              <w:spacing w:after="0"/>
              <w:rPr>
                <w:rFonts w:ascii="Times New Roman" w:hAnsi="Times New Roman" w:cs="Times New Roman"/>
                <w:bCs/>
                <w:sz w:val="24"/>
                <w:szCs w:val="24"/>
              </w:rPr>
            </w:pPr>
            <w:r w:rsidRPr="00A11234">
              <w:rPr>
                <w:rFonts w:ascii="Times New Roman" w:hAnsi="Times New Roman" w:cs="Times New Roman"/>
                <w:sz w:val="24"/>
                <w:szCs w:val="24"/>
              </w:rPr>
              <w:tab/>
            </w:r>
            <w:r w:rsidRPr="00A11234">
              <w:rPr>
                <w:rFonts w:ascii="Times New Roman" w:hAnsi="Times New Roman" w:cs="Times New Roman"/>
                <w:sz w:val="24"/>
                <w:szCs w:val="24"/>
              </w:rPr>
              <w:tab/>
              <w:t>мп</w:t>
            </w:r>
          </w:p>
        </w:tc>
      </w:tr>
    </w:tbl>
    <w:p w:rsidR="00083E70" w:rsidRDefault="00083E70" w:rsidP="00083E70">
      <w:pPr>
        <w:tabs>
          <w:tab w:val="left" w:pos="10206"/>
        </w:tabs>
        <w:autoSpaceDE w:val="0"/>
        <w:autoSpaceDN w:val="0"/>
        <w:adjustRightInd w:val="0"/>
        <w:spacing w:after="0" w:line="240" w:lineRule="auto"/>
        <w:ind w:right="-88"/>
        <w:rPr>
          <w:rFonts w:ascii="Times New Roman" w:hAnsi="Times New Roman" w:cs="Times New Roman"/>
          <w:sz w:val="24"/>
          <w:szCs w:val="24"/>
        </w:rPr>
      </w:pPr>
    </w:p>
    <w:sectPr w:rsidR="00083E70" w:rsidSect="003D2F7D">
      <w:pgSz w:w="12242" w:h="15842" w:code="1"/>
      <w:pgMar w:top="851" w:right="851" w:bottom="851" w:left="1134" w:header="737" w:footer="6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16" w:rsidRDefault="00395F16" w:rsidP="00686C93">
      <w:pPr>
        <w:spacing w:after="0" w:line="240" w:lineRule="auto"/>
      </w:pPr>
      <w:r>
        <w:separator/>
      </w:r>
    </w:p>
  </w:endnote>
  <w:endnote w:type="continuationSeparator" w:id="0">
    <w:p w:rsidR="00395F16" w:rsidRDefault="00395F16" w:rsidP="0068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09185"/>
      <w:docPartObj>
        <w:docPartGallery w:val="Page Numbers (Bottom of Page)"/>
        <w:docPartUnique/>
      </w:docPartObj>
    </w:sdtPr>
    <w:sdtEndPr/>
    <w:sdtContent>
      <w:p w:rsidR="00A11234" w:rsidRDefault="00A11234">
        <w:pPr>
          <w:pStyle w:val="a3"/>
          <w:jc w:val="right"/>
        </w:pPr>
        <w:r>
          <w:fldChar w:fldCharType="begin"/>
        </w:r>
        <w:r>
          <w:instrText xml:space="preserve"> PAGE   \* MERGEFORMAT </w:instrText>
        </w:r>
        <w:r>
          <w:fldChar w:fldCharType="separate"/>
        </w:r>
        <w:r w:rsidR="000E5ED7">
          <w:rPr>
            <w:noProof/>
          </w:rPr>
          <w:t>19</w:t>
        </w:r>
        <w:r>
          <w:rPr>
            <w:noProof/>
          </w:rPr>
          <w:fldChar w:fldCharType="end"/>
        </w:r>
      </w:p>
    </w:sdtContent>
  </w:sdt>
  <w:p w:rsidR="00A11234" w:rsidRDefault="00A1123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718277"/>
      <w:docPartObj>
        <w:docPartGallery w:val="Page Numbers (Bottom of Page)"/>
        <w:docPartUnique/>
      </w:docPartObj>
    </w:sdtPr>
    <w:sdtEndPr/>
    <w:sdtContent>
      <w:p w:rsidR="00A11234" w:rsidRDefault="00A11234">
        <w:pPr>
          <w:pStyle w:val="a3"/>
          <w:jc w:val="right"/>
        </w:pPr>
        <w:r>
          <w:fldChar w:fldCharType="begin"/>
        </w:r>
        <w:r>
          <w:instrText>PAGE   \* MERGEFORMAT</w:instrText>
        </w:r>
        <w:r>
          <w:fldChar w:fldCharType="separate"/>
        </w:r>
        <w:r>
          <w:rPr>
            <w:noProof/>
          </w:rPr>
          <w:t>18</w:t>
        </w:r>
        <w:r>
          <w:rPr>
            <w:noProof/>
          </w:rPr>
          <w:fldChar w:fldCharType="end"/>
        </w:r>
      </w:p>
    </w:sdtContent>
  </w:sdt>
  <w:p w:rsidR="00A11234" w:rsidRDefault="00A11234">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34" w:rsidRDefault="00A11234" w:rsidP="00686C93">
    <w:pPr>
      <w:pStyle w:val="a3"/>
      <w:jc w:val="right"/>
      <w:rPr>
        <w:szCs w:val="16"/>
      </w:rPr>
    </w:pPr>
    <w:r>
      <w:rPr>
        <w:rStyle w:val="a5"/>
      </w:rPr>
      <w:fldChar w:fldCharType="begin"/>
    </w:r>
    <w:r>
      <w:rPr>
        <w:rStyle w:val="a5"/>
      </w:rPr>
      <w:instrText xml:space="preserve"> PAGE </w:instrText>
    </w:r>
    <w:r>
      <w:rPr>
        <w:rStyle w:val="a5"/>
      </w:rPr>
      <w:fldChar w:fldCharType="separate"/>
    </w:r>
    <w:r w:rsidR="000E5ED7">
      <w:rPr>
        <w:rStyle w:val="a5"/>
        <w:noProof/>
      </w:rPr>
      <w:t>35</w:t>
    </w:r>
    <w:r>
      <w:rPr>
        <w:rStyle w:val="a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16" w:rsidRDefault="00395F16" w:rsidP="00686C93">
      <w:pPr>
        <w:spacing w:after="0" w:line="240" w:lineRule="auto"/>
      </w:pPr>
      <w:r>
        <w:separator/>
      </w:r>
    </w:p>
  </w:footnote>
  <w:footnote w:type="continuationSeparator" w:id="0">
    <w:p w:rsidR="00395F16" w:rsidRDefault="00395F16" w:rsidP="00686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D8" w:rsidRDefault="00395F16">
    <w:pPr>
      <w:pStyle w:val="a6"/>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8" o:spid="_x0000_s2056" type="#_x0000_t136" style="position:absolute;margin-left:0;margin-top:0;width:572.6pt;height:60.25pt;rotation:315;z-index:25166540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Стандарт ООО &quot;БАТО&quot;"/>
          <o:lock v:ext="edit" aspectratio="t"/>
          <w10:wrap anchorx="margin" anchory="margin"/>
        </v:shape>
      </w:pict>
    </w:r>
    <w:r>
      <w:rPr>
        <w:noProof/>
        <w:lang w:eastAsia="ru-RU"/>
      </w:rPr>
      <w:pict>
        <v:shape id="PowerPlusWaterMarkObject2484517" o:spid="_x0000_s2055" type="#_x0000_t136" style="position:absolute;margin-left:0;margin-top:0;width:572.6pt;height:60.25pt;rotation:315;z-index:25166438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Стандарт ООО &quot;БАТО&quot;"/>
          <o:lock v:ext="edit" aspectratio="t"/>
          <w10:wrap anchorx="margin" anchory="margin"/>
        </v:shape>
      </w:pict>
    </w:r>
    <w:r>
      <w:rPr>
        <w:noProof/>
        <w:lang w:eastAsia="ru-RU"/>
      </w:rPr>
      <w:pict>
        <v:shape id="PowerPlusWaterMarkObject2484516" o:spid="_x0000_s2054" type="#_x0000_t136" style="position:absolute;margin-left:0;margin-top:0;width:572.6pt;height:60.25pt;rotation:315;z-index:25166336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Стандарт ООО &quot;БАТО&quot;"/>
          <o:lock v:ext="edit" aspectratio="t"/>
          <w10:wrap anchorx="margin" anchory="margin"/>
        </v:shape>
      </w:pict>
    </w:r>
    <w:r>
      <w:rPr>
        <w:noProof/>
        <w:lang w:eastAsia="ru-RU"/>
      </w:rPr>
      <w:pict>
        <v:shape id="PowerPlusWaterMarkObject2484515" o:spid="_x0000_s2053" type="#_x0000_t136" style="position:absolute;margin-left:0;margin-top:0;width:572.6pt;height:60.25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Стандарт ООО &quot;БАТО&quot;"/>
          <o:lock v:ext="edit" aspectratio="t"/>
          <w10:wrap anchorx="margin" anchory="margin"/>
        </v:shape>
      </w:pict>
    </w:r>
    <w:r>
      <w:rPr>
        <w:noProof/>
        <w:lang w:eastAsia="ru-RU"/>
      </w:rPr>
      <w:pict>
        <v:shape id="PowerPlusWaterMarkObject2484514" o:spid="_x0000_s2052" type="#_x0000_t136" style="position:absolute;margin-left:0;margin-top:0;width:572.6pt;height:60.25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Стандарт ООО &quot;БАТО&quot;"/>
          <o:lock v:ext="edit" aspectratio="t"/>
          <w10:wrap anchorx="margin" anchory="margin"/>
        </v:shape>
      </w:pict>
    </w:r>
    <w:r>
      <w:rPr>
        <w:noProof/>
        <w:lang w:eastAsia="ru-RU"/>
      </w:rPr>
      <w:pict>
        <v:shape id="PowerPlusWaterMarkObject2484513" o:spid="_x0000_s2051" type="#_x0000_t136" style="position:absolute;margin-left:0;margin-top:0;width:572.6pt;height:60.25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Стандарт ООО &quot;БАТО&quot;"/>
          <o:lock v:ext="edit" aspectratio="t"/>
          <w10:wrap anchorx="margin" anchory="margin"/>
        </v:shape>
      </w:pict>
    </w:r>
    <w:r>
      <w:rPr>
        <w:noProof/>
        <w:lang w:eastAsia="ru-RU"/>
      </w:rPr>
      <w:pict>
        <v:shape id="PowerPlusWaterMarkObject2484512" o:spid="_x0000_s2050" type="#_x0000_t136" style="position:absolute;margin-left:0;margin-top:0;width:572.6pt;height:60.25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Стандарт ООО &quot;БАТО&quot;"/>
          <o:lock v:ext="edit" aspectratio="t"/>
          <w10:wrap anchorx="margin" anchory="margin"/>
        </v:shape>
      </w:pict>
    </w:r>
    <w:r>
      <w:rPr>
        <w:noProof/>
        <w:lang w:eastAsia="ru-RU"/>
      </w:rPr>
      <w:pict>
        <v:shape id="PowerPlusWaterMarkObject2484511" o:spid="_x0000_s2049" type="#_x0000_t136" style="position:absolute;margin-left:0;margin-top:0;width:572.6pt;height:60.25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Стандарт ООО &quot;БАТО&quot;"/>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2E8544"/>
    <w:lvl w:ilvl="0">
      <w:numFmt w:val="bullet"/>
      <w:lvlText w:val="*"/>
      <w:lvlJc w:val="left"/>
    </w:lvl>
  </w:abstractNum>
  <w:abstractNum w:abstractNumId="1" w15:restartNumberingAfterBreak="0">
    <w:nsid w:val="0A16109E"/>
    <w:multiLevelType w:val="multilevel"/>
    <w:tmpl w:val="58E4805A"/>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16406"/>
    <w:multiLevelType w:val="multilevel"/>
    <w:tmpl w:val="8B12B6BE"/>
    <w:lvl w:ilvl="0">
      <w:start w:val="7"/>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3"/>
        <w:szCs w:val="23"/>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BE14321"/>
    <w:multiLevelType w:val="multilevel"/>
    <w:tmpl w:val="2766C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2B6532"/>
    <w:multiLevelType w:val="multilevel"/>
    <w:tmpl w:val="ED1A88D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F039F0"/>
    <w:multiLevelType w:val="multilevel"/>
    <w:tmpl w:val="916A3B02"/>
    <w:lvl w:ilvl="0">
      <w:start w:val="7"/>
      <w:numFmt w:val="decimal"/>
      <w:lvlText w:val="%1."/>
      <w:lvlJc w:val="left"/>
      <w:pPr>
        <w:ind w:left="360" w:hanging="360"/>
      </w:pPr>
      <w:rPr>
        <w:rFonts w:hint="default"/>
      </w:rPr>
    </w:lvl>
    <w:lvl w:ilvl="1">
      <w:start w:val="1"/>
      <w:numFmt w:val="decimal"/>
      <w:lvlText w:val="%1.%2."/>
      <w:lvlJc w:val="left"/>
      <w:pPr>
        <w:ind w:left="815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2423A3"/>
    <w:multiLevelType w:val="multilevel"/>
    <w:tmpl w:val="BBBE1D6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38483F"/>
    <w:multiLevelType w:val="hybridMultilevel"/>
    <w:tmpl w:val="95380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EB20DB"/>
    <w:multiLevelType w:val="multilevel"/>
    <w:tmpl w:val="33DA9B86"/>
    <w:lvl w:ilvl="0">
      <w:start w:val="3"/>
      <w:numFmt w:val="decimal"/>
      <w:lvlText w:val="%1."/>
      <w:lvlJc w:val="left"/>
      <w:pPr>
        <w:ind w:left="360" w:hanging="360"/>
      </w:pPr>
      <w:rPr>
        <w:rFonts w:hint="default"/>
        <w:b/>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BB9781C"/>
    <w:multiLevelType w:val="multilevel"/>
    <w:tmpl w:val="4392B4D2"/>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291339"/>
    <w:multiLevelType w:val="multilevel"/>
    <w:tmpl w:val="55B8E8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D201DD"/>
    <w:multiLevelType w:val="multilevel"/>
    <w:tmpl w:val="433E1D88"/>
    <w:lvl w:ilvl="0">
      <w:start w:val="6"/>
      <w:numFmt w:val="decimal"/>
      <w:lvlText w:val="%1."/>
      <w:lvlJc w:val="left"/>
      <w:pPr>
        <w:ind w:left="540" w:hanging="540"/>
      </w:pPr>
      <w:rPr>
        <w:rFonts w:ascii="Times New Roman" w:hAnsi="Times New Roman" w:cs="Times New Roman" w:hint="default"/>
      </w:rPr>
    </w:lvl>
    <w:lvl w:ilvl="1">
      <w:start w:val="1"/>
      <w:numFmt w:val="decimal"/>
      <w:lvlText w:val="%1.%2."/>
      <w:lvlJc w:val="left"/>
      <w:pPr>
        <w:ind w:left="540" w:hanging="540"/>
      </w:pPr>
      <w:rPr>
        <w:rFonts w:ascii="Times New Roman" w:hAnsi="Times New Roman" w:cs="Times New Roman" w:hint="default"/>
      </w:rPr>
    </w:lvl>
    <w:lvl w:ilvl="2">
      <w:start w:val="3"/>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2" w15:restartNumberingAfterBreak="0">
    <w:nsid w:val="48FE0239"/>
    <w:multiLevelType w:val="multilevel"/>
    <w:tmpl w:val="D7100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045E72"/>
    <w:multiLevelType w:val="hybridMultilevel"/>
    <w:tmpl w:val="FDD20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393F36"/>
    <w:multiLevelType w:val="multilevel"/>
    <w:tmpl w:val="C14E73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04509B"/>
    <w:multiLevelType w:val="multilevel"/>
    <w:tmpl w:val="30741F52"/>
    <w:lvl w:ilvl="0">
      <w:start w:val="6"/>
      <w:numFmt w:val="decimal"/>
      <w:lvlText w:val="%1."/>
      <w:lvlJc w:val="left"/>
      <w:pPr>
        <w:ind w:left="360" w:hanging="360"/>
      </w:pPr>
      <w:rPr>
        <w:rFonts w:hint="default"/>
      </w:rPr>
    </w:lvl>
    <w:lvl w:ilvl="1">
      <w:start w:val="2"/>
      <w:numFmt w:val="decimal"/>
      <w:lvlText w:val="%1.%2."/>
      <w:lvlJc w:val="left"/>
      <w:pPr>
        <w:ind w:left="43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AD07AB"/>
    <w:multiLevelType w:val="multilevel"/>
    <w:tmpl w:val="9210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7E6707"/>
    <w:multiLevelType w:val="multilevel"/>
    <w:tmpl w:val="80DA99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CE21C7"/>
    <w:multiLevelType w:val="hybridMultilevel"/>
    <w:tmpl w:val="2458AD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B350E0"/>
    <w:multiLevelType w:val="multilevel"/>
    <w:tmpl w:val="4768E982"/>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EE177E2"/>
    <w:multiLevelType w:val="multilevel"/>
    <w:tmpl w:val="EC8A164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702B4A"/>
    <w:multiLevelType w:val="multilevel"/>
    <w:tmpl w:val="E6EEE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DF38FC"/>
    <w:multiLevelType w:val="multilevel"/>
    <w:tmpl w:val="6D92D9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10"/>
  </w:num>
  <w:num w:numId="4">
    <w:abstractNumId w:val="12"/>
  </w:num>
  <w:num w:numId="5">
    <w:abstractNumId w:val="8"/>
  </w:num>
  <w:num w:numId="6">
    <w:abstractNumId w:val="19"/>
  </w:num>
  <w:num w:numId="7">
    <w:abstractNumId w:val="11"/>
  </w:num>
  <w:num w:numId="8">
    <w:abstractNumId w:val="9"/>
  </w:num>
  <w:num w:numId="9">
    <w:abstractNumId w:val="4"/>
  </w:num>
  <w:num w:numId="10">
    <w:abstractNumId w:val="5"/>
  </w:num>
  <w:num w:numId="11">
    <w:abstractNumId w:val="20"/>
  </w:num>
  <w:num w:numId="12">
    <w:abstractNumId w:val="18"/>
  </w:num>
  <w:num w:numId="13">
    <w:abstractNumId w:val="7"/>
  </w:num>
  <w:num w:numId="14">
    <w:abstractNumId w:val="21"/>
  </w:num>
  <w:num w:numId="15">
    <w:abstractNumId w:val="17"/>
  </w:num>
  <w:num w:numId="16">
    <w:abstractNumId w:val="3"/>
  </w:num>
  <w:num w:numId="17">
    <w:abstractNumId w:val="16"/>
  </w:num>
  <w:num w:numId="18">
    <w:abstractNumId w:val="1"/>
  </w:num>
  <w:num w:numId="19">
    <w:abstractNumId w:val="22"/>
  </w:num>
  <w:num w:numId="20">
    <w:abstractNumId w:val="2"/>
  </w:num>
  <w:num w:numId="21">
    <w:abstractNumId w:val="14"/>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1+AZ415ZHLI5IbRdz1fEfoBRpoI2mkjky2n3/+h5ZZ3G3yINMdukmvKwekq1eXdDoTl7hDucG1KW4goGrjcXyQ==" w:salt="amAqNTclbvyDEgIxCxyWiA=="/>
  <w:defaultTabStop w:val="708"/>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D2"/>
    <w:rsid w:val="000012AD"/>
    <w:rsid w:val="00001414"/>
    <w:rsid w:val="0000796E"/>
    <w:rsid w:val="00010136"/>
    <w:rsid w:val="00010CFF"/>
    <w:rsid w:val="0001313D"/>
    <w:rsid w:val="000140E2"/>
    <w:rsid w:val="00015A9A"/>
    <w:rsid w:val="00020ECC"/>
    <w:rsid w:val="00022CDF"/>
    <w:rsid w:val="0002356A"/>
    <w:rsid w:val="00023720"/>
    <w:rsid w:val="000242BF"/>
    <w:rsid w:val="000248F6"/>
    <w:rsid w:val="00032133"/>
    <w:rsid w:val="00032BF5"/>
    <w:rsid w:val="00034887"/>
    <w:rsid w:val="00035F9C"/>
    <w:rsid w:val="00035FAC"/>
    <w:rsid w:val="00037AB1"/>
    <w:rsid w:val="00040992"/>
    <w:rsid w:val="000413DE"/>
    <w:rsid w:val="00043700"/>
    <w:rsid w:val="00044CE5"/>
    <w:rsid w:val="00046A55"/>
    <w:rsid w:val="00053C4C"/>
    <w:rsid w:val="00054B2A"/>
    <w:rsid w:val="000551ED"/>
    <w:rsid w:val="00055EAE"/>
    <w:rsid w:val="0006040E"/>
    <w:rsid w:val="00061D8A"/>
    <w:rsid w:val="000658A6"/>
    <w:rsid w:val="00067FC5"/>
    <w:rsid w:val="00070525"/>
    <w:rsid w:val="00070F4D"/>
    <w:rsid w:val="0007103D"/>
    <w:rsid w:val="0007135A"/>
    <w:rsid w:val="00072929"/>
    <w:rsid w:val="000744A3"/>
    <w:rsid w:val="00077D70"/>
    <w:rsid w:val="000803F0"/>
    <w:rsid w:val="00081720"/>
    <w:rsid w:val="000836C3"/>
    <w:rsid w:val="00083E47"/>
    <w:rsid w:val="00083E70"/>
    <w:rsid w:val="00084C61"/>
    <w:rsid w:val="0008574A"/>
    <w:rsid w:val="00087C8A"/>
    <w:rsid w:val="00090C18"/>
    <w:rsid w:val="00091F4F"/>
    <w:rsid w:val="000923E5"/>
    <w:rsid w:val="00092E63"/>
    <w:rsid w:val="00093295"/>
    <w:rsid w:val="00093377"/>
    <w:rsid w:val="00095CB2"/>
    <w:rsid w:val="000A1C05"/>
    <w:rsid w:val="000A2BF3"/>
    <w:rsid w:val="000A357C"/>
    <w:rsid w:val="000A51F5"/>
    <w:rsid w:val="000A7121"/>
    <w:rsid w:val="000A7502"/>
    <w:rsid w:val="000A7A6F"/>
    <w:rsid w:val="000A7CEF"/>
    <w:rsid w:val="000B0947"/>
    <w:rsid w:val="000B1024"/>
    <w:rsid w:val="000B1A6B"/>
    <w:rsid w:val="000B2E99"/>
    <w:rsid w:val="000B33A6"/>
    <w:rsid w:val="000B3C03"/>
    <w:rsid w:val="000B4410"/>
    <w:rsid w:val="000B5619"/>
    <w:rsid w:val="000B61A4"/>
    <w:rsid w:val="000B6242"/>
    <w:rsid w:val="000B645C"/>
    <w:rsid w:val="000B685A"/>
    <w:rsid w:val="000B7310"/>
    <w:rsid w:val="000C1395"/>
    <w:rsid w:val="000C151A"/>
    <w:rsid w:val="000C27ED"/>
    <w:rsid w:val="000C36B1"/>
    <w:rsid w:val="000C43D4"/>
    <w:rsid w:val="000C52C9"/>
    <w:rsid w:val="000C5C89"/>
    <w:rsid w:val="000C6A79"/>
    <w:rsid w:val="000D0E84"/>
    <w:rsid w:val="000D5A9A"/>
    <w:rsid w:val="000E5ED7"/>
    <w:rsid w:val="000F0EE1"/>
    <w:rsid w:val="000F2D2E"/>
    <w:rsid w:val="000F3AF8"/>
    <w:rsid w:val="000F5F98"/>
    <w:rsid w:val="000F7447"/>
    <w:rsid w:val="001063EB"/>
    <w:rsid w:val="0010781D"/>
    <w:rsid w:val="001079CD"/>
    <w:rsid w:val="001115C9"/>
    <w:rsid w:val="00112140"/>
    <w:rsid w:val="00112FD3"/>
    <w:rsid w:val="001140FD"/>
    <w:rsid w:val="001169BE"/>
    <w:rsid w:val="00121D53"/>
    <w:rsid w:val="0012377B"/>
    <w:rsid w:val="001244DA"/>
    <w:rsid w:val="00124641"/>
    <w:rsid w:val="0012481D"/>
    <w:rsid w:val="001250A3"/>
    <w:rsid w:val="001258EB"/>
    <w:rsid w:val="001267F9"/>
    <w:rsid w:val="001279AE"/>
    <w:rsid w:val="0013018F"/>
    <w:rsid w:val="001305B8"/>
    <w:rsid w:val="001305F6"/>
    <w:rsid w:val="00132191"/>
    <w:rsid w:val="00132466"/>
    <w:rsid w:val="00132F38"/>
    <w:rsid w:val="00134678"/>
    <w:rsid w:val="0013553F"/>
    <w:rsid w:val="00135AE7"/>
    <w:rsid w:val="00136154"/>
    <w:rsid w:val="00137F34"/>
    <w:rsid w:val="00140920"/>
    <w:rsid w:val="001410FE"/>
    <w:rsid w:val="00141764"/>
    <w:rsid w:val="001431D2"/>
    <w:rsid w:val="00146787"/>
    <w:rsid w:val="00147EB0"/>
    <w:rsid w:val="0015065D"/>
    <w:rsid w:val="0015086E"/>
    <w:rsid w:val="00151C1D"/>
    <w:rsid w:val="001544E0"/>
    <w:rsid w:val="00156D0D"/>
    <w:rsid w:val="00163B84"/>
    <w:rsid w:val="00164DB3"/>
    <w:rsid w:val="0016511F"/>
    <w:rsid w:val="001657F3"/>
    <w:rsid w:val="00165989"/>
    <w:rsid w:val="001704A3"/>
    <w:rsid w:val="001717D2"/>
    <w:rsid w:val="00177527"/>
    <w:rsid w:val="00177D01"/>
    <w:rsid w:val="00182192"/>
    <w:rsid w:val="00182ED0"/>
    <w:rsid w:val="00193873"/>
    <w:rsid w:val="00195569"/>
    <w:rsid w:val="00195CB0"/>
    <w:rsid w:val="00196219"/>
    <w:rsid w:val="001A497C"/>
    <w:rsid w:val="001A5427"/>
    <w:rsid w:val="001A6846"/>
    <w:rsid w:val="001A7EBA"/>
    <w:rsid w:val="001B1AF4"/>
    <w:rsid w:val="001B24AB"/>
    <w:rsid w:val="001B2A28"/>
    <w:rsid w:val="001B6071"/>
    <w:rsid w:val="001C2B54"/>
    <w:rsid w:val="001C3F97"/>
    <w:rsid w:val="001C4DF0"/>
    <w:rsid w:val="001C58A9"/>
    <w:rsid w:val="001C72B6"/>
    <w:rsid w:val="001C7654"/>
    <w:rsid w:val="001D0C4E"/>
    <w:rsid w:val="001D149E"/>
    <w:rsid w:val="001D2A20"/>
    <w:rsid w:val="001D3791"/>
    <w:rsid w:val="001D566C"/>
    <w:rsid w:val="001D5DAD"/>
    <w:rsid w:val="001D7277"/>
    <w:rsid w:val="001D73BD"/>
    <w:rsid w:val="001E233B"/>
    <w:rsid w:val="001E2978"/>
    <w:rsid w:val="001E383C"/>
    <w:rsid w:val="001E4C72"/>
    <w:rsid w:val="001E5090"/>
    <w:rsid w:val="001E5BDF"/>
    <w:rsid w:val="001E67FB"/>
    <w:rsid w:val="001E7990"/>
    <w:rsid w:val="001F0D0B"/>
    <w:rsid w:val="001F12E7"/>
    <w:rsid w:val="001F135E"/>
    <w:rsid w:val="001F2B5C"/>
    <w:rsid w:val="001F3B02"/>
    <w:rsid w:val="001F5AA8"/>
    <w:rsid w:val="001F5F80"/>
    <w:rsid w:val="001F61CE"/>
    <w:rsid w:val="002056A4"/>
    <w:rsid w:val="00205A00"/>
    <w:rsid w:val="00205AA8"/>
    <w:rsid w:val="00205BA3"/>
    <w:rsid w:val="00205D10"/>
    <w:rsid w:val="00206605"/>
    <w:rsid w:val="00206E75"/>
    <w:rsid w:val="00206F3C"/>
    <w:rsid w:val="002079A8"/>
    <w:rsid w:val="00207B0A"/>
    <w:rsid w:val="00210D57"/>
    <w:rsid w:val="00211FBD"/>
    <w:rsid w:val="00212F87"/>
    <w:rsid w:val="00216EA7"/>
    <w:rsid w:val="00223B69"/>
    <w:rsid w:val="0022459F"/>
    <w:rsid w:val="002249E8"/>
    <w:rsid w:val="00224A45"/>
    <w:rsid w:val="002255F7"/>
    <w:rsid w:val="00225DD9"/>
    <w:rsid w:val="00226086"/>
    <w:rsid w:val="00230C0E"/>
    <w:rsid w:val="002346AB"/>
    <w:rsid w:val="0023596D"/>
    <w:rsid w:val="002407D2"/>
    <w:rsid w:val="00242D4F"/>
    <w:rsid w:val="00246717"/>
    <w:rsid w:val="00246EDA"/>
    <w:rsid w:val="002473B5"/>
    <w:rsid w:val="002502AD"/>
    <w:rsid w:val="002509D9"/>
    <w:rsid w:val="00253373"/>
    <w:rsid w:val="002536D0"/>
    <w:rsid w:val="00253E3D"/>
    <w:rsid w:val="002551E3"/>
    <w:rsid w:val="00255965"/>
    <w:rsid w:val="00256018"/>
    <w:rsid w:val="002563AE"/>
    <w:rsid w:val="00257155"/>
    <w:rsid w:val="002579C6"/>
    <w:rsid w:val="00257F62"/>
    <w:rsid w:val="00257FD2"/>
    <w:rsid w:val="0026027A"/>
    <w:rsid w:val="0026307C"/>
    <w:rsid w:val="00263441"/>
    <w:rsid w:val="00263688"/>
    <w:rsid w:val="00263CC9"/>
    <w:rsid w:val="00264FEA"/>
    <w:rsid w:val="002657EC"/>
    <w:rsid w:val="00267917"/>
    <w:rsid w:val="00270A17"/>
    <w:rsid w:val="00272618"/>
    <w:rsid w:val="002746EB"/>
    <w:rsid w:val="00275172"/>
    <w:rsid w:val="0027531F"/>
    <w:rsid w:val="00275A7A"/>
    <w:rsid w:val="002764FC"/>
    <w:rsid w:val="002835CD"/>
    <w:rsid w:val="002857EF"/>
    <w:rsid w:val="00286E13"/>
    <w:rsid w:val="002871D1"/>
    <w:rsid w:val="00287FA3"/>
    <w:rsid w:val="00290146"/>
    <w:rsid w:val="0029242C"/>
    <w:rsid w:val="00294B8F"/>
    <w:rsid w:val="00295AB2"/>
    <w:rsid w:val="00296D3A"/>
    <w:rsid w:val="002A563A"/>
    <w:rsid w:val="002A5B63"/>
    <w:rsid w:val="002B009D"/>
    <w:rsid w:val="002B17B1"/>
    <w:rsid w:val="002B20B3"/>
    <w:rsid w:val="002B3005"/>
    <w:rsid w:val="002C0157"/>
    <w:rsid w:val="002C0176"/>
    <w:rsid w:val="002C2DF2"/>
    <w:rsid w:val="002D02CC"/>
    <w:rsid w:val="002D03A4"/>
    <w:rsid w:val="002D0A32"/>
    <w:rsid w:val="002D1B26"/>
    <w:rsid w:val="002D1D3B"/>
    <w:rsid w:val="002D35ED"/>
    <w:rsid w:val="002D6005"/>
    <w:rsid w:val="002D6D02"/>
    <w:rsid w:val="002E02AD"/>
    <w:rsid w:val="002E0425"/>
    <w:rsid w:val="002E0C2E"/>
    <w:rsid w:val="002E0F04"/>
    <w:rsid w:val="002E0FCB"/>
    <w:rsid w:val="002E1D95"/>
    <w:rsid w:val="002E2BDC"/>
    <w:rsid w:val="002E5982"/>
    <w:rsid w:val="002F2D3E"/>
    <w:rsid w:val="003025DA"/>
    <w:rsid w:val="003026B6"/>
    <w:rsid w:val="00303A0B"/>
    <w:rsid w:val="003073E7"/>
    <w:rsid w:val="0030782A"/>
    <w:rsid w:val="0031305A"/>
    <w:rsid w:val="00313D10"/>
    <w:rsid w:val="00316F05"/>
    <w:rsid w:val="0032020F"/>
    <w:rsid w:val="00321EEC"/>
    <w:rsid w:val="003232CA"/>
    <w:rsid w:val="00326EAB"/>
    <w:rsid w:val="00331E77"/>
    <w:rsid w:val="003324E8"/>
    <w:rsid w:val="00334811"/>
    <w:rsid w:val="0033528B"/>
    <w:rsid w:val="00335B1D"/>
    <w:rsid w:val="003361AC"/>
    <w:rsid w:val="003364B3"/>
    <w:rsid w:val="00337D65"/>
    <w:rsid w:val="0034066A"/>
    <w:rsid w:val="003417A7"/>
    <w:rsid w:val="003422FB"/>
    <w:rsid w:val="00343371"/>
    <w:rsid w:val="00343EDF"/>
    <w:rsid w:val="003457A1"/>
    <w:rsid w:val="00347781"/>
    <w:rsid w:val="00350481"/>
    <w:rsid w:val="00351060"/>
    <w:rsid w:val="003527B4"/>
    <w:rsid w:val="00352DEA"/>
    <w:rsid w:val="00354C16"/>
    <w:rsid w:val="00354FEF"/>
    <w:rsid w:val="0035527D"/>
    <w:rsid w:val="003554FF"/>
    <w:rsid w:val="00357FAA"/>
    <w:rsid w:val="003639C3"/>
    <w:rsid w:val="00364442"/>
    <w:rsid w:val="0036471B"/>
    <w:rsid w:val="00366363"/>
    <w:rsid w:val="003663C1"/>
    <w:rsid w:val="00367E0A"/>
    <w:rsid w:val="00370960"/>
    <w:rsid w:val="00371FD1"/>
    <w:rsid w:val="0037218F"/>
    <w:rsid w:val="00374071"/>
    <w:rsid w:val="0037549E"/>
    <w:rsid w:val="00376B9B"/>
    <w:rsid w:val="00377B5C"/>
    <w:rsid w:val="00381322"/>
    <w:rsid w:val="00382008"/>
    <w:rsid w:val="00383B8D"/>
    <w:rsid w:val="00387D2A"/>
    <w:rsid w:val="0039053F"/>
    <w:rsid w:val="003912FD"/>
    <w:rsid w:val="003914E5"/>
    <w:rsid w:val="0039193B"/>
    <w:rsid w:val="0039398D"/>
    <w:rsid w:val="00393D1C"/>
    <w:rsid w:val="00394207"/>
    <w:rsid w:val="00394364"/>
    <w:rsid w:val="00395F16"/>
    <w:rsid w:val="003962FB"/>
    <w:rsid w:val="003A01F3"/>
    <w:rsid w:val="003A057D"/>
    <w:rsid w:val="003A42E0"/>
    <w:rsid w:val="003A488F"/>
    <w:rsid w:val="003A5921"/>
    <w:rsid w:val="003A5AD2"/>
    <w:rsid w:val="003A68BB"/>
    <w:rsid w:val="003B01D7"/>
    <w:rsid w:val="003B1AFA"/>
    <w:rsid w:val="003B3423"/>
    <w:rsid w:val="003B3599"/>
    <w:rsid w:val="003B6E66"/>
    <w:rsid w:val="003B7D6A"/>
    <w:rsid w:val="003C1D9A"/>
    <w:rsid w:val="003C3764"/>
    <w:rsid w:val="003C479E"/>
    <w:rsid w:val="003C5434"/>
    <w:rsid w:val="003C79D0"/>
    <w:rsid w:val="003D0CED"/>
    <w:rsid w:val="003D2360"/>
    <w:rsid w:val="003D26D4"/>
    <w:rsid w:val="003D2F7D"/>
    <w:rsid w:val="003D32BA"/>
    <w:rsid w:val="003D51DA"/>
    <w:rsid w:val="003E16E3"/>
    <w:rsid w:val="003E252F"/>
    <w:rsid w:val="003E35D3"/>
    <w:rsid w:val="003E3799"/>
    <w:rsid w:val="003E48EE"/>
    <w:rsid w:val="003E5294"/>
    <w:rsid w:val="003E5A1E"/>
    <w:rsid w:val="003E6E08"/>
    <w:rsid w:val="003F12C5"/>
    <w:rsid w:val="003F22E2"/>
    <w:rsid w:val="003F2966"/>
    <w:rsid w:val="003F53AB"/>
    <w:rsid w:val="00401B0B"/>
    <w:rsid w:val="00402D1B"/>
    <w:rsid w:val="00404033"/>
    <w:rsid w:val="00404CDF"/>
    <w:rsid w:val="00406611"/>
    <w:rsid w:val="00406662"/>
    <w:rsid w:val="00406AB3"/>
    <w:rsid w:val="004104D0"/>
    <w:rsid w:val="00411F58"/>
    <w:rsid w:val="004150DD"/>
    <w:rsid w:val="00416158"/>
    <w:rsid w:val="00416FDA"/>
    <w:rsid w:val="00420173"/>
    <w:rsid w:val="004218A6"/>
    <w:rsid w:val="00422BB2"/>
    <w:rsid w:val="004235CA"/>
    <w:rsid w:val="004239C0"/>
    <w:rsid w:val="0042405A"/>
    <w:rsid w:val="004246F6"/>
    <w:rsid w:val="00432326"/>
    <w:rsid w:val="004346E1"/>
    <w:rsid w:val="00434A64"/>
    <w:rsid w:val="00434DCE"/>
    <w:rsid w:val="00436067"/>
    <w:rsid w:val="00436DAA"/>
    <w:rsid w:val="00440558"/>
    <w:rsid w:val="004430A0"/>
    <w:rsid w:val="00443A13"/>
    <w:rsid w:val="00445771"/>
    <w:rsid w:val="00445AD1"/>
    <w:rsid w:val="00445F06"/>
    <w:rsid w:val="004469E8"/>
    <w:rsid w:val="0044702B"/>
    <w:rsid w:val="00450157"/>
    <w:rsid w:val="00453864"/>
    <w:rsid w:val="00456E81"/>
    <w:rsid w:val="00466364"/>
    <w:rsid w:val="00467289"/>
    <w:rsid w:val="00467A4C"/>
    <w:rsid w:val="00471D5D"/>
    <w:rsid w:val="004737F3"/>
    <w:rsid w:val="00473CE3"/>
    <w:rsid w:val="00475C62"/>
    <w:rsid w:val="00476323"/>
    <w:rsid w:val="00476F15"/>
    <w:rsid w:val="0047708A"/>
    <w:rsid w:val="00481BC0"/>
    <w:rsid w:val="00482AED"/>
    <w:rsid w:val="0048374B"/>
    <w:rsid w:val="00484E46"/>
    <w:rsid w:val="004855A5"/>
    <w:rsid w:val="004861C8"/>
    <w:rsid w:val="00486BEA"/>
    <w:rsid w:val="004878B5"/>
    <w:rsid w:val="00487A5A"/>
    <w:rsid w:val="00491E74"/>
    <w:rsid w:val="00492F4F"/>
    <w:rsid w:val="00496878"/>
    <w:rsid w:val="00497221"/>
    <w:rsid w:val="00497397"/>
    <w:rsid w:val="004A06C1"/>
    <w:rsid w:val="004A0915"/>
    <w:rsid w:val="004A444C"/>
    <w:rsid w:val="004A454A"/>
    <w:rsid w:val="004A6155"/>
    <w:rsid w:val="004A6B7F"/>
    <w:rsid w:val="004B394F"/>
    <w:rsid w:val="004B57C1"/>
    <w:rsid w:val="004B61E8"/>
    <w:rsid w:val="004B6469"/>
    <w:rsid w:val="004B702A"/>
    <w:rsid w:val="004C1A52"/>
    <w:rsid w:val="004C5842"/>
    <w:rsid w:val="004C729B"/>
    <w:rsid w:val="004D013F"/>
    <w:rsid w:val="004D43CC"/>
    <w:rsid w:val="004D43D8"/>
    <w:rsid w:val="004D4864"/>
    <w:rsid w:val="004D4C0D"/>
    <w:rsid w:val="004D5405"/>
    <w:rsid w:val="004D65D9"/>
    <w:rsid w:val="004D79E0"/>
    <w:rsid w:val="004D7A5C"/>
    <w:rsid w:val="004D7BBE"/>
    <w:rsid w:val="004D7E59"/>
    <w:rsid w:val="004E0720"/>
    <w:rsid w:val="004E0887"/>
    <w:rsid w:val="004E0978"/>
    <w:rsid w:val="004E2D4A"/>
    <w:rsid w:val="004E41BA"/>
    <w:rsid w:val="004E63B6"/>
    <w:rsid w:val="004E758E"/>
    <w:rsid w:val="004E7638"/>
    <w:rsid w:val="004E7EB5"/>
    <w:rsid w:val="004F3D34"/>
    <w:rsid w:val="004F4BD6"/>
    <w:rsid w:val="004F4F7F"/>
    <w:rsid w:val="004F58C1"/>
    <w:rsid w:val="004F6A86"/>
    <w:rsid w:val="004F709D"/>
    <w:rsid w:val="004F7698"/>
    <w:rsid w:val="005002A3"/>
    <w:rsid w:val="00500756"/>
    <w:rsid w:val="00501A65"/>
    <w:rsid w:val="005025DC"/>
    <w:rsid w:val="00503B52"/>
    <w:rsid w:val="00505B1F"/>
    <w:rsid w:val="00507006"/>
    <w:rsid w:val="005074CD"/>
    <w:rsid w:val="00507E04"/>
    <w:rsid w:val="0051159C"/>
    <w:rsid w:val="00511C38"/>
    <w:rsid w:val="00511DA7"/>
    <w:rsid w:val="005127E2"/>
    <w:rsid w:val="00514114"/>
    <w:rsid w:val="005216C5"/>
    <w:rsid w:val="00522EA8"/>
    <w:rsid w:val="00523318"/>
    <w:rsid w:val="0052385A"/>
    <w:rsid w:val="00523E28"/>
    <w:rsid w:val="00523EE7"/>
    <w:rsid w:val="00524B37"/>
    <w:rsid w:val="00525B2E"/>
    <w:rsid w:val="00525E6A"/>
    <w:rsid w:val="00527135"/>
    <w:rsid w:val="00527818"/>
    <w:rsid w:val="00532A57"/>
    <w:rsid w:val="00534ABB"/>
    <w:rsid w:val="00541916"/>
    <w:rsid w:val="00541AE1"/>
    <w:rsid w:val="00542A10"/>
    <w:rsid w:val="0054319F"/>
    <w:rsid w:val="005443B5"/>
    <w:rsid w:val="00546315"/>
    <w:rsid w:val="005471A5"/>
    <w:rsid w:val="005510CF"/>
    <w:rsid w:val="005513F6"/>
    <w:rsid w:val="0055182B"/>
    <w:rsid w:val="00557D46"/>
    <w:rsid w:val="00560615"/>
    <w:rsid w:val="0056131B"/>
    <w:rsid w:val="0056417D"/>
    <w:rsid w:val="005653D3"/>
    <w:rsid w:val="005655BD"/>
    <w:rsid w:val="00571F79"/>
    <w:rsid w:val="00573626"/>
    <w:rsid w:val="0057375F"/>
    <w:rsid w:val="005760AA"/>
    <w:rsid w:val="00577B3B"/>
    <w:rsid w:val="005827EA"/>
    <w:rsid w:val="00584C49"/>
    <w:rsid w:val="00585D9B"/>
    <w:rsid w:val="005865FD"/>
    <w:rsid w:val="005871F5"/>
    <w:rsid w:val="00590097"/>
    <w:rsid w:val="00590D75"/>
    <w:rsid w:val="00591626"/>
    <w:rsid w:val="00593C24"/>
    <w:rsid w:val="00593F35"/>
    <w:rsid w:val="00594B79"/>
    <w:rsid w:val="005959A5"/>
    <w:rsid w:val="00597798"/>
    <w:rsid w:val="005A2FD2"/>
    <w:rsid w:val="005A3EB3"/>
    <w:rsid w:val="005A5460"/>
    <w:rsid w:val="005A6643"/>
    <w:rsid w:val="005B1165"/>
    <w:rsid w:val="005B142F"/>
    <w:rsid w:val="005B18BC"/>
    <w:rsid w:val="005B1C68"/>
    <w:rsid w:val="005B1FA7"/>
    <w:rsid w:val="005B4814"/>
    <w:rsid w:val="005B4D3F"/>
    <w:rsid w:val="005B626B"/>
    <w:rsid w:val="005B70DE"/>
    <w:rsid w:val="005B72D0"/>
    <w:rsid w:val="005C12AE"/>
    <w:rsid w:val="005C3AA8"/>
    <w:rsid w:val="005C3D74"/>
    <w:rsid w:val="005C5D93"/>
    <w:rsid w:val="005C70C9"/>
    <w:rsid w:val="005D10CB"/>
    <w:rsid w:val="005D113C"/>
    <w:rsid w:val="005D2626"/>
    <w:rsid w:val="005D34ED"/>
    <w:rsid w:val="005D482B"/>
    <w:rsid w:val="005D6830"/>
    <w:rsid w:val="005E5CEA"/>
    <w:rsid w:val="005E7A78"/>
    <w:rsid w:val="005E7EEF"/>
    <w:rsid w:val="005F116F"/>
    <w:rsid w:val="005F228E"/>
    <w:rsid w:val="005F23AD"/>
    <w:rsid w:val="005F2671"/>
    <w:rsid w:val="005F3954"/>
    <w:rsid w:val="005F64EA"/>
    <w:rsid w:val="005F6E76"/>
    <w:rsid w:val="005F6EAD"/>
    <w:rsid w:val="00601F8B"/>
    <w:rsid w:val="006065F2"/>
    <w:rsid w:val="00606664"/>
    <w:rsid w:val="006071E3"/>
    <w:rsid w:val="00610BF6"/>
    <w:rsid w:val="006125DD"/>
    <w:rsid w:val="006148E1"/>
    <w:rsid w:val="00615BAE"/>
    <w:rsid w:val="00615D67"/>
    <w:rsid w:val="006178EA"/>
    <w:rsid w:val="00620010"/>
    <w:rsid w:val="00620984"/>
    <w:rsid w:val="00622914"/>
    <w:rsid w:val="006232B5"/>
    <w:rsid w:val="0062357D"/>
    <w:rsid w:val="006271EF"/>
    <w:rsid w:val="00627D30"/>
    <w:rsid w:val="00630134"/>
    <w:rsid w:val="00630AFB"/>
    <w:rsid w:val="00631D0D"/>
    <w:rsid w:val="0063420F"/>
    <w:rsid w:val="00634DFD"/>
    <w:rsid w:val="00636A0B"/>
    <w:rsid w:val="00637877"/>
    <w:rsid w:val="00640B2C"/>
    <w:rsid w:val="00640B63"/>
    <w:rsid w:val="00644007"/>
    <w:rsid w:val="00644B60"/>
    <w:rsid w:val="006520A5"/>
    <w:rsid w:val="0065265D"/>
    <w:rsid w:val="00652E5A"/>
    <w:rsid w:val="00655245"/>
    <w:rsid w:val="00655410"/>
    <w:rsid w:val="0066318A"/>
    <w:rsid w:val="00663EB2"/>
    <w:rsid w:val="00671EDF"/>
    <w:rsid w:val="0067276D"/>
    <w:rsid w:val="00672A1D"/>
    <w:rsid w:val="006732AA"/>
    <w:rsid w:val="00673B32"/>
    <w:rsid w:val="00674F22"/>
    <w:rsid w:val="006761C9"/>
    <w:rsid w:val="006777EB"/>
    <w:rsid w:val="006778F1"/>
    <w:rsid w:val="00680927"/>
    <w:rsid w:val="006815E0"/>
    <w:rsid w:val="006826AC"/>
    <w:rsid w:val="00682D1B"/>
    <w:rsid w:val="00683E04"/>
    <w:rsid w:val="0068402C"/>
    <w:rsid w:val="00684764"/>
    <w:rsid w:val="006853A3"/>
    <w:rsid w:val="00685E61"/>
    <w:rsid w:val="00686C93"/>
    <w:rsid w:val="00691C92"/>
    <w:rsid w:val="00692F3D"/>
    <w:rsid w:val="00693B6E"/>
    <w:rsid w:val="006A00DF"/>
    <w:rsid w:val="006A466E"/>
    <w:rsid w:val="006A513E"/>
    <w:rsid w:val="006B10ED"/>
    <w:rsid w:val="006B56B1"/>
    <w:rsid w:val="006B5E00"/>
    <w:rsid w:val="006B7CAF"/>
    <w:rsid w:val="006C051B"/>
    <w:rsid w:val="006C0CBB"/>
    <w:rsid w:val="006C0DBD"/>
    <w:rsid w:val="006C1ABB"/>
    <w:rsid w:val="006C3609"/>
    <w:rsid w:val="006C5FB4"/>
    <w:rsid w:val="006D53FC"/>
    <w:rsid w:val="006D6258"/>
    <w:rsid w:val="006D6C5F"/>
    <w:rsid w:val="006D6DCF"/>
    <w:rsid w:val="006D6F3D"/>
    <w:rsid w:val="006E0220"/>
    <w:rsid w:val="006E05C7"/>
    <w:rsid w:val="006E3745"/>
    <w:rsid w:val="006E3EC9"/>
    <w:rsid w:val="006E5625"/>
    <w:rsid w:val="006E7BD4"/>
    <w:rsid w:val="006F01A6"/>
    <w:rsid w:val="006F0CE6"/>
    <w:rsid w:val="006F0DA9"/>
    <w:rsid w:val="006F3BFC"/>
    <w:rsid w:val="006F3F7B"/>
    <w:rsid w:val="007024BD"/>
    <w:rsid w:val="007034FB"/>
    <w:rsid w:val="00703A28"/>
    <w:rsid w:val="00704D90"/>
    <w:rsid w:val="00707909"/>
    <w:rsid w:val="00710695"/>
    <w:rsid w:val="00710892"/>
    <w:rsid w:val="007153F5"/>
    <w:rsid w:val="00722782"/>
    <w:rsid w:val="00722CAE"/>
    <w:rsid w:val="00722CE2"/>
    <w:rsid w:val="0072407D"/>
    <w:rsid w:val="007261CA"/>
    <w:rsid w:val="00731AFD"/>
    <w:rsid w:val="0073266B"/>
    <w:rsid w:val="00733A70"/>
    <w:rsid w:val="0073405C"/>
    <w:rsid w:val="00734C1A"/>
    <w:rsid w:val="00735B01"/>
    <w:rsid w:val="007407CB"/>
    <w:rsid w:val="007427FC"/>
    <w:rsid w:val="00743664"/>
    <w:rsid w:val="00746912"/>
    <w:rsid w:val="007469CC"/>
    <w:rsid w:val="00747A73"/>
    <w:rsid w:val="0075081A"/>
    <w:rsid w:val="00751C7B"/>
    <w:rsid w:val="00752AEE"/>
    <w:rsid w:val="00754043"/>
    <w:rsid w:val="00757560"/>
    <w:rsid w:val="0076010B"/>
    <w:rsid w:val="00762AFD"/>
    <w:rsid w:val="00763461"/>
    <w:rsid w:val="007649B1"/>
    <w:rsid w:val="007654BA"/>
    <w:rsid w:val="00765891"/>
    <w:rsid w:val="007662B6"/>
    <w:rsid w:val="00767475"/>
    <w:rsid w:val="007710F0"/>
    <w:rsid w:val="00771F6B"/>
    <w:rsid w:val="00773921"/>
    <w:rsid w:val="00777232"/>
    <w:rsid w:val="007774B5"/>
    <w:rsid w:val="00777931"/>
    <w:rsid w:val="007779E5"/>
    <w:rsid w:val="00780423"/>
    <w:rsid w:val="00780901"/>
    <w:rsid w:val="00780979"/>
    <w:rsid w:val="00781812"/>
    <w:rsid w:val="0078437A"/>
    <w:rsid w:val="007854A5"/>
    <w:rsid w:val="00787A99"/>
    <w:rsid w:val="00790FCC"/>
    <w:rsid w:val="007917DE"/>
    <w:rsid w:val="007937C5"/>
    <w:rsid w:val="00793DAB"/>
    <w:rsid w:val="007977C1"/>
    <w:rsid w:val="007A01D6"/>
    <w:rsid w:val="007A022F"/>
    <w:rsid w:val="007A09C0"/>
    <w:rsid w:val="007A0C4E"/>
    <w:rsid w:val="007A127F"/>
    <w:rsid w:val="007A165E"/>
    <w:rsid w:val="007A1826"/>
    <w:rsid w:val="007A185F"/>
    <w:rsid w:val="007A19B5"/>
    <w:rsid w:val="007A19D1"/>
    <w:rsid w:val="007A2460"/>
    <w:rsid w:val="007A2467"/>
    <w:rsid w:val="007A3ABB"/>
    <w:rsid w:val="007A6B04"/>
    <w:rsid w:val="007B08CE"/>
    <w:rsid w:val="007B61A5"/>
    <w:rsid w:val="007B741C"/>
    <w:rsid w:val="007B7875"/>
    <w:rsid w:val="007B7891"/>
    <w:rsid w:val="007C13A9"/>
    <w:rsid w:val="007C347D"/>
    <w:rsid w:val="007C3BC3"/>
    <w:rsid w:val="007C46FC"/>
    <w:rsid w:val="007C602A"/>
    <w:rsid w:val="007C650C"/>
    <w:rsid w:val="007D000F"/>
    <w:rsid w:val="007D0B1F"/>
    <w:rsid w:val="007D2BB5"/>
    <w:rsid w:val="007D55AE"/>
    <w:rsid w:val="007D5F7F"/>
    <w:rsid w:val="007D6C39"/>
    <w:rsid w:val="007D7084"/>
    <w:rsid w:val="007D795A"/>
    <w:rsid w:val="007D7CC7"/>
    <w:rsid w:val="007E2267"/>
    <w:rsid w:val="007E2476"/>
    <w:rsid w:val="007E5BAB"/>
    <w:rsid w:val="007E5CA3"/>
    <w:rsid w:val="007E71E2"/>
    <w:rsid w:val="007F1D57"/>
    <w:rsid w:val="007F1E14"/>
    <w:rsid w:val="00800896"/>
    <w:rsid w:val="00803873"/>
    <w:rsid w:val="00803E18"/>
    <w:rsid w:val="00804FA5"/>
    <w:rsid w:val="00806AA9"/>
    <w:rsid w:val="00806C69"/>
    <w:rsid w:val="00810D68"/>
    <w:rsid w:val="0081329F"/>
    <w:rsid w:val="008148D7"/>
    <w:rsid w:val="008154AE"/>
    <w:rsid w:val="00817318"/>
    <w:rsid w:val="00821E81"/>
    <w:rsid w:val="00830B71"/>
    <w:rsid w:val="00834EF5"/>
    <w:rsid w:val="0083509D"/>
    <w:rsid w:val="00835E7A"/>
    <w:rsid w:val="00843CFF"/>
    <w:rsid w:val="00846DF5"/>
    <w:rsid w:val="0084753B"/>
    <w:rsid w:val="00847AC1"/>
    <w:rsid w:val="008518F1"/>
    <w:rsid w:val="008520F7"/>
    <w:rsid w:val="00852166"/>
    <w:rsid w:val="00854ECA"/>
    <w:rsid w:val="00855E37"/>
    <w:rsid w:val="008563EA"/>
    <w:rsid w:val="00862A02"/>
    <w:rsid w:val="008647F2"/>
    <w:rsid w:val="00864CEC"/>
    <w:rsid w:val="00865385"/>
    <w:rsid w:val="0086577F"/>
    <w:rsid w:val="008678C6"/>
    <w:rsid w:val="008678EF"/>
    <w:rsid w:val="00867915"/>
    <w:rsid w:val="00870566"/>
    <w:rsid w:val="00871424"/>
    <w:rsid w:val="00871C68"/>
    <w:rsid w:val="00873E5C"/>
    <w:rsid w:val="00874B67"/>
    <w:rsid w:val="00875C55"/>
    <w:rsid w:val="00876216"/>
    <w:rsid w:val="008803A2"/>
    <w:rsid w:val="00881FD2"/>
    <w:rsid w:val="00882313"/>
    <w:rsid w:val="00885944"/>
    <w:rsid w:val="00886A14"/>
    <w:rsid w:val="00892090"/>
    <w:rsid w:val="008930C0"/>
    <w:rsid w:val="00893600"/>
    <w:rsid w:val="008946A0"/>
    <w:rsid w:val="008946D2"/>
    <w:rsid w:val="00896E4D"/>
    <w:rsid w:val="0089701A"/>
    <w:rsid w:val="008A4B53"/>
    <w:rsid w:val="008A4EE7"/>
    <w:rsid w:val="008B1C5C"/>
    <w:rsid w:val="008B3A4E"/>
    <w:rsid w:val="008B4238"/>
    <w:rsid w:val="008B4D2E"/>
    <w:rsid w:val="008B53CF"/>
    <w:rsid w:val="008B56C4"/>
    <w:rsid w:val="008B5AB1"/>
    <w:rsid w:val="008C5186"/>
    <w:rsid w:val="008D6AFA"/>
    <w:rsid w:val="008D7A25"/>
    <w:rsid w:val="008E3C6F"/>
    <w:rsid w:val="008F1371"/>
    <w:rsid w:val="008F21B6"/>
    <w:rsid w:val="008F4304"/>
    <w:rsid w:val="008F4BDB"/>
    <w:rsid w:val="008F5E1B"/>
    <w:rsid w:val="008F6C38"/>
    <w:rsid w:val="008F7761"/>
    <w:rsid w:val="009012AE"/>
    <w:rsid w:val="009026FF"/>
    <w:rsid w:val="00905E5E"/>
    <w:rsid w:val="00912A43"/>
    <w:rsid w:val="00914855"/>
    <w:rsid w:val="00915EFE"/>
    <w:rsid w:val="00916449"/>
    <w:rsid w:val="00917308"/>
    <w:rsid w:val="00921B92"/>
    <w:rsid w:val="00923C60"/>
    <w:rsid w:val="009240A8"/>
    <w:rsid w:val="00925221"/>
    <w:rsid w:val="00927A28"/>
    <w:rsid w:val="00927EC5"/>
    <w:rsid w:val="00931B90"/>
    <w:rsid w:val="00932C4E"/>
    <w:rsid w:val="00933340"/>
    <w:rsid w:val="00933DBA"/>
    <w:rsid w:val="009355CE"/>
    <w:rsid w:val="00937DBC"/>
    <w:rsid w:val="00940B38"/>
    <w:rsid w:val="00941719"/>
    <w:rsid w:val="00942302"/>
    <w:rsid w:val="00942B86"/>
    <w:rsid w:val="0094389E"/>
    <w:rsid w:val="0094527A"/>
    <w:rsid w:val="0095060B"/>
    <w:rsid w:val="00950A56"/>
    <w:rsid w:val="00952582"/>
    <w:rsid w:val="0095323A"/>
    <w:rsid w:val="00953421"/>
    <w:rsid w:val="00956435"/>
    <w:rsid w:val="009607E6"/>
    <w:rsid w:val="00961C6A"/>
    <w:rsid w:val="00963CBC"/>
    <w:rsid w:val="00964632"/>
    <w:rsid w:val="009666D0"/>
    <w:rsid w:val="0096725D"/>
    <w:rsid w:val="00970273"/>
    <w:rsid w:val="0097201C"/>
    <w:rsid w:val="00972B35"/>
    <w:rsid w:val="00972EFB"/>
    <w:rsid w:val="009742B6"/>
    <w:rsid w:val="00975511"/>
    <w:rsid w:val="009760C6"/>
    <w:rsid w:val="009817E8"/>
    <w:rsid w:val="00981FD5"/>
    <w:rsid w:val="0098537E"/>
    <w:rsid w:val="00985D24"/>
    <w:rsid w:val="0099044E"/>
    <w:rsid w:val="00990CD4"/>
    <w:rsid w:val="00991059"/>
    <w:rsid w:val="00991595"/>
    <w:rsid w:val="009936E7"/>
    <w:rsid w:val="00996AB7"/>
    <w:rsid w:val="009974CA"/>
    <w:rsid w:val="00997733"/>
    <w:rsid w:val="009A0570"/>
    <w:rsid w:val="009A206C"/>
    <w:rsid w:val="009A258C"/>
    <w:rsid w:val="009A2691"/>
    <w:rsid w:val="009A2924"/>
    <w:rsid w:val="009B0970"/>
    <w:rsid w:val="009B0B08"/>
    <w:rsid w:val="009B1E51"/>
    <w:rsid w:val="009B2B89"/>
    <w:rsid w:val="009B36E7"/>
    <w:rsid w:val="009B70AF"/>
    <w:rsid w:val="009C0113"/>
    <w:rsid w:val="009C04E3"/>
    <w:rsid w:val="009C122D"/>
    <w:rsid w:val="009D1931"/>
    <w:rsid w:val="009D1C53"/>
    <w:rsid w:val="009D2FC6"/>
    <w:rsid w:val="009D69A9"/>
    <w:rsid w:val="009E032F"/>
    <w:rsid w:val="009E4806"/>
    <w:rsid w:val="009E4C52"/>
    <w:rsid w:val="009E78FF"/>
    <w:rsid w:val="009E7D1E"/>
    <w:rsid w:val="009F397C"/>
    <w:rsid w:val="009F55D8"/>
    <w:rsid w:val="009F5FD5"/>
    <w:rsid w:val="009F68F9"/>
    <w:rsid w:val="00A01A26"/>
    <w:rsid w:val="00A0727B"/>
    <w:rsid w:val="00A075EA"/>
    <w:rsid w:val="00A10455"/>
    <w:rsid w:val="00A10E95"/>
    <w:rsid w:val="00A11234"/>
    <w:rsid w:val="00A12022"/>
    <w:rsid w:val="00A13D91"/>
    <w:rsid w:val="00A15BEE"/>
    <w:rsid w:val="00A17733"/>
    <w:rsid w:val="00A20AFA"/>
    <w:rsid w:val="00A212B4"/>
    <w:rsid w:val="00A246B0"/>
    <w:rsid w:val="00A26306"/>
    <w:rsid w:val="00A32F38"/>
    <w:rsid w:val="00A3379F"/>
    <w:rsid w:val="00A35184"/>
    <w:rsid w:val="00A3607C"/>
    <w:rsid w:val="00A36B01"/>
    <w:rsid w:val="00A37253"/>
    <w:rsid w:val="00A419C3"/>
    <w:rsid w:val="00A4414C"/>
    <w:rsid w:val="00A45411"/>
    <w:rsid w:val="00A47704"/>
    <w:rsid w:val="00A47ECD"/>
    <w:rsid w:val="00A51C02"/>
    <w:rsid w:val="00A51C73"/>
    <w:rsid w:val="00A558E9"/>
    <w:rsid w:val="00A56606"/>
    <w:rsid w:val="00A56656"/>
    <w:rsid w:val="00A570E2"/>
    <w:rsid w:val="00A630FA"/>
    <w:rsid w:val="00A645DA"/>
    <w:rsid w:val="00A66AD0"/>
    <w:rsid w:val="00A706EF"/>
    <w:rsid w:val="00A73AE6"/>
    <w:rsid w:val="00A82C96"/>
    <w:rsid w:val="00A84430"/>
    <w:rsid w:val="00A84922"/>
    <w:rsid w:val="00A84D0D"/>
    <w:rsid w:val="00A86011"/>
    <w:rsid w:val="00A91431"/>
    <w:rsid w:val="00A92B4D"/>
    <w:rsid w:val="00A94CC5"/>
    <w:rsid w:val="00A97A5D"/>
    <w:rsid w:val="00A97B8F"/>
    <w:rsid w:val="00AA117B"/>
    <w:rsid w:val="00AA2EB7"/>
    <w:rsid w:val="00AA3BE3"/>
    <w:rsid w:val="00AA495B"/>
    <w:rsid w:val="00AA4BA1"/>
    <w:rsid w:val="00AB054B"/>
    <w:rsid w:val="00AB1C4E"/>
    <w:rsid w:val="00AB374D"/>
    <w:rsid w:val="00AB42C0"/>
    <w:rsid w:val="00AB4D80"/>
    <w:rsid w:val="00AB55F6"/>
    <w:rsid w:val="00AB6B3A"/>
    <w:rsid w:val="00AB7D3B"/>
    <w:rsid w:val="00AB7F5E"/>
    <w:rsid w:val="00AC2107"/>
    <w:rsid w:val="00AC2391"/>
    <w:rsid w:val="00AC300E"/>
    <w:rsid w:val="00AC4437"/>
    <w:rsid w:val="00AC633C"/>
    <w:rsid w:val="00AC66D3"/>
    <w:rsid w:val="00AC6C93"/>
    <w:rsid w:val="00AC7057"/>
    <w:rsid w:val="00AC78BF"/>
    <w:rsid w:val="00AD04F3"/>
    <w:rsid w:val="00AD0FE5"/>
    <w:rsid w:val="00AD1CAB"/>
    <w:rsid w:val="00AD3C6F"/>
    <w:rsid w:val="00AD44D4"/>
    <w:rsid w:val="00AD46F4"/>
    <w:rsid w:val="00AD4EFF"/>
    <w:rsid w:val="00AD711B"/>
    <w:rsid w:val="00AE0F5B"/>
    <w:rsid w:val="00AE1EAA"/>
    <w:rsid w:val="00AE2B53"/>
    <w:rsid w:val="00AE46D6"/>
    <w:rsid w:val="00AE71A8"/>
    <w:rsid w:val="00AF08F0"/>
    <w:rsid w:val="00AF26F0"/>
    <w:rsid w:val="00AF32A3"/>
    <w:rsid w:val="00AF4379"/>
    <w:rsid w:val="00AF4829"/>
    <w:rsid w:val="00AF4962"/>
    <w:rsid w:val="00AF703C"/>
    <w:rsid w:val="00B0120C"/>
    <w:rsid w:val="00B01CC5"/>
    <w:rsid w:val="00B02285"/>
    <w:rsid w:val="00B07C2C"/>
    <w:rsid w:val="00B10858"/>
    <w:rsid w:val="00B10AB9"/>
    <w:rsid w:val="00B12C90"/>
    <w:rsid w:val="00B1353E"/>
    <w:rsid w:val="00B140E4"/>
    <w:rsid w:val="00B14CA0"/>
    <w:rsid w:val="00B200B3"/>
    <w:rsid w:val="00B20CC6"/>
    <w:rsid w:val="00B21993"/>
    <w:rsid w:val="00B23C9D"/>
    <w:rsid w:val="00B24030"/>
    <w:rsid w:val="00B251DB"/>
    <w:rsid w:val="00B267B1"/>
    <w:rsid w:val="00B27656"/>
    <w:rsid w:val="00B31E4E"/>
    <w:rsid w:val="00B32ADB"/>
    <w:rsid w:val="00B33991"/>
    <w:rsid w:val="00B33CBF"/>
    <w:rsid w:val="00B365DF"/>
    <w:rsid w:val="00B40CF1"/>
    <w:rsid w:val="00B41ACC"/>
    <w:rsid w:val="00B42353"/>
    <w:rsid w:val="00B42DE3"/>
    <w:rsid w:val="00B430C0"/>
    <w:rsid w:val="00B43CB5"/>
    <w:rsid w:val="00B443B8"/>
    <w:rsid w:val="00B47111"/>
    <w:rsid w:val="00B501B9"/>
    <w:rsid w:val="00B50B09"/>
    <w:rsid w:val="00B51C9D"/>
    <w:rsid w:val="00B53ADD"/>
    <w:rsid w:val="00B5513F"/>
    <w:rsid w:val="00B6165D"/>
    <w:rsid w:val="00B617FB"/>
    <w:rsid w:val="00B6447D"/>
    <w:rsid w:val="00B64AF6"/>
    <w:rsid w:val="00B6640A"/>
    <w:rsid w:val="00B67920"/>
    <w:rsid w:val="00B71002"/>
    <w:rsid w:val="00B734AC"/>
    <w:rsid w:val="00B751AC"/>
    <w:rsid w:val="00B76722"/>
    <w:rsid w:val="00B76E7D"/>
    <w:rsid w:val="00B85D32"/>
    <w:rsid w:val="00B865A0"/>
    <w:rsid w:val="00B94FC4"/>
    <w:rsid w:val="00B95705"/>
    <w:rsid w:val="00BA040E"/>
    <w:rsid w:val="00BA1554"/>
    <w:rsid w:val="00BA1C39"/>
    <w:rsid w:val="00BA3746"/>
    <w:rsid w:val="00BA4C82"/>
    <w:rsid w:val="00BB17C0"/>
    <w:rsid w:val="00BB200C"/>
    <w:rsid w:val="00BB460A"/>
    <w:rsid w:val="00BB57D7"/>
    <w:rsid w:val="00BB6BCC"/>
    <w:rsid w:val="00BC2128"/>
    <w:rsid w:val="00BC4373"/>
    <w:rsid w:val="00BC4545"/>
    <w:rsid w:val="00BC4B19"/>
    <w:rsid w:val="00BC7E7C"/>
    <w:rsid w:val="00BD206C"/>
    <w:rsid w:val="00BD207E"/>
    <w:rsid w:val="00BD218E"/>
    <w:rsid w:val="00BD7AC9"/>
    <w:rsid w:val="00BE0D3A"/>
    <w:rsid w:val="00BE0EB1"/>
    <w:rsid w:val="00BE1A98"/>
    <w:rsid w:val="00BE1D1A"/>
    <w:rsid w:val="00BE3588"/>
    <w:rsid w:val="00BE440F"/>
    <w:rsid w:val="00BE4A06"/>
    <w:rsid w:val="00BE4AA7"/>
    <w:rsid w:val="00BE7DE6"/>
    <w:rsid w:val="00BF41FD"/>
    <w:rsid w:val="00BF42D3"/>
    <w:rsid w:val="00BF4F32"/>
    <w:rsid w:val="00BF55AB"/>
    <w:rsid w:val="00BF5946"/>
    <w:rsid w:val="00BF6B1D"/>
    <w:rsid w:val="00BF72D5"/>
    <w:rsid w:val="00C000EA"/>
    <w:rsid w:val="00C00A18"/>
    <w:rsid w:val="00C040CA"/>
    <w:rsid w:val="00C05840"/>
    <w:rsid w:val="00C06065"/>
    <w:rsid w:val="00C06F44"/>
    <w:rsid w:val="00C108E9"/>
    <w:rsid w:val="00C11B7F"/>
    <w:rsid w:val="00C12845"/>
    <w:rsid w:val="00C12B79"/>
    <w:rsid w:val="00C13DB4"/>
    <w:rsid w:val="00C149F1"/>
    <w:rsid w:val="00C14BB3"/>
    <w:rsid w:val="00C14CAB"/>
    <w:rsid w:val="00C15115"/>
    <w:rsid w:val="00C17F2C"/>
    <w:rsid w:val="00C20664"/>
    <w:rsid w:val="00C21A92"/>
    <w:rsid w:val="00C250B4"/>
    <w:rsid w:val="00C27044"/>
    <w:rsid w:val="00C30330"/>
    <w:rsid w:val="00C32C9C"/>
    <w:rsid w:val="00C34B5B"/>
    <w:rsid w:val="00C35260"/>
    <w:rsid w:val="00C36480"/>
    <w:rsid w:val="00C37025"/>
    <w:rsid w:val="00C415C9"/>
    <w:rsid w:val="00C42F00"/>
    <w:rsid w:val="00C44227"/>
    <w:rsid w:val="00C45463"/>
    <w:rsid w:val="00C454F0"/>
    <w:rsid w:val="00C46F79"/>
    <w:rsid w:val="00C51122"/>
    <w:rsid w:val="00C529D1"/>
    <w:rsid w:val="00C54062"/>
    <w:rsid w:val="00C605C1"/>
    <w:rsid w:val="00C6089A"/>
    <w:rsid w:val="00C63278"/>
    <w:rsid w:val="00C64359"/>
    <w:rsid w:val="00C66775"/>
    <w:rsid w:val="00C70B41"/>
    <w:rsid w:val="00C70C01"/>
    <w:rsid w:val="00C81224"/>
    <w:rsid w:val="00C81A7E"/>
    <w:rsid w:val="00C825D2"/>
    <w:rsid w:val="00C82E31"/>
    <w:rsid w:val="00C833ED"/>
    <w:rsid w:val="00C83CE6"/>
    <w:rsid w:val="00C85A13"/>
    <w:rsid w:val="00C87780"/>
    <w:rsid w:val="00C916B7"/>
    <w:rsid w:val="00C9201C"/>
    <w:rsid w:val="00C92729"/>
    <w:rsid w:val="00C977A6"/>
    <w:rsid w:val="00CA2314"/>
    <w:rsid w:val="00CA26C4"/>
    <w:rsid w:val="00CA2CB8"/>
    <w:rsid w:val="00CA32E7"/>
    <w:rsid w:val="00CA5877"/>
    <w:rsid w:val="00CB2776"/>
    <w:rsid w:val="00CB5513"/>
    <w:rsid w:val="00CC0740"/>
    <w:rsid w:val="00CC115A"/>
    <w:rsid w:val="00CC301C"/>
    <w:rsid w:val="00CC42EA"/>
    <w:rsid w:val="00CC7264"/>
    <w:rsid w:val="00CD419B"/>
    <w:rsid w:val="00CD5301"/>
    <w:rsid w:val="00CD655E"/>
    <w:rsid w:val="00CE1898"/>
    <w:rsid w:val="00CE25FA"/>
    <w:rsid w:val="00CE3D4F"/>
    <w:rsid w:val="00CE55FA"/>
    <w:rsid w:val="00CE7434"/>
    <w:rsid w:val="00CF0571"/>
    <w:rsid w:val="00CF16B2"/>
    <w:rsid w:val="00CF2690"/>
    <w:rsid w:val="00CF2FBD"/>
    <w:rsid w:val="00CF40F8"/>
    <w:rsid w:val="00CF539B"/>
    <w:rsid w:val="00D0170D"/>
    <w:rsid w:val="00D0226A"/>
    <w:rsid w:val="00D05D9E"/>
    <w:rsid w:val="00D061CE"/>
    <w:rsid w:val="00D10586"/>
    <w:rsid w:val="00D10A23"/>
    <w:rsid w:val="00D1282E"/>
    <w:rsid w:val="00D133D7"/>
    <w:rsid w:val="00D139D8"/>
    <w:rsid w:val="00D14C13"/>
    <w:rsid w:val="00D168B6"/>
    <w:rsid w:val="00D209DF"/>
    <w:rsid w:val="00D22760"/>
    <w:rsid w:val="00D235FE"/>
    <w:rsid w:val="00D24D8A"/>
    <w:rsid w:val="00D26066"/>
    <w:rsid w:val="00D303AF"/>
    <w:rsid w:val="00D304C5"/>
    <w:rsid w:val="00D30601"/>
    <w:rsid w:val="00D31260"/>
    <w:rsid w:val="00D318F4"/>
    <w:rsid w:val="00D31EC3"/>
    <w:rsid w:val="00D3227C"/>
    <w:rsid w:val="00D330D8"/>
    <w:rsid w:val="00D33878"/>
    <w:rsid w:val="00D33F51"/>
    <w:rsid w:val="00D36196"/>
    <w:rsid w:val="00D370CA"/>
    <w:rsid w:val="00D377CF"/>
    <w:rsid w:val="00D4115A"/>
    <w:rsid w:val="00D4234C"/>
    <w:rsid w:val="00D43CF0"/>
    <w:rsid w:val="00D44D26"/>
    <w:rsid w:val="00D4628F"/>
    <w:rsid w:val="00D4774D"/>
    <w:rsid w:val="00D47BEB"/>
    <w:rsid w:val="00D5082C"/>
    <w:rsid w:val="00D53AF8"/>
    <w:rsid w:val="00D53C0C"/>
    <w:rsid w:val="00D5406E"/>
    <w:rsid w:val="00D54B19"/>
    <w:rsid w:val="00D55E63"/>
    <w:rsid w:val="00D6008F"/>
    <w:rsid w:val="00D62512"/>
    <w:rsid w:val="00D63C26"/>
    <w:rsid w:val="00D64F0B"/>
    <w:rsid w:val="00D6511B"/>
    <w:rsid w:val="00D67647"/>
    <w:rsid w:val="00D67841"/>
    <w:rsid w:val="00D71313"/>
    <w:rsid w:val="00D727C8"/>
    <w:rsid w:val="00D73B06"/>
    <w:rsid w:val="00D76007"/>
    <w:rsid w:val="00D76450"/>
    <w:rsid w:val="00D769B2"/>
    <w:rsid w:val="00D76A51"/>
    <w:rsid w:val="00D777F5"/>
    <w:rsid w:val="00D77822"/>
    <w:rsid w:val="00D779C3"/>
    <w:rsid w:val="00D803D4"/>
    <w:rsid w:val="00D80415"/>
    <w:rsid w:val="00D81EAD"/>
    <w:rsid w:val="00D840ED"/>
    <w:rsid w:val="00D857FA"/>
    <w:rsid w:val="00D85C2F"/>
    <w:rsid w:val="00D86988"/>
    <w:rsid w:val="00D86FC3"/>
    <w:rsid w:val="00D9140E"/>
    <w:rsid w:val="00D94159"/>
    <w:rsid w:val="00D94536"/>
    <w:rsid w:val="00D94701"/>
    <w:rsid w:val="00D94F5D"/>
    <w:rsid w:val="00D96DA8"/>
    <w:rsid w:val="00DA0C47"/>
    <w:rsid w:val="00DA0FC1"/>
    <w:rsid w:val="00DA1D4E"/>
    <w:rsid w:val="00DA40E1"/>
    <w:rsid w:val="00DA526C"/>
    <w:rsid w:val="00DA603E"/>
    <w:rsid w:val="00DA6E75"/>
    <w:rsid w:val="00DB2759"/>
    <w:rsid w:val="00DB4F90"/>
    <w:rsid w:val="00DB64B3"/>
    <w:rsid w:val="00DC06C1"/>
    <w:rsid w:val="00DC076E"/>
    <w:rsid w:val="00DC2150"/>
    <w:rsid w:val="00DC23D0"/>
    <w:rsid w:val="00DC3423"/>
    <w:rsid w:val="00DC3729"/>
    <w:rsid w:val="00DC4527"/>
    <w:rsid w:val="00DC5258"/>
    <w:rsid w:val="00DC5CCF"/>
    <w:rsid w:val="00DC6981"/>
    <w:rsid w:val="00DC6FB2"/>
    <w:rsid w:val="00DC70FE"/>
    <w:rsid w:val="00DD1BC0"/>
    <w:rsid w:val="00DD4E31"/>
    <w:rsid w:val="00DD4FC2"/>
    <w:rsid w:val="00DD50BA"/>
    <w:rsid w:val="00DD5DB7"/>
    <w:rsid w:val="00DD6C61"/>
    <w:rsid w:val="00DE1C6E"/>
    <w:rsid w:val="00DE1E39"/>
    <w:rsid w:val="00DE2048"/>
    <w:rsid w:val="00DE2B4C"/>
    <w:rsid w:val="00DE3AEC"/>
    <w:rsid w:val="00DE3EDA"/>
    <w:rsid w:val="00DE5904"/>
    <w:rsid w:val="00DE5D8E"/>
    <w:rsid w:val="00DE604D"/>
    <w:rsid w:val="00DE618D"/>
    <w:rsid w:val="00DE6FB2"/>
    <w:rsid w:val="00DE70AC"/>
    <w:rsid w:val="00DF0437"/>
    <w:rsid w:val="00DF0C59"/>
    <w:rsid w:val="00DF40FE"/>
    <w:rsid w:val="00DF4193"/>
    <w:rsid w:val="00DF62DD"/>
    <w:rsid w:val="00DF6CE3"/>
    <w:rsid w:val="00DF7B5A"/>
    <w:rsid w:val="00E00D69"/>
    <w:rsid w:val="00E01A3A"/>
    <w:rsid w:val="00E01BFC"/>
    <w:rsid w:val="00E02345"/>
    <w:rsid w:val="00E04A59"/>
    <w:rsid w:val="00E0572E"/>
    <w:rsid w:val="00E062B2"/>
    <w:rsid w:val="00E06308"/>
    <w:rsid w:val="00E07394"/>
    <w:rsid w:val="00E07822"/>
    <w:rsid w:val="00E13656"/>
    <w:rsid w:val="00E15B5E"/>
    <w:rsid w:val="00E16629"/>
    <w:rsid w:val="00E17646"/>
    <w:rsid w:val="00E17939"/>
    <w:rsid w:val="00E20087"/>
    <w:rsid w:val="00E251EC"/>
    <w:rsid w:val="00E25425"/>
    <w:rsid w:val="00E26D5E"/>
    <w:rsid w:val="00E27060"/>
    <w:rsid w:val="00E27352"/>
    <w:rsid w:val="00E27F53"/>
    <w:rsid w:val="00E30D1F"/>
    <w:rsid w:val="00E31356"/>
    <w:rsid w:val="00E33AEF"/>
    <w:rsid w:val="00E33E40"/>
    <w:rsid w:val="00E34E54"/>
    <w:rsid w:val="00E3697A"/>
    <w:rsid w:val="00E40972"/>
    <w:rsid w:val="00E41D52"/>
    <w:rsid w:val="00E420A7"/>
    <w:rsid w:val="00E43D13"/>
    <w:rsid w:val="00E43F0A"/>
    <w:rsid w:val="00E44393"/>
    <w:rsid w:val="00E51D61"/>
    <w:rsid w:val="00E51FD2"/>
    <w:rsid w:val="00E65272"/>
    <w:rsid w:val="00E66C97"/>
    <w:rsid w:val="00E676E4"/>
    <w:rsid w:val="00E67E55"/>
    <w:rsid w:val="00E7000F"/>
    <w:rsid w:val="00E7087A"/>
    <w:rsid w:val="00E7087F"/>
    <w:rsid w:val="00E7480F"/>
    <w:rsid w:val="00E7648D"/>
    <w:rsid w:val="00E772A8"/>
    <w:rsid w:val="00E825F0"/>
    <w:rsid w:val="00E8623E"/>
    <w:rsid w:val="00E869E5"/>
    <w:rsid w:val="00E87193"/>
    <w:rsid w:val="00E945EE"/>
    <w:rsid w:val="00E96B18"/>
    <w:rsid w:val="00E97F0F"/>
    <w:rsid w:val="00EA055B"/>
    <w:rsid w:val="00EA3489"/>
    <w:rsid w:val="00EA492B"/>
    <w:rsid w:val="00EA4C19"/>
    <w:rsid w:val="00EA6333"/>
    <w:rsid w:val="00EA641F"/>
    <w:rsid w:val="00EB13BE"/>
    <w:rsid w:val="00EB2E15"/>
    <w:rsid w:val="00EB3DEF"/>
    <w:rsid w:val="00EB4EBD"/>
    <w:rsid w:val="00EB6314"/>
    <w:rsid w:val="00EC0F9E"/>
    <w:rsid w:val="00EC1482"/>
    <w:rsid w:val="00EC7427"/>
    <w:rsid w:val="00ED1B49"/>
    <w:rsid w:val="00ED2E03"/>
    <w:rsid w:val="00ED44D0"/>
    <w:rsid w:val="00ED4C3F"/>
    <w:rsid w:val="00ED5697"/>
    <w:rsid w:val="00ED6944"/>
    <w:rsid w:val="00EE2039"/>
    <w:rsid w:val="00EE2047"/>
    <w:rsid w:val="00EE4B05"/>
    <w:rsid w:val="00EE53C7"/>
    <w:rsid w:val="00EE5C55"/>
    <w:rsid w:val="00EF24FA"/>
    <w:rsid w:val="00EF2698"/>
    <w:rsid w:val="00EF2DD0"/>
    <w:rsid w:val="00EF3C22"/>
    <w:rsid w:val="00EF40B0"/>
    <w:rsid w:val="00EF42C8"/>
    <w:rsid w:val="00EF548E"/>
    <w:rsid w:val="00EF5CC8"/>
    <w:rsid w:val="00F01F3A"/>
    <w:rsid w:val="00F062E4"/>
    <w:rsid w:val="00F07578"/>
    <w:rsid w:val="00F10778"/>
    <w:rsid w:val="00F10AA2"/>
    <w:rsid w:val="00F10B01"/>
    <w:rsid w:val="00F12309"/>
    <w:rsid w:val="00F16149"/>
    <w:rsid w:val="00F16BC2"/>
    <w:rsid w:val="00F2040F"/>
    <w:rsid w:val="00F23E51"/>
    <w:rsid w:val="00F266EF"/>
    <w:rsid w:val="00F308EF"/>
    <w:rsid w:val="00F31967"/>
    <w:rsid w:val="00F33D03"/>
    <w:rsid w:val="00F34233"/>
    <w:rsid w:val="00F34979"/>
    <w:rsid w:val="00F35200"/>
    <w:rsid w:val="00F36E1C"/>
    <w:rsid w:val="00F37AC7"/>
    <w:rsid w:val="00F405ED"/>
    <w:rsid w:val="00F4625F"/>
    <w:rsid w:val="00F47D62"/>
    <w:rsid w:val="00F508CA"/>
    <w:rsid w:val="00F50CC9"/>
    <w:rsid w:val="00F515B9"/>
    <w:rsid w:val="00F526A1"/>
    <w:rsid w:val="00F533D1"/>
    <w:rsid w:val="00F56581"/>
    <w:rsid w:val="00F56E54"/>
    <w:rsid w:val="00F636E6"/>
    <w:rsid w:val="00F63886"/>
    <w:rsid w:val="00F70710"/>
    <w:rsid w:val="00F71F17"/>
    <w:rsid w:val="00F72F00"/>
    <w:rsid w:val="00F76AC4"/>
    <w:rsid w:val="00F77D89"/>
    <w:rsid w:val="00F81885"/>
    <w:rsid w:val="00F837AF"/>
    <w:rsid w:val="00F86716"/>
    <w:rsid w:val="00F9031D"/>
    <w:rsid w:val="00F9172A"/>
    <w:rsid w:val="00F92102"/>
    <w:rsid w:val="00F9559F"/>
    <w:rsid w:val="00F97D7B"/>
    <w:rsid w:val="00FA19EC"/>
    <w:rsid w:val="00FA2B0B"/>
    <w:rsid w:val="00FA4A7A"/>
    <w:rsid w:val="00FA50A6"/>
    <w:rsid w:val="00FA55A9"/>
    <w:rsid w:val="00FA6D6A"/>
    <w:rsid w:val="00FA6F9B"/>
    <w:rsid w:val="00FB4658"/>
    <w:rsid w:val="00FB7B33"/>
    <w:rsid w:val="00FC28A9"/>
    <w:rsid w:val="00FC2C23"/>
    <w:rsid w:val="00FC2CBB"/>
    <w:rsid w:val="00FC4BAB"/>
    <w:rsid w:val="00FC6B15"/>
    <w:rsid w:val="00FC6D73"/>
    <w:rsid w:val="00FD4663"/>
    <w:rsid w:val="00FD481A"/>
    <w:rsid w:val="00FD4BA4"/>
    <w:rsid w:val="00FD5313"/>
    <w:rsid w:val="00FD73C3"/>
    <w:rsid w:val="00FD794F"/>
    <w:rsid w:val="00FD7E11"/>
    <w:rsid w:val="00FE26C3"/>
    <w:rsid w:val="00FE3B3D"/>
    <w:rsid w:val="00FE4819"/>
    <w:rsid w:val="00FE5451"/>
    <w:rsid w:val="00FE7C63"/>
    <w:rsid w:val="00FF0481"/>
    <w:rsid w:val="00FF0A16"/>
    <w:rsid w:val="00FF0A70"/>
    <w:rsid w:val="00FF267A"/>
    <w:rsid w:val="00FF46A9"/>
    <w:rsid w:val="00FF4E20"/>
    <w:rsid w:val="00FF5023"/>
    <w:rsid w:val="00FF6316"/>
    <w:rsid w:val="00FF6501"/>
    <w:rsid w:val="00FF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AEC8B86B-6E2F-4429-8EAE-8CF38151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96E"/>
  </w:style>
  <w:style w:type="paragraph" w:styleId="1">
    <w:name w:val="heading 1"/>
    <w:basedOn w:val="a"/>
    <w:next w:val="a"/>
    <w:link w:val="10"/>
    <w:qFormat/>
    <w:rsid w:val="000C1395"/>
    <w:pPr>
      <w:keepNext/>
      <w:spacing w:after="0" w:line="240" w:lineRule="auto"/>
      <w:ind w:right="498"/>
      <w:jc w:val="both"/>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
    <w:semiHidden/>
    <w:unhideWhenUsed/>
    <w:qFormat/>
    <w:rsid w:val="00961C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86C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86C93"/>
    <w:rPr>
      <w:rFonts w:ascii="Times New Roman" w:eastAsia="Times New Roman" w:hAnsi="Times New Roman" w:cs="Times New Roman"/>
      <w:sz w:val="24"/>
      <w:szCs w:val="24"/>
      <w:lang w:eastAsia="ru-RU"/>
    </w:rPr>
  </w:style>
  <w:style w:type="character" w:styleId="a5">
    <w:name w:val="page number"/>
    <w:basedOn w:val="a0"/>
    <w:rsid w:val="00686C93"/>
  </w:style>
  <w:style w:type="paragraph" w:styleId="a6">
    <w:name w:val="header"/>
    <w:basedOn w:val="a"/>
    <w:link w:val="a7"/>
    <w:uiPriority w:val="99"/>
    <w:unhideWhenUsed/>
    <w:rsid w:val="00686C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6C93"/>
  </w:style>
  <w:style w:type="paragraph" w:styleId="a8">
    <w:name w:val="List Paragraph"/>
    <w:basedOn w:val="a"/>
    <w:link w:val="a9"/>
    <w:uiPriority w:val="34"/>
    <w:qFormat/>
    <w:rsid w:val="00D76450"/>
    <w:pPr>
      <w:ind w:left="720"/>
      <w:contextualSpacing/>
    </w:pPr>
  </w:style>
  <w:style w:type="character" w:styleId="aa">
    <w:name w:val="Hyperlink"/>
    <w:rsid w:val="00DC076E"/>
    <w:rPr>
      <w:color w:val="0000FF"/>
      <w:u w:val="single"/>
    </w:rPr>
  </w:style>
  <w:style w:type="character" w:customStyle="1" w:styleId="10">
    <w:name w:val="Заголовок 1 Знак"/>
    <w:basedOn w:val="a0"/>
    <w:link w:val="1"/>
    <w:rsid w:val="000C1395"/>
    <w:rPr>
      <w:rFonts w:ascii="Times New Roman" w:eastAsia="Times New Roman" w:hAnsi="Times New Roman" w:cs="Times New Roman"/>
      <w:b/>
      <w:i/>
      <w:sz w:val="24"/>
      <w:szCs w:val="20"/>
      <w:lang w:eastAsia="ru-RU"/>
    </w:rPr>
  </w:style>
  <w:style w:type="paragraph" w:styleId="ab">
    <w:name w:val="Plain Text"/>
    <w:basedOn w:val="a"/>
    <w:link w:val="ac"/>
    <w:uiPriority w:val="99"/>
    <w:unhideWhenUsed/>
    <w:rsid w:val="003E16E3"/>
    <w:pPr>
      <w:spacing w:after="0" w:line="240" w:lineRule="auto"/>
    </w:pPr>
    <w:rPr>
      <w:rFonts w:ascii="Consolas" w:hAnsi="Consolas" w:cs="Consolas"/>
      <w:sz w:val="21"/>
      <w:szCs w:val="21"/>
      <w:lang w:eastAsia="ru-RU"/>
    </w:rPr>
  </w:style>
  <w:style w:type="character" w:customStyle="1" w:styleId="ac">
    <w:name w:val="Текст Знак"/>
    <w:basedOn w:val="a0"/>
    <w:link w:val="ab"/>
    <w:uiPriority w:val="99"/>
    <w:rsid w:val="003E16E3"/>
    <w:rPr>
      <w:rFonts w:ascii="Consolas" w:hAnsi="Consolas" w:cs="Consolas"/>
      <w:sz w:val="21"/>
      <w:szCs w:val="21"/>
      <w:lang w:eastAsia="ru-RU"/>
    </w:rPr>
  </w:style>
  <w:style w:type="table" w:styleId="ad">
    <w:name w:val="Table Grid"/>
    <w:basedOn w:val="a1"/>
    <w:uiPriority w:val="59"/>
    <w:rsid w:val="00F1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177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7733"/>
    <w:rPr>
      <w:rFonts w:ascii="Tahoma" w:hAnsi="Tahoma" w:cs="Tahoma"/>
      <w:sz w:val="16"/>
      <w:szCs w:val="16"/>
    </w:rPr>
  </w:style>
  <w:style w:type="paragraph" w:styleId="af0">
    <w:name w:val="Revision"/>
    <w:hidden/>
    <w:uiPriority w:val="99"/>
    <w:semiHidden/>
    <w:rsid w:val="00AC4437"/>
    <w:pPr>
      <w:spacing w:after="0" w:line="240" w:lineRule="auto"/>
    </w:pPr>
  </w:style>
  <w:style w:type="paragraph" w:customStyle="1" w:styleId="Standard">
    <w:name w:val="Standard"/>
    <w:rsid w:val="00F35200"/>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Default">
    <w:name w:val="Default"/>
    <w:rsid w:val="008A4EE7"/>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0"/>
    <w:link w:val="2"/>
    <w:uiPriority w:val="9"/>
    <w:semiHidden/>
    <w:rsid w:val="00961C6A"/>
    <w:rPr>
      <w:rFonts w:asciiTheme="majorHAnsi" w:eastAsiaTheme="majorEastAsia" w:hAnsiTheme="majorHAnsi" w:cstheme="majorBidi"/>
      <w:b/>
      <w:bCs/>
      <w:color w:val="4F81BD" w:themeColor="accent1"/>
      <w:sz w:val="26"/>
      <w:szCs w:val="26"/>
    </w:rPr>
  </w:style>
  <w:style w:type="character" w:styleId="af1">
    <w:name w:val="annotation reference"/>
    <w:basedOn w:val="a0"/>
    <w:uiPriority w:val="99"/>
    <w:semiHidden/>
    <w:unhideWhenUsed/>
    <w:rsid w:val="00E87193"/>
    <w:rPr>
      <w:sz w:val="16"/>
      <w:szCs w:val="16"/>
    </w:rPr>
  </w:style>
  <w:style w:type="paragraph" w:styleId="af2">
    <w:name w:val="annotation text"/>
    <w:basedOn w:val="a"/>
    <w:link w:val="af3"/>
    <w:uiPriority w:val="99"/>
    <w:semiHidden/>
    <w:unhideWhenUsed/>
    <w:rsid w:val="00E87193"/>
    <w:pPr>
      <w:spacing w:line="240" w:lineRule="auto"/>
    </w:pPr>
    <w:rPr>
      <w:sz w:val="20"/>
      <w:szCs w:val="20"/>
    </w:rPr>
  </w:style>
  <w:style w:type="character" w:customStyle="1" w:styleId="af3">
    <w:name w:val="Текст примечания Знак"/>
    <w:basedOn w:val="a0"/>
    <w:link w:val="af2"/>
    <w:uiPriority w:val="99"/>
    <w:semiHidden/>
    <w:rsid w:val="00E87193"/>
    <w:rPr>
      <w:sz w:val="20"/>
      <w:szCs w:val="20"/>
    </w:rPr>
  </w:style>
  <w:style w:type="paragraph" w:styleId="af4">
    <w:name w:val="annotation subject"/>
    <w:basedOn w:val="af2"/>
    <w:next w:val="af2"/>
    <w:link w:val="af5"/>
    <w:uiPriority w:val="99"/>
    <w:semiHidden/>
    <w:unhideWhenUsed/>
    <w:rsid w:val="00E87193"/>
    <w:rPr>
      <w:b/>
      <w:bCs/>
    </w:rPr>
  </w:style>
  <w:style w:type="character" w:customStyle="1" w:styleId="af5">
    <w:name w:val="Тема примечания Знак"/>
    <w:basedOn w:val="af3"/>
    <w:link w:val="af4"/>
    <w:uiPriority w:val="99"/>
    <w:semiHidden/>
    <w:rsid w:val="00E87193"/>
    <w:rPr>
      <w:b/>
      <w:bCs/>
      <w:sz w:val="20"/>
      <w:szCs w:val="20"/>
    </w:rPr>
  </w:style>
  <w:style w:type="paragraph" w:customStyle="1" w:styleId="Iauiue">
    <w:name w:val="Iau?iue"/>
    <w:uiPriority w:val="99"/>
    <w:rsid w:val="000923E5"/>
    <w:pPr>
      <w:spacing w:after="0" w:line="240" w:lineRule="auto"/>
    </w:pPr>
    <w:rPr>
      <w:rFonts w:ascii="Times New Roman" w:eastAsia="Times New Roman" w:hAnsi="Times New Roman" w:cs="Times New Roman"/>
      <w:sz w:val="20"/>
      <w:szCs w:val="20"/>
      <w:lang w:eastAsia="ru-RU"/>
    </w:rPr>
  </w:style>
  <w:style w:type="character" w:styleId="af6">
    <w:name w:val="Placeholder Text"/>
    <w:basedOn w:val="a0"/>
    <w:uiPriority w:val="99"/>
    <w:semiHidden/>
    <w:rsid w:val="005127E2"/>
    <w:rPr>
      <w:color w:val="808080"/>
    </w:rPr>
  </w:style>
  <w:style w:type="paragraph" w:customStyle="1" w:styleId="11">
    <w:name w:val="Обычный1"/>
    <w:uiPriority w:val="99"/>
    <w:rsid w:val="00AF4962"/>
    <w:pPr>
      <w:spacing w:after="0" w:line="240" w:lineRule="auto"/>
    </w:pPr>
    <w:rPr>
      <w:rFonts w:ascii="Arial" w:eastAsia="Times New Roman" w:hAnsi="Arial" w:cs="Times New Roman"/>
      <w:sz w:val="24"/>
      <w:szCs w:val="20"/>
      <w:lang w:eastAsia="ru-RU"/>
    </w:rPr>
  </w:style>
  <w:style w:type="paragraph" w:styleId="21">
    <w:name w:val="Body Text 2"/>
    <w:basedOn w:val="a"/>
    <w:link w:val="22"/>
    <w:rsid w:val="00193873"/>
    <w:pPr>
      <w:spacing w:after="0" w:line="240" w:lineRule="auto"/>
      <w:ind w:right="498"/>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193873"/>
    <w:rPr>
      <w:rFonts w:ascii="Times New Roman" w:eastAsia="Times New Roman" w:hAnsi="Times New Roman" w:cs="Times New Roman"/>
      <w:sz w:val="24"/>
      <w:szCs w:val="20"/>
      <w:lang w:eastAsia="ru-RU"/>
    </w:rPr>
  </w:style>
  <w:style w:type="table" w:customStyle="1" w:styleId="12">
    <w:name w:val="Сетка таблицы1"/>
    <w:basedOn w:val="a1"/>
    <w:next w:val="ad"/>
    <w:rsid w:val="0000141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Основной текст_"/>
    <w:link w:val="4"/>
    <w:rsid w:val="00B31E4E"/>
    <w:rPr>
      <w:sz w:val="23"/>
      <w:szCs w:val="23"/>
      <w:shd w:val="clear" w:color="auto" w:fill="FFFFFF"/>
    </w:rPr>
  </w:style>
  <w:style w:type="character" w:customStyle="1" w:styleId="105pt0pt">
    <w:name w:val="Основной текст + 10;5 pt;Полужирный;Интервал 0 pt"/>
    <w:rsid w:val="00B31E4E"/>
    <w:rPr>
      <w:rFonts w:ascii="Times New Roman" w:eastAsia="Times New Roman" w:hAnsi="Times New Roman" w:cs="Times New Roman"/>
      <w:b/>
      <w:bCs/>
      <w:color w:val="000000"/>
      <w:spacing w:val="-10"/>
      <w:w w:val="100"/>
      <w:position w:val="0"/>
      <w:sz w:val="21"/>
      <w:szCs w:val="21"/>
      <w:shd w:val="clear" w:color="auto" w:fill="FFFFFF"/>
      <w:lang w:val="ru-RU"/>
    </w:rPr>
  </w:style>
  <w:style w:type="paragraph" w:customStyle="1" w:styleId="4">
    <w:name w:val="Основной текст4"/>
    <w:basedOn w:val="a"/>
    <w:link w:val="af7"/>
    <w:rsid w:val="00B31E4E"/>
    <w:pPr>
      <w:widowControl w:val="0"/>
      <w:shd w:val="clear" w:color="auto" w:fill="FFFFFF"/>
      <w:spacing w:after="0" w:line="266" w:lineRule="exact"/>
      <w:ind w:hanging="1980"/>
      <w:jc w:val="center"/>
    </w:pPr>
    <w:rPr>
      <w:sz w:val="23"/>
      <w:szCs w:val="23"/>
    </w:rPr>
  </w:style>
  <w:style w:type="character" w:customStyle="1" w:styleId="a9">
    <w:name w:val="Абзац списка Знак"/>
    <w:link w:val="a8"/>
    <w:uiPriority w:val="34"/>
    <w:locked/>
    <w:rsid w:val="00B31E4E"/>
  </w:style>
  <w:style w:type="character" w:customStyle="1" w:styleId="urtxtemph">
    <w:name w:val="urtxtemph"/>
    <w:rsid w:val="00B3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633630">
      <w:bodyDiv w:val="1"/>
      <w:marLeft w:val="0"/>
      <w:marRight w:val="0"/>
      <w:marTop w:val="0"/>
      <w:marBottom w:val="0"/>
      <w:divBdr>
        <w:top w:val="none" w:sz="0" w:space="0" w:color="auto"/>
        <w:left w:val="none" w:sz="0" w:space="0" w:color="auto"/>
        <w:bottom w:val="none" w:sz="0" w:space="0" w:color="auto"/>
        <w:right w:val="none" w:sz="0" w:space="0" w:color="auto"/>
      </w:divBdr>
    </w:div>
    <w:div w:id="1708066938">
      <w:bodyDiv w:val="1"/>
      <w:marLeft w:val="0"/>
      <w:marRight w:val="0"/>
      <w:marTop w:val="0"/>
      <w:marBottom w:val="0"/>
      <w:divBdr>
        <w:top w:val="none" w:sz="0" w:space="0" w:color="auto"/>
        <w:left w:val="none" w:sz="0" w:space="0" w:color="auto"/>
        <w:bottom w:val="none" w:sz="0" w:space="0" w:color="auto"/>
        <w:right w:val="none" w:sz="0" w:space="0" w:color="auto"/>
      </w:divBdr>
    </w:div>
    <w:div w:id="1977837849">
      <w:bodyDiv w:val="1"/>
      <w:marLeft w:val="0"/>
      <w:marRight w:val="0"/>
      <w:marTop w:val="0"/>
      <w:marBottom w:val="0"/>
      <w:divBdr>
        <w:top w:val="none" w:sz="0" w:space="0" w:color="auto"/>
        <w:left w:val="none" w:sz="0" w:space="0" w:color="auto"/>
        <w:bottom w:val="none" w:sz="0" w:space="0" w:color="auto"/>
        <w:right w:val="none" w:sz="0" w:space="0" w:color="auto"/>
      </w:divBdr>
    </w:div>
    <w:div w:id="21422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28C87B90BD492EA5D291FA2B9039DF"/>
        <w:category>
          <w:name w:val="Общие"/>
          <w:gallery w:val="placeholder"/>
        </w:category>
        <w:types>
          <w:type w:val="bbPlcHdr"/>
        </w:types>
        <w:behaviors>
          <w:behavior w:val="content"/>
        </w:behaviors>
        <w:guid w:val="{D010A096-75D3-4791-BB2F-1BB085CC011D}"/>
      </w:docPartPr>
      <w:docPartBody>
        <w:p w:rsidR="00D359D3" w:rsidRDefault="00FA6E86">
          <w:r w:rsidRPr="00A46699">
            <w:rPr>
              <w:rStyle w:val="a3"/>
            </w:rPr>
            <w:t>[Название]</w:t>
          </w:r>
        </w:p>
      </w:docPartBody>
    </w:docPart>
    <w:docPart>
      <w:docPartPr>
        <w:name w:val="99610C6666544778A43891E40EB0B127"/>
        <w:category>
          <w:name w:val="Общие"/>
          <w:gallery w:val="placeholder"/>
        </w:category>
        <w:types>
          <w:type w:val="bbPlcHdr"/>
        </w:types>
        <w:behaviors>
          <w:behavior w:val="content"/>
        </w:behaviors>
        <w:guid w:val="{ECD3FAC2-F769-4123-89F8-152AA939044C}"/>
      </w:docPartPr>
      <w:docPartBody>
        <w:p w:rsidR="00D359D3" w:rsidRDefault="00FA6E86">
          <w:r w:rsidRPr="00A46699">
            <w:rPr>
              <w:rStyle w:val="a3"/>
            </w:rPr>
            <w:t>[Название]</w:t>
          </w:r>
        </w:p>
      </w:docPartBody>
    </w:docPart>
    <w:docPart>
      <w:docPartPr>
        <w:name w:val="FF743C4EDBE741F7B8482AADE1DA7503"/>
        <w:category>
          <w:name w:val="Общие"/>
          <w:gallery w:val="placeholder"/>
        </w:category>
        <w:types>
          <w:type w:val="bbPlcHdr"/>
        </w:types>
        <w:behaviors>
          <w:behavior w:val="content"/>
        </w:behaviors>
        <w:guid w:val="{EDCB1800-8DA0-4C3C-8E68-5A05E1A61169}"/>
      </w:docPartPr>
      <w:docPartBody>
        <w:p w:rsidR="00D359D3" w:rsidRDefault="00FA6E86">
          <w:r w:rsidRPr="00A46699">
            <w:rPr>
              <w:rStyle w:val="a3"/>
            </w:rPr>
            <w:t>[Название]</w:t>
          </w:r>
        </w:p>
      </w:docPartBody>
    </w:docPart>
    <w:docPart>
      <w:docPartPr>
        <w:name w:val="9AC27FAFE6CA48A69A8B90C03C04FA28"/>
        <w:category>
          <w:name w:val="Общие"/>
          <w:gallery w:val="placeholder"/>
        </w:category>
        <w:types>
          <w:type w:val="bbPlcHdr"/>
        </w:types>
        <w:behaviors>
          <w:behavior w:val="content"/>
        </w:behaviors>
        <w:guid w:val="{02A6FAD0-A224-4192-A135-3473CE20E3CF}"/>
      </w:docPartPr>
      <w:docPartBody>
        <w:p w:rsidR="00D359D3" w:rsidRDefault="00FA6E86">
          <w:r w:rsidRPr="00A46699">
            <w:rPr>
              <w:rStyle w:val="a3"/>
            </w:rPr>
            <w:t>[Название]</w:t>
          </w:r>
        </w:p>
      </w:docPartBody>
    </w:docPart>
    <w:docPart>
      <w:docPartPr>
        <w:name w:val="3FF59AA31BA440639786CAF788038540"/>
        <w:category>
          <w:name w:val="Общие"/>
          <w:gallery w:val="placeholder"/>
        </w:category>
        <w:types>
          <w:type w:val="bbPlcHdr"/>
        </w:types>
        <w:behaviors>
          <w:behavior w:val="content"/>
        </w:behaviors>
        <w:guid w:val="{42907A75-E363-4C27-B8A6-6C132C0C270A}"/>
      </w:docPartPr>
      <w:docPartBody>
        <w:p w:rsidR="00D359D3" w:rsidRDefault="00FA6E86">
          <w:r w:rsidRPr="00A46699">
            <w:rPr>
              <w:rStyle w:val="a3"/>
            </w:rPr>
            <w:t>[Название]</w:t>
          </w:r>
        </w:p>
      </w:docPartBody>
    </w:docPart>
    <w:docPart>
      <w:docPartPr>
        <w:name w:val="344010BD002947798249E65D8F8ED7C1"/>
        <w:category>
          <w:name w:val="Общие"/>
          <w:gallery w:val="placeholder"/>
        </w:category>
        <w:types>
          <w:type w:val="bbPlcHdr"/>
        </w:types>
        <w:behaviors>
          <w:behavior w:val="content"/>
        </w:behaviors>
        <w:guid w:val="{18C88AAC-0D0E-4F07-BF1E-EC7AA1D9FB79}"/>
      </w:docPartPr>
      <w:docPartBody>
        <w:p w:rsidR="00D359D3" w:rsidRDefault="00FA6E86">
          <w:r w:rsidRPr="00A46699">
            <w:rPr>
              <w:rStyle w:val="a3"/>
            </w:rPr>
            <w:t>[Название]</w:t>
          </w:r>
        </w:p>
      </w:docPartBody>
    </w:docPart>
    <w:docPart>
      <w:docPartPr>
        <w:name w:val="C748EC98971F4F2C819DAF3E2C431450"/>
        <w:category>
          <w:name w:val="Общие"/>
          <w:gallery w:val="placeholder"/>
        </w:category>
        <w:types>
          <w:type w:val="bbPlcHdr"/>
        </w:types>
        <w:behaviors>
          <w:behavior w:val="content"/>
        </w:behaviors>
        <w:guid w:val="{8C60598D-21FB-4586-9AFF-C2C523C6B193}"/>
      </w:docPartPr>
      <w:docPartBody>
        <w:p w:rsidR="00D359D3" w:rsidRDefault="00FA6E86">
          <w:r w:rsidRPr="00A46699">
            <w:rPr>
              <w:rStyle w:val="a3"/>
            </w:rPr>
            <w:t>[Руководитель]</w:t>
          </w:r>
        </w:p>
      </w:docPartBody>
    </w:docPart>
    <w:docPart>
      <w:docPartPr>
        <w:name w:val="BF83FC553F4C415D8B8F8D8A40909366"/>
        <w:category>
          <w:name w:val="Общие"/>
          <w:gallery w:val="placeholder"/>
        </w:category>
        <w:types>
          <w:type w:val="bbPlcHdr"/>
        </w:types>
        <w:behaviors>
          <w:behavior w:val="content"/>
        </w:behaviors>
        <w:guid w:val="{69459739-E424-4319-93EB-87D2400B5D91}"/>
      </w:docPartPr>
      <w:docPartBody>
        <w:p w:rsidR="00D359D3" w:rsidRDefault="00FA6E86">
          <w:r w:rsidRPr="00A46699">
            <w:rPr>
              <w:rStyle w:val="a3"/>
            </w:rPr>
            <w:t>[Руководитель]</w:t>
          </w:r>
        </w:p>
      </w:docPartBody>
    </w:docPart>
    <w:docPart>
      <w:docPartPr>
        <w:name w:val="60FC47350105402B85CECEC56B55CEF1"/>
        <w:category>
          <w:name w:val="Общие"/>
          <w:gallery w:val="placeholder"/>
        </w:category>
        <w:types>
          <w:type w:val="bbPlcHdr"/>
        </w:types>
        <w:behaviors>
          <w:behavior w:val="content"/>
        </w:behaviors>
        <w:guid w:val="{9430D06A-598E-4BC3-9D33-BE169336608B}"/>
      </w:docPartPr>
      <w:docPartBody>
        <w:p w:rsidR="00D359D3" w:rsidRDefault="00FA6E86">
          <w:r w:rsidRPr="00A46699">
            <w:rPr>
              <w:rStyle w:val="a3"/>
            </w:rPr>
            <w:t>[Руководитель]</w:t>
          </w:r>
        </w:p>
      </w:docPartBody>
    </w:docPart>
    <w:docPart>
      <w:docPartPr>
        <w:name w:val="79EDF1F4189A42BF81ED1CB2A264ADB3"/>
        <w:category>
          <w:name w:val="Общие"/>
          <w:gallery w:val="placeholder"/>
        </w:category>
        <w:types>
          <w:type w:val="bbPlcHdr"/>
        </w:types>
        <w:behaviors>
          <w:behavior w:val="content"/>
        </w:behaviors>
        <w:guid w:val="{D14B2118-E315-4877-B001-2AA1959AC6F7}"/>
      </w:docPartPr>
      <w:docPartBody>
        <w:p w:rsidR="00D359D3" w:rsidRDefault="00FA6E86">
          <w:r w:rsidRPr="00A46699">
            <w:rPr>
              <w:rStyle w:val="a3"/>
            </w:rPr>
            <w:t>[Руководитель]</w:t>
          </w:r>
        </w:p>
      </w:docPartBody>
    </w:docPart>
    <w:docPart>
      <w:docPartPr>
        <w:name w:val="11C5B49F0AB242E3B852E0F5EE7D3DA2"/>
        <w:category>
          <w:name w:val="Общие"/>
          <w:gallery w:val="placeholder"/>
        </w:category>
        <w:types>
          <w:type w:val="bbPlcHdr"/>
        </w:types>
        <w:behaviors>
          <w:behavior w:val="content"/>
        </w:behaviors>
        <w:guid w:val="{625E7CAD-9324-4EED-A024-4BA9373E1C97}"/>
      </w:docPartPr>
      <w:docPartBody>
        <w:p w:rsidR="00D359D3" w:rsidRDefault="00FA6E86">
          <w:r w:rsidRPr="00A46699">
            <w:rPr>
              <w:rStyle w:val="a3"/>
            </w:rPr>
            <w:t>[Состояние]</w:t>
          </w:r>
        </w:p>
      </w:docPartBody>
    </w:docPart>
    <w:docPart>
      <w:docPartPr>
        <w:name w:val="6481CB8B194F4C3AB6D08EC2E37B2077"/>
        <w:category>
          <w:name w:val="Общие"/>
          <w:gallery w:val="placeholder"/>
        </w:category>
        <w:types>
          <w:type w:val="bbPlcHdr"/>
        </w:types>
        <w:behaviors>
          <w:behavior w:val="content"/>
        </w:behaviors>
        <w:guid w:val="{13C8A5DE-ADA0-477B-984F-46413BAC664D}"/>
      </w:docPartPr>
      <w:docPartBody>
        <w:p w:rsidR="00D359D3" w:rsidRDefault="00FA6E86">
          <w:r w:rsidRPr="00A46699">
            <w:rPr>
              <w:rStyle w:val="a3"/>
            </w:rPr>
            <w:t>[Состояние]</w:t>
          </w:r>
        </w:p>
      </w:docPartBody>
    </w:docPart>
    <w:docPart>
      <w:docPartPr>
        <w:name w:val="D6FF02EB3FE146E685904DB4B4A8A6F5"/>
        <w:category>
          <w:name w:val="Общие"/>
          <w:gallery w:val="placeholder"/>
        </w:category>
        <w:types>
          <w:type w:val="bbPlcHdr"/>
        </w:types>
        <w:behaviors>
          <w:behavior w:val="content"/>
        </w:behaviors>
        <w:guid w:val="{291A6551-6C2B-4E4C-862A-C40BAEBF1DC2}"/>
      </w:docPartPr>
      <w:docPartBody>
        <w:p w:rsidR="00D359D3" w:rsidRDefault="00FA6E86">
          <w:r w:rsidRPr="00A46699">
            <w:rPr>
              <w:rStyle w:val="a3"/>
            </w:rPr>
            <w:t>[Состояние]</w:t>
          </w:r>
        </w:p>
      </w:docPartBody>
    </w:docPart>
    <w:docPart>
      <w:docPartPr>
        <w:name w:val="A11C547F37F549E78008035138831DD4"/>
        <w:category>
          <w:name w:val="Общие"/>
          <w:gallery w:val="placeholder"/>
        </w:category>
        <w:types>
          <w:type w:val="bbPlcHdr"/>
        </w:types>
        <w:behaviors>
          <w:behavior w:val="content"/>
        </w:behaviors>
        <w:guid w:val="{7B094896-C3AB-4268-B6B9-0FC6D5891AE7}"/>
      </w:docPartPr>
      <w:docPartBody>
        <w:p w:rsidR="00D359D3" w:rsidRDefault="00FA6E86">
          <w:r w:rsidRPr="00A46699">
            <w:rPr>
              <w:rStyle w:val="a3"/>
            </w:rPr>
            <w:t>[Состояние]</w:t>
          </w:r>
        </w:p>
      </w:docPartBody>
    </w:docPart>
    <w:docPart>
      <w:docPartPr>
        <w:name w:val="D19AE0C2072248D4B184F4C9EFD9FE44"/>
        <w:category>
          <w:name w:val="Общие"/>
          <w:gallery w:val="placeholder"/>
        </w:category>
        <w:types>
          <w:type w:val="bbPlcHdr"/>
        </w:types>
        <w:behaviors>
          <w:behavior w:val="content"/>
        </w:behaviors>
        <w:guid w:val="{11527F4E-CD81-4196-965A-F05C4861B41C}"/>
      </w:docPartPr>
      <w:docPartBody>
        <w:p w:rsidR="00D359D3" w:rsidRDefault="00FA6E86">
          <w:r w:rsidRPr="00A46699">
            <w:rPr>
              <w:rStyle w:val="a3"/>
            </w:rPr>
            <w:t>[Примечания]</w:t>
          </w:r>
        </w:p>
      </w:docPartBody>
    </w:docPart>
    <w:docPart>
      <w:docPartPr>
        <w:name w:val="FD33A6CFB42D4A558D22FEB02F9433FA"/>
        <w:category>
          <w:name w:val="Общие"/>
          <w:gallery w:val="placeholder"/>
        </w:category>
        <w:types>
          <w:type w:val="bbPlcHdr"/>
        </w:types>
        <w:behaviors>
          <w:behavior w:val="content"/>
        </w:behaviors>
        <w:guid w:val="{3833D99C-A36C-4AB6-B6A1-D4E7D33C4E03}"/>
      </w:docPartPr>
      <w:docPartBody>
        <w:p w:rsidR="00D359D3" w:rsidRDefault="00FA6E86">
          <w:r w:rsidRPr="00A46699">
            <w:rPr>
              <w:rStyle w:val="a3"/>
            </w:rPr>
            <w:t>[Примечания]</w:t>
          </w:r>
        </w:p>
      </w:docPartBody>
    </w:docPart>
    <w:docPart>
      <w:docPartPr>
        <w:name w:val="94D3EF0A0E9042EA9C31C865A8FB2A78"/>
        <w:category>
          <w:name w:val="Общие"/>
          <w:gallery w:val="placeholder"/>
        </w:category>
        <w:types>
          <w:type w:val="bbPlcHdr"/>
        </w:types>
        <w:behaviors>
          <w:behavior w:val="content"/>
        </w:behaviors>
        <w:guid w:val="{CE1E979C-26D0-41C2-93F7-8FD1EE2B6A84}"/>
      </w:docPartPr>
      <w:docPartBody>
        <w:p w:rsidR="00D359D3" w:rsidRDefault="00FA6E86">
          <w:r w:rsidRPr="00A46699">
            <w:rPr>
              <w:rStyle w:val="a3"/>
            </w:rPr>
            <w:t>[Примечания]</w:t>
          </w:r>
        </w:p>
      </w:docPartBody>
    </w:docPart>
    <w:docPart>
      <w:docPartPr>
        <w:name w:val="14D4D00B061B4BF7979C2B79879FF614"/>
        <w:category>
          <w:name w:val="Общие"/>
          <w:gallery w:val="placeholder"/>
        </w:category>
        <w:types>
          <w:type w:val="bbPlcHdr"/>
        </w:types>
        <w:behaviors>
          <w:behavior w:val="content"/>
        </w:behaviors>
        <w:guid w:val="{1C56EE13-BA2F-4634-8011-32B20059985A}"/>
      </w:docPartPr>
      <w:docPartBody>
        <w:p w:rsidR="00D359D3" w:rsidRDefault="00FA6E86">
          <w:r w:rsidRPr="00A46699">
            <w:rPr>
              <w:rStyle w:val="a3"/>
            </w:rPr>
            <w:t>[Примечания]</w:t>
          </w:r>
        </w:p>
      </w:docPartBody>
    </w:docPart>
    <w:docPart>
      <w:docPartPr>
        <w:name w:val="BF8AC0979F7748D9B9258E133F5A7A83"/>
        <w:category>
          <w:name w:val="Общие"/>
          <w:gallery w:val="placeholder"/>
        </w:category>
        <w:types>
          <w:type w:val="bbPlcHdr"/>
        </w:types>
        <w:behaviors>
          <w:behavior w:val="content"/>
        </w:behaviors>
        <w:guid w:val="{74E06CF6-9817-4037-8C61-7F258004B911}"/>
      </w:docPartPr>
      <w:docPartBody>
        <w:p w:rsidR="00D359D3" w:rsidRDefault="00FA6E86">
          <w:r w:rsidRPr="00A46699">
            <w:rPr>
              <w:rStyle w:val="a3"/>
            </w:rPr>
            <w:t>[Аннотация]</w:t>
          </w:r>
        </w:p>
      </w:docPartBody>
    </w:docPart>
    <w:docPart>
      <w:docPartPr>
        <w:name w:val="34319C89BC104ECE833CD349EA05D97E"/>
        <w:category>
          <w:name w:val="Общие"/>
          <w:gallery w:val="placeholder"/>
        </w:category>
        <w:types>
          <w:type w:val="bbPlcHdr"/>
        </w:types>
        <w:behaviors>
          <w:behavior w:val="content"/>
        </w:behaviors>
        <w:guid w:val="{872B1569-7E1D-4CB9-8AC2-10CC701BF6E9}"/>
      </w:docPartPr>
      <w:docPartBody>
        <w:p w:rsidR="00D359D3" w:rsidRDefault="00FA6E86">
          <w:r w:rsidRPr="00A46699">
            <w:rPr>
              <w:rStyle w:val="a3"/>
            </w:rPr>
            <w:t>[Аннотация]</w:t>
          </w:r>
        </w:p>
      </w:docPartBody>
    </w:docPart>
    <w:docPart>
      <w:docPartPr>
        <w:name w:val="645910B0F68849A98113840E437F6ECB"/>
        <w:category>
          <w:name w:val="Общие"/>
          <w:gallery w:val="placeholder"/>
        </w:category>
        <w:types>
          <w:type w:val="bbPlcHdr"/>
        </w:types>
        <w:behaviors>
          <w:behavior w:val="content"/>
        </w:behaviors>
        <w:guid w:val="{1B5F074D-9171-4103-A60E-44076048487D}"/>
      </w:docPartPr>
      <w:docPartBody>
        <w:p w:rsidR="00D359D3" w:rsidRDefault="00FA6E86">
          <w:r w:rsidRPr="00A46699">
            <w:rPr>
              <w:rStyle w:val="a3"/>
            </w:rPr>
            <w:t>[Аннотация]</w:t>
          </w:r>
        </w:p>
      </w:docPartBody>
    </w:docPart>
    <w:docPart>
      <w:docPartPr>
        <w:name w:val="79C886B23DC24D7F84F1616B5102098D"/>
        <w:category>
          <w:name w:val="Общие"/>
          <w:gallery w:val="placeholder"/>
        </w:category>
        <w:types>
          <w:type w:val="bbPlcHdr"/>
        </w:types>
        <w:behaviors>
          <w:behavior w:val="content"/>
        </w:behaviors>
        <w:guid w:val="{B6B188D1-58BA-4DF1-89F3-7E93A5294E6B}"/>
      </w:docPartPr>
      <w:docPartBody>
        <w:p w:rsidR="00D359D3" w:rsidRDefault="00FA6E86">
          <w:r w:rsidRPr="00A46699">
            <w:rPr>
              <w:rStyle w:val="a3"/>
            </w:rPr>
            <w:t>[Аннотация]</w:t>
          </w:r>
        </w:p>
      </w:docPartBody>
    </w:docPart>
    <w:docPart>
      <w:docPartPr>
        <w:name w:val="0E6CE2141DB24E00A35FC051322CEE6C"/>
        <w:category>
          <w:name w:val="Общие"/>
          <w:gallery w:val="placeholder"/>
        </w:category>
        <w:types>
          <w:type w:val="bbPlcHdr"/>
        </w:types>
        <w:behaviors>
          <w:behavior w:val="content"/>
        </w:behaviors>
        <w:guid w:val="{3C0572D6-7785-492F-9E40-699CE0555BBC}"/>
      </w:docPartPr>
      <w:docPartBody>
        <w:p w:rsidR="00D359D3" w:rsidRDefault="00FA6E86">
          <w:r w:rsidRPr="00A46699">
            <w:rPr>
              <w:rStyle w:val="a3"/>
            </w:rPr>
            <w:t>[Аннотация]</w:t>
          </w:r>
        </w:p>
      </w:docPartBody>
    </w:docPart>
    <w:docPart>
      <w:docPartPr>
        <w:name w:val="BFBE83BF20574F4DBFA23359C97DE5C1"/>
        <w:category>
          <w:name w:val="Общие"/>
          <w:gallery w:val="placeholder"/>
        </w:category>
        <w:types>
          <w:type w:val="bbPlcHdr"/>
        </w:types>
        <w:behaviors>
          <w:behavior w:val="content"/>
        </w:behaviors>
        <w:guid w:val="{0C4FBD24-8A2C-4FF5-8E84-B401B2767750}"/>
      </w:docPartPr>
      <w:docPartBody>
        <w:p w:rsidR="00D359D3" w:rsidRDefault="00FA6E86">
          <w:r w:rsidRPr="00A46699">
            <w:rPr>
              <w:rStyle w:val="a3"/>
            </w:rPr>
            <w:t>[Аннотация]</w:t>
          </w:r>
        </w:p>
      </w:docPartBody>
    </w:docPart>
    <w:docPart>
      <w:docPartPr>
        <w:name w:val="040AC667EFF84AB1B864489879985ABB"/>
        <w:category>
          <w:name w:val="Общие"/>
          <w:gallery w:val="placeholder"/>
        </w:category>
        <w:types>
          <w:type w:val="bbPlcHdr"/>
        </w:types>
        <w:behaviors>
          <w:behavior w:val="content"/>
        </w:behaviors>
        <w:guid w:val="{A34EF4FA-E143-44AA-8B08-27FED7E7C864}"/>
      </w:docPartPr>
      <w:docPartBody>
        <w:p w:rsidR="00B14DFA" w:rsidRDefault="00D359D3">
          <w:r w:rsidRPr="00896A81">
            <w:rPr>
              <w:rStyle w:val="a3"/>
            </w:rPr>
            <w:t>[Ключевые слова]</w:t>
          </w:r>
        </w:p>
      </w:docPartBody>
    </w:docPart>
    <w:docPart>
      <w:docPartPr>
        <w:name w:val="DE7F35EBE8F3471D9024D451F1F48A14"/>
        <w:category>
          <w:name w:val="Общие"/>
          <w:gallery w:val="placeholder"/>
        </w:category>
        <w:types>
          <w:type w:val="bbPlcHdr"/>
        </w:types>
        <w:behaviors>
          <w:behavior w:val="content"/>
        </w:behaviors>
        <w:guid w:val="{7C1AB951-8757-4D9A-8543-B04D36C29927}"/>
      </w:docPartPr>
      <w:docPartBody>
        <w:p w:rsidR="00B14DFA" w:rsidRDefault="00D359D3">
          <w:r w:rsidRPr="00896A81">
            <w:rPr>
              <w:rStyle w:val="a3"/>
            </w:rPr>
            <w:t>[Ключевые слова]</w:t>
          </w:r>
        </w:p>
      </w:docPartBody>
    </w:docPart>
    <w:docPart>
      <w:docPartPr>
        <w:name w:val="D1739CF4E6F14D9DB402B026667586A4"/>
        <w:category>
          <w:name w:val="Общие"/>
          <w:gallery w:val="placeholder"/>
        </w:category>
        <w:types>
          <w:type w:val="bbPlcHdr"/>
        </w:types>
        <w:behaviors>
          <w:behavior w:val="content"/>
        </w:behaviors>
        <w:guid w:val="{AF4005A6-96DD-4891-A66A-FFE0187208F8}"/>
      </w:docPartPr>
      <w:docPartBody>
        <w:p w:rsidR="00B14DFA" w:rsidRDefault="00D359D3">
          <w:r w:rsidRPr="00896A81">
            <w:rPr>
              <w:rStyle w:val="a3"/>
            </w:rPr>
            <w:t>[Ключевые слова]</w:t>
          </w:r>
        </w:p>
      </w:docPartBody>
    </w:docPart>
    <w:docPart>
      <w:docPartPr>
        <w:name w:val="4A20A8FBAEB24A26BE7769EBBFCBB045"/>
        <w:category>
          <w:name w:val="Общие"/>
          <w:gallery w:val="placeholder"/>
        </w:category>
        <w:types>
          <w:type w:val="bbPlcHdr"/>
        </w:types>
        <w:behaviors>
          <w:behavior w:val="content"/>
        </w:behaviors>
        <w:guid w:val="{02CAA7C6-C56E-4E03-9F72-22DC01DF7521}"/>
      </w:docPartPr>
      <w:docPartBody>
        <w:p w:rsidR="00B14DFA" w:rsidRDefault="00D359D3">
          <w:r w:rsidRPr="00896A81">
            <w:rPr>
              <w:rStyle w:val="a3"/>
            </w:rPr>
            <w:t>[Ключевые слова]</w:t>
          </w:r>
        </w:p>
      </w:docPartBody>
    </w:docPart>
    <w:docPart>
      <w:docPartPr>
        <w:name w:val="86C985E1D988437881263D5B2A8F7DD9"/>
        <w:category>
          <w:name w:val="Общие"/>
          <w:gallery w:val="placeholder"/>
        </w:category>
        <w:types>
          <w:type w:val="bbPlcHdr"/>
        </w:types>
        <w:behaviors>
          <w:behavior w:val="content"/>
        </w:behaviors>
        <w:guid w:val="{A29FBCA2-F788-4496-AE4A-8736BEF27D17}"/>
      </w:docPartPr>
      <w:docPartBody>
        <w:p w:rsidR="00E5707A" w:rsidRDefault="00CE7DCC" w:rsidP="00CE7DCC">
          <w:pPr>
            <w:pStyle w:val="86C985E1D988437881263D5B2A8F7DD9"/>
          </w:pPr>
          <w:r w:rsidRPr="00A46699">
            <w:rPr>
              <w:rStyle w:val="a3"/>
            </w:rPr>
            <w:t>[Состояние]</w:t>
          </w:r>
        </w:p>
      </w:docPartBody>
    </w:docPart>
    <w:docPart>
      <w:docPartPr>
        <w:name w:val="23982666DB1D4638BC15031EC4FCA04A"/>
        <w:category>
          <w:name w:val="Общие"/>
          <w:gallery w:val="placeholder"/>
        </w:category>
        <w:types>
          <w:type w:val="bbPlcHdr"/>
        </w:types>
        <w:behaviors>
          <w:behavior w:val="content"/>
        </w:behaviors>
        <w:guid w:val="{35652B82-18BF-4B91-8FBA-9CCB6B321BAE}"/>
      </w:docPartPr>
      <w:docPartBody>
        <w:p w:rsidR="00E5707A" w:rsidRDefault="00CE7DCC" w:rsidP="00CE7DCC">
          <w:pPr>
            <w:pStyle w:val="23982666DB1D4638BC15031EC4FCA04A"/>
          </w:pPr>
          <w:r w:rsidRPr="00A46699">
            <w:rPr>
              <w:rStyle w:val="a3"/>
            </w:rPr>
            <w:t>[Руководитель]</w:t>
          </w:r>
        </w:p>
      </w:docPartBody>
    </w:docPart>
    <w:docPart>
      <w:docPartPr>
        <w:name w:val="E91DF4189625499C9E714AFB14870234"/>
        <w:category>
          <w:name w:val="Общие"/>
          <w:gallery w:val="placeholder"/>
        </w:category>
        <w:types>
          <w:type w:val="bbPlcHdr"/>
        </w:types>
        <w:behaviors>
          <w:behavior w:val="content"/>
        </w:behaviors>
        <w:guid w:val="{1ABA5027-CFB4-40EA-8C8D-18A69CE90325}"/>
      </w:docPartPr>
      <w:docPartBody>
        <w:p w:rsidR="00E5707A" w:rsidRDefault="00CE7DCC" w:rsidP="00CE7DCC">
          <w:pPr>
            <w:pStyle w:val="E91DF4189625499C9E714AFB14870234"/>
          </w:pPr>
          <w:r w:rsidRPr="00A46699">
            <w:rPr>
              <w:rStyle w:val="a3"/>
            </w:rPr>
            <w:t>[Примечания]</w:t>
          </w:r>
        </w:p>
      </w:docPartBody>
    </w:docPart>
    <w:docPart>
      <w:docPartPr>
        <w:name w:val="A0F40E6FDB4149E99B797491EA0039AF"/>
        <w:category>
          <w:name w:val="Общие"/>
          <w:gallery w:val="placeholder"/>
        </w:category>
        <w:types>
          <w:type w:val="bbPlcHdr"/>
        </w:types>
        <w:behaviors>
          <w:behavior w:val="content"/>
        </w:behaviors>
        <w:guid w:val="{5A740383-2CFD-4321-980E-F4AFC71C2730}"/>
      </w:docPartPr>
      <w:docPartBody>
        <w:p w:rsidR="00E5707A" w:rsidRDefault="00CE7DCC" w:rsidP="00CE7DCC">
          <w:pPr>
            <w:pStyle w:val="A0F40E6FDB4149E99B797491EA0039AF"/>
          </w:pPr>
          <w:r w:rsidRPr="00896A81">
            <w:rPr>
              <w:rStyle w:val="a3"/>
            </w:rPr>
            <w:t>[Ключевые слова]</w:t>
          </w:r>
        </w:p>
      </w:docPartBody>
    </w:docPart>
    <w:docPart>
      <w:docPartPr>
        <w:name w:val="2018A63C2CA34609A04CED0EBC57E4F8"/>
        <w:category>
          <w:name w:val="Общие"/>
          <w:gallery w:val="placeholder"/>
        </w:category>
        <w:types>
          <w:type w:val="bbPlcHdr"/>
        </w:types>
        <w:behaviors>
          <w:behavior w:val="content"/>
        </w:behaviors>
        <w:guid w:val="{EBAED110-69D3-4057-A8DB-F9F4E3F9B97F}"/>
      </w:docPartPr>
      <w:docPartBody>
        <w:p w:rsidR="002C4BB8" w:rsidRDefault="0038254E" w:rsidP="0038254E">
          <w:pPr>
            <w:pStyle w:val="2018A63C2CA34609A04CED0EBC57E4F8"/>
          </w:pPr>
          <w:r w:rsidRPr="00A46699">
            <w:rPr>
              <w:rStyle w:val="a3"/>
            </w:rPr>
            <w:t>[Состояние]</w:t>
          </w:r>
        </w:p>
      </w:docPartBody>
    </w:docPart>
    <w:docPart>
      <w:docPartPr>
        <w:name w:val="6330E2D426964DE2B11E0ECF713216FD"/>
        <w:category>
          <w:name w:val="Общие"/>
          <w:gallery w:val="placeholder"/>
        </w:category>
        <w:types>
          <w:type w:val="bbPlcHdr"/>
        </w:types>
        <w:behaviors>
          <w:behavior w:val="content"/>
        </w:behaviors>
        <w:guid w:val="{D91F6173-0BA1-4638-B6CE-4DD07F27CBA0}"/>
      </w:docPartPr>
      <w:docPartBody>
        <w:p w:rsidR="002C4BB8" w:rsidRDefault="0038254E" w:rsidP="0038254E">
          <w:pPr>
            <w:pStyle w:val="6330E2D426964DE2B11E0ECF713216FD"/>
          </w:pPr>
          <w:r w:rsidRPr="00A46699">
            <w:rPr>
              <w:rStyle w:val="a3"/>
            </w:rPr>
            <w:t>[Руководитель]</w:t>
          </w:r>
        </w:p>
      </w:docPartBody>
    </w:docPart>
    <w:docPart>
      <w:docPartPr>
        <w:name w:val="175B4F8CA02C42EEB9E3BE635DBC2763"/>
        <w:category>
          <w:name w:val="Общие"/>
          <w:gallery w:val="placeholder"/>
        </w:category>
        <w:types>
          <w:type w:val="bbPlcHdr"/>
        </w:types>
        <w:behaviors>
          <w:behavior w:val="content"/>
        </w:behaviors>
        <w:guid w:val="{554BED37-DFEE-436B-97F0-1FF335877997}"/>
      </w:docPartPr>
      <w:docPartBody>
        <w:p w:rsidR="002C4BB8" w:rsidRDefault="0038254E" w:rsidP="0038254E">
          <w:pPr>
            <w:pStyle w:val="175B4F8CA02C42EEB9E3BE635DBC2763"/>
          </w:pPr>
          <w:r w:rsidRPr="00A46699">
            <w:rPr>
              <w:rStyle w:val="a3"/>
            </w:rPr>
            <w:t>[Примечания]</w:t>
          </w:r>
        </w:p>
      </w:docPartBody>
    </w:docPart>
    <w:docPart>
      <w:docPartPr>
        <w:name w:val="0F192B2A96A740BB8DFA83BE11E31CBC"/>
        <w:category>
          <w:name w:val="Общие"/>
          <w:gallery w:val="placeholder"/>
        </w:category>
        <w:types>
          <w:type w:val="bbPlcHdr"/>
        </w:types>
        <w:behaviors>
          <w:behavior w:val="content"/>
        </w:behaviors>
        <w:guid w:val="{DFF18BD7-AB7A-4178-AFB7-66C2575CDA40}"/>
      </w:docPartPr>
      <w:docPartBody>
        <w:p w:rsidR="002C4BB8" w:rsidRDefault="0038254E" w:rsidP="0038254E">
          <w:pPr>
            <w:pStyle w:val="0F192B2A96A740BB8DFA83BE11E31CBC"/>
          </w:pPr>
          <w:r w:rsidRPr="00896A81">
            <w:rPr>
              <w:rStyle w:val="a3"/>
            </w:rPr>
            <w:t>[Ключевые слова]</w:t>
          </w:r>
        </w:p>
      </w:docPartBody>
    </w:docPart>
    <w:docPart>
      <w:docPartPr>
        <w:name w:val="44007D0CD0EF42079F6FDD27FDDE2480"/>
        <w:category>
          <w:name w:val="Общие"/>
          <w:gallery w:val="placeholder"/>
        </w:category>
        <w:types>
          <w:type w:val="bbPlcHdr"/>
        </w:types>
        <w:behaviors>
          <w:behavior w:val="content"/>
        </w:behaviors>
        <w:guid w:val="{2A1C055E-032C-4FCF-AFD2-350F4485D987}"/>
      </w:docPartPr>
      <w:docPartBody>
        <w:p w:rsidR="00DE0510" w:rsidRDefault="007A0076" w:rsidP="007A0076">
          <w:pPr>
            <w:pStyle w:val="44007D0CD0EF42079F6FDD27FDDE2480"/>
          </w:pPr>
          <w:r w:rsidRPr="00A46699">
            <w:rPr>
              <w:rStyle w:val="a3"/>
            </w:rPr>
            <w:t>[Состояние]</w:t>
          </w:r>
        </w:p>
      </w:docPartBody>
    </w:docPart>
    <w:docPart>
      <w:docPartPr>
        <w:name w:val="5B605FE7D553470AB2F1F189D43C666C"/>
        <w:category>
          <w:name w:val="Общие"/>
          <w:gallery w:val="placeholder"/>
        </w:category>
        <w:types>
          <w:type w:val="bbPlcHdr"/>
        </w:types>
        <w:behaviors>
          <w:behavior w:val="content"/>
        </w:behaviors>
        <w:guid w:val="{62CE77A6-F175-439D-A00D-C67550B33584}"/>
      </w:docPartPr>
      <w:docPartBody>
        <w:p w:rsidR="00DE0510" w:rsidRDefault="007A0076" w:rsidP="007A0076">
          <w:pPr>
            <w:pStyle w:val="5B605FE7D553470AB2F1F189D43C666C"/>
          </w:pPr>
          <w:r w:rsidRPr="00A46699">
            <w:rPr>
              <w:rStyle w:val="a3"/>
            </w:rPr>
            <w:t>[Руководитель]</w:t>
          </w:r>
        </w:p>
      </w:docPartBody>
    </w:docPart>
    <w:docPart>
      <w:docPartPr>
        <w:name w:val="41CFF0996FEA4EE393AE21AB92A00A76"/>
        <w:category>
          <w:name w:val="Общие"/>
          <w:gallery w:val="placeholder"/>
        </w:category>
        <w:types>
          <w:type w:val="bbPlcHdr"/>
        </w:types>
        <w:behaviors>
          <w:behavior w:val="content"/>
        </w:behaviors>
        <w:guid w:val="{01F0A0FC-E629-4C69-8610-C703C156D03F}"/>
      </w:docPartPr>
      <w:docPartBody>
        <w:p w:rsidR="00DE0510" w:rsidRDefault="007A0076" w:rsidP="007A0076">
          <w:pPr>
            <w:pStyle w:val="41CFF0996FEA4EE393AE21AB92A00A76"/>
          </w:pPr>
          <w:r w:rsidRPr="00A46699">
            <w:rPr>
              <w:rStyle w:val="a3"/>
            </w:rPr>
            <w:t>[Примечания]</w:t>
          </w:r>
        </w:p>
      </w:docPartBody>
    </w:docPart>
    <w:docPart>
      <w:docPartPr>
        <w:name w:val="2A36381229D340C7B9D9B4C0C327EC39"/>
        <w:category>
          <w:name w:val="Общие"/>
          <w:gallery w:val="placeholder"/>
        </w:category>
        <w:types>
          <w:type w:val="bbPlcHdr"/>
        </w:types>
        <w:behaviors>
          <w:behavior w:val="content"/>
        </w:behaviors>
        <w:guid w:val="{A86EB878-BF6A-41B0-892C-8CB6DD1629AE}"/>
      </w:docPartPr>
      <w:docPartBody>
        <w:p w:rsidR="00DE0510" w:rsidRDefault="007A0076" w:rsidP="007A0076">
          <w:pPr>
            <w:pStyle w:val="2A36381229D340C7B9D9B4C0C327EC39"/>
          </w:pPr>
          <w:r w:rsidRPr="00896A81">
            <w:rPr>
              <w:rStyle w:val="a3"/>
            </w:rPr>
            <w:t>[Ключевые слова]</w:t>
          </w:r>
        </w:p>
      </w:docPartBody>
    </w:docPart>
    <w:docPart>
      <w:docPartPr>
        <w:name w:val="CB3EE808B24E4E8CB1B187741CB77B53"/>
        <w:category>
          <w:name w:val="Общие"/>
          <w:gallery w:val="placeholder"/>
        </w:category>
        <w:types>
          <w:type w:val="bbPlcHdr"/>
        </w:types>
        <w:behaviors>
          <w:behavior w:val="content"/>
        </w:behaviors>
        <w:guid w:val="{1F011E96-33A4-4421-9B03-2D1B60DB2BFA}"/>
      </w:docPartPr>
      <w:docPartBody>
        <w:p w:rsidR="00DE0510" w:rsidRDefault="007A0076" w:rsidP="007A0076">
          <w:pPr>
            <w:pStyle w:val="CB3EE808B24E4E8CB1B187741CB77B53"/>
          </w:pPr>
          <w:r w:rsidRPr="00A46699">
            <w:rPr>
              <w:rStyle w:val="a3"/>
            </w:rPr>
            <w:t>[Название]</w:t>
          </w:r>
        </w:p>
      </w:docPartBody>
    </w:docPart>
    <w:docPart>
      <w:docPartPr>
        <w:name w:val="4144A2C474864D87B8E1C76630809DD5"/>
        <w:category>
          <w:name w:val="Общие"/>
          <w:gallery w:val="placeholder"/>
        </w:category>
        <w:types>
          <w:type w:val="bbPlcHdr"/>
        </w:types>
        <w:behaviors>
          <w:behavior w:val="content"/>
        </w:behaviors>
        <w:guid w:val="{A2461546-7C5C-4798-8E73-302F84C6E404}"/>
      </w:docPartPr>
      <w:docPartBody>
        <w:p w:rsidR="00DE0510" w:rsidRDefault="007A0076" w:rsidP="007A0076">
          <w:pPr>
            <w:pStyle w:val="4144A2C474864D87B8E1C76630809DD5"/>
          </w:pPr>
          <w:r w:rsidRPr="00A46699">
            <w:rPr>
              <w:rStyle w:val="a3"/>
            </w:rPr>
            <w:t>[Аннотация]</w:t>
          </w:r>
        </w:p>
      </w:docPartBody>
    </w:docPart>
    <w:docPart>
      <w:docPartPr>
        <w:name w:val="E8B37BD338BB4573B8CAE30FA4E2435A"/>
        <w:category>
          <w:name w:val="Общие"/>
          <w:gallery w:val="placeholder"/>
        </w:category>
        <w:types>
          <w:type w:val="bbPlcHdr"/>
        </w:types>
        <w:behaviors>
          <w:behavior w:val="content"/>
        </w:behaviors>
        <w:guid w:val="{1E2897EF-7AD2-46C3-B0D6-5B4CDC8219AC}"/>
      </w:docPartPr>
      <w:docPartBody>
        <w:p w:rsidR="00937686" w:rsidRDefault="009A7849" w:rsidP="009A7849">
          <w:pPr>
            <w:pStyle w:val="E8B37BD338BB4573B8CAE30FA4E2435A"/>
          </w:pPr>
          <w:r w:rsidRPr="00A46699">
            <w:rPr>
              <w:rStyle w:val="a3"/>
            </w:rPr>
            <w:t>[Название]</w:t>
          </w:r>
        </w:p>
      </w:docPartBody>
    </w:docPart>
    <w:docPart>
      <w:docPartPr>
        <w:name w:val="E99150B4D0C04E03958AE455024CD6EB"/>
        <w:category>
          <w:name w:val="Общие"/>
          <w:gallery w:val="placeholder"/>
        </w:category>
        <w:types>
          <w:type w:val="bbPlcHdr"/>
        </w:types>
        <w:behaviors>
          <w:behavior w:val="content"/>
        </w:behaviors>
        <w:guid w:val="{3804656C-DAC2-4FC1-B047-57E5618C3C5B}"/>
      </w:docPartPr>
      <w:docPartBody>
        <w:p w:rsidR="00937686" w:rsidRDefault="009A7849" w:rsidP="009A7849">
          <w:pPr>
            <w:pStyle w:val="E99150B4D0C04E03958AE455024CD6EB"/>
          </w:pPr>
          <w:r w:rsidRPr="00A46699">
            <w:rPr>
              <w:rStyle w:val="a3"/>
            </w:rPr>
            <w:t>[Аннотация]</w:t>
          </w:r>
        </w:p>
      </w:docPartBody>
    </w:docPart>
    <w:docPart>
      <w:docPartPr>
        <w:name w:val="E85DF156E16D42F49B25CD3C912A1D09"/>
        <w:category>
          <w:name w:val="Общие"/>
          <w:gallery w:val="placeholder"/>
        </w:category>
        <w:types>
          <w:type w:val="bbPlcHdr"/>
        </w:types>
        <w:behaviors>
          <w:behavior w:val="content"/>
        </w:behaviors>
        <w:guid w:val="{12C5AF93-1F29-4A9C-9265-F3FBC22EFBED}"/>
      </w:docPartPr>
      <w:docPartBody>
        <w:p w:rsidR="00937686" w:rsidRDefault="009A7849" w:rsidP="009A7849">
          <w:pPr>
            <w:pStyle w:val="E85DF156E16D42F49B25CD3C912A1D09"/>
          </w:pPr>
          <w:r w:rsidRPr="00A46699">
            <w:rPr>
              <w:rStyle w:val="a3"/>
            </w:rPr>
            <w:t>[Состояние]</w:t>
          </w:r>
        </w:p>
      </w:docPartBody>
    </w:docPart>
    <w:docPart>
      <w:docPartPr>
        <w:name w:val="90BC31458F1F48E2B29BCFA49C4E9D20"/>
        <w:category>
          <w:name w:val="Общие"/>
          <w:gallery w:val="placeholder"/>
        </w:category>
        <w:types>
          <w:type w:val="bbPlcHdr"/>
        </w:types>
        <w:behaviors>
          <w:behavior w:val="content"/>
        </w:behaviors>
        <w:guid w:val="{7F40628E-5D34-4915-82BD-0E88C9BD3830}"/>
      </w:docPartPr>
      <w:docPartBody>
        <w:p w:rsidR="00937686" w:rsidRDefault="009A7849" w:rsidP="009A7849">
          <w:pPr>
            <w:pStyle w:val="90BC31458F1F48E2B29BCFA49C4E9D20"/>
          </w:pPr>
          <w:r w:rsidRPr="00A46699">
            <w:rPr>
              <w:rStyle w:val="a3"/>
            </w:rPr>
            <w:t>[Руководитель]</w:t>
          </w:r>
        </w:p>
      </w:docPartBody>
    </w:docPart>
    <w:docPart>
      <w:docPartPr>
        <w:name w:val="F49EBEDEF70F4642B86D9B02AFE0058E"/>
        <w:category>
          <w:name w:val="Общие"/>
          <w:gallery w:val="placeholder"/>
        </w:category>
        <w:types>
          <w:type w:val="bbPlcHdr"/>
        </w:types>
        <w:behaviors>
          <w:behavior w:val="content"/>
        </w:behaviors>
        <w:guid w:val="{099D4723-6E1D-4C34-AB05-C4BE269AC22C}"/>
      </w:docPartPr>
      <w:docPartBody>
        <w:p w:rsidR="00937686" w:rsidRDefault="009A7849" w:rsidP="009A7849">
          <w:pPr>
            <w:pStyle w:val="F49EBEDEF70F4642B86D9B02AFE0058E"/>
          </w:pPr>
          <w:r w:rsidRPr="00A46699">
            <w:rPr>
              <w:rStyle w:val="a3"/>
            </w:rPr>
            <w:t>[Примечания]</w:t>
          </w:r>
        </w:p>
      </w:docPartBody>
    </w:docPart>
    <w:docPart>
      <w:docPartPr>
        <w:name w:val="56AF09406D854CD7AE02BC4EF8089E9D"/>
        <w:category>
          <w:name w:val="Общие"/>
          <w:gallery w:val="placeholder"/>
        </w:category>
        <w:types>
          <w:type w:val="bbPlcHdr"/>
        </w:types>
        <w:behaviors>
          <w:behavior w:val="content"/>
        </w:behaviors>
        <w:guid w:val="{7E3107BB-8490-4D8D-9ECE-4FFFD4734083}"/>
      </w:docPartPr>
      <w:docPartBody>
        <w:p w:rsidR="00937686" w:rsidRDefault="009A7849" w:rsidP="009A7849">
          <w:pPr>
            <w:pStyle w:val="56AF09406D854CD7AE02BC4EF8089E9D"/>
          </w:pPr>
          <w:r w:rsidRPr="00896A81">
            <w:rPr>
              <w:rStyle w:val="a3"/>
            </w:rPr>
            <w:t>[Ключевые слова]</w:t>
          </w:r>
        </w:p>
      </w:docPartBody>
    </w:docPart>
    <w:docPart>
      <w:docPartPr>
        <w:name w:val="9819607AC8734104B706A7C1F3BC03FC"/>
        <w:category>
          <w:name w:val="Общие"/>
          <w:gallery w:val="placeholder"/>
        </w:category>
        <w:types>
          <w:type w:val="bbPlcHdr"/>
        </w:types>
        <w:behaviors>
          <w:behavior w:val="content"/>
        </w:behaviors>
        <w:guid w:val="{0AC35FF9-39B3-451C-9448-FEE5F27D99BF}"/>
      </w:docPartPr>
      <w:docPartBody>
        <w:p w:rsidR="00A00D1D" w:rsidRDefault="00A00D1D" w:rsidP="00A00D1D">
          <w:pPr>
            <w:pStyle w:val="9819607AC8734104B706A7C1F3BC03FC"/>
          </w:pPr>
          <w:r w:rsidRPr="00A46699">
            <w:rPr>
              <w:rStyle w:val="a3"/>
            </w:rPr>
            <w:t>[Название]</w:t>
          </w:r>
        </w:p>
      </w:docPartBody>
    </w:docPart>
    <w:docPart>
      <w:docPartPr>
        <w:name w:val="3A05968DC5494669A894897C014D5C6C"/>
        <w:category>
          <w:name w:val="Общие"/>
          <w:gallery w:val="placeholder"/>
        </w:category>
        <w:types>
          <w:type w:val="bbPlcHdr"/>
        </w:types>
        <w:behaviors>
          <w:behavior w:val="content"/>
        </w:behaviors>
        <w:guid w:val="{A9870AAC-05E2-4291-8B6B-B035E3626B5E}"/>
      </w:docPartPr>
      <w:docPartBody>
        <w:p w:rsidR="00A00D1D" w:rsidRDefault="00A00D1D" w:rsidP="00A00D1D">
          <w:pPr>
            <w:pStyle w:val="3A05968DC5494669A894897C014D5C6C"/>
          </w:pPr>
          <w:r w:rsidRPr="00A46699">
            <w:rPr>
              <w:rStyle w:val="a3"/>
            </w:rPr>
            <w:t>[Аннотация]</w:t>
          </w:r>
        </w:p>
      </w:docPartBody>
    </w:docPart>
    <w:docPart>
      <w:docPartPr>
        <w:name w:val="3E90C781FE2941EB8F1350A6ADD73A31"/>
        <w:category>
          <w:name w:val="Общие"/>
          <w:gallery w:val="placeholder"/>
        </w:category>
        <w:types>
          <w:type w:val="bbPlcHdr"/>
        </w:types>
        <w:behaviors>
          <w:behavior w:val="content"/>
        </w:behaviors>
        <w:guid w:val="{780BB205-083A-441E-82B5-E4ADA1B0C858}"/>
      </w:docPartPr>
      <w:docPartBody>
        <w:p w:rsidR="008B0450" w:rsidRDefault="00936564" w:rsidP="00936564">
          <w:pPr>
            <w:pStyle w:val="3E90C781FE2941EB8F1350A6ADD73A31"/>
          </w:pPr>
          <w:r w:rsidRPr="00A46699">
            <w:rPr>
              <w:rStyle w:val="a3"/>
            </w:rPr>
            <w:t>[Название]</w:t>
          </w:r>
        </w:p>
      </w:docPartBody>
    </w:docPart>
    <w:docPart>
      <w:docPartPr>
        <w:name w:val="9EE8E4DAABE14F88A7E600E6F7816B36"/>
        <w:category>
          <w:name w:val="Общие"/>
          <w:gallery w:val="placeholder"/>
        </w:category>
        <w:types>
          <w:type w:val="bbPlcHdr"/>
        </w:types>
        <w:behaviors>
          <w:behavior w:val="content"/>
        </w:behaviors>
        <w:guid w:val="{6AA0E8AD-F2B6-4DBC-92E5-83885C29B14D}"/>
      </w:docPartPr>
      <w:docPartBody>
        <w:p w:rsidR="00AE4F9C" w:rsidRDefault="008B0450" w:rsidP="008B0450">
          <w:pPr>
            <w:pStyle w:val="9EE8E4DAABE14F88A7E600E6F7816B36"/>
          </w:pPr>
          <w:r w:rsidRPr="00A46699">
            <w:rPr>
              <w:rStyle w:val="a3"/>
            </w:rPr>
            <w:t>[Название]</w:t>
          </w:r>
        </w:p>
      </w:docPartBody>
    </w:docPart>
    <w:docPart>
      <w:docPartPr>
        <w:name w:val="ED4B56503D5040018F4E701C2D502AA8"/>
        <w:category>
          <w:name w:val="Общие"/>
          <w:gallery w:val="placeholder"/>
        </w:category>
        <w:types>
          <w:type w:val="bbPlcHdr"/>
        </w:types>
        <w:behaviors>
          <w:behavior w:val="content"/>
        </w:behaviors>
        <w:guid w:val="{190197C5-45FC-46D9-8456-F9821B7D0611}"/>
      </w:docPartPr>
      <w:docPartBody>
        <w:p w:rsidR="00AE4F9C" w:rsidRDefault="008B0450" w:rsidP="008B0450">
          <w:pPr>
            <w:pStyle w:val="ED4B56503D5040018F4E701C2D502AA8"/>
          </w:pPr>
          <w:r w:rsidRPr="00A46699">
            <w:rPr>
              <w:rStyle w:val="a3"/>
            </w:rPr>
            <w:t>[Название]</w:t>
          </w:r>
        </w:p>
      </w:docPartBody>
    </w:docPart>
    <w:docPart>
      <w:docPartPr>
        <w:name w:val="94F589F621BE416B8E9BB5D6B67B23DB"/>
        <w:category>
          <w:name w:val="Общие"/>
          <w:gallery w:val="placeholder"/>
        </w:category>
        <w:types>
          <w:type w:val="bbPlcHdr"/>
        </w:types>
        <w:behaviors>
          <w:behavior w:val="content"/>
        </w:behaviors>
        <w:guid w:val="{F3E134E7-4CF3-4FFA-961D-5100FB0BD350}"/>
      </w:docPartPr>
      <w:docPartBody>
        <w:p w:rsidR="00AE4F9C" w:rsidRDefault="008B0450" w:rsidP="008B0450">
          <w:pPr>
            <w:pStyle w:val="94F589F621BE416B8E9BB5D6B67B23DB"/>
          </w:pPr>
          <w:r w:rsidRPr="00A46699">
            <w:rPr>
              <w:rStyle w:val="a3"/>
            </w:rPr>
            <w:t>[Название]</w:t>
          </w:r>
        </w:p>
      </w:docPartBody>
    </w:docPart>
    <w:docPart>
      <w:docPartPr>
        <w:name w:val="95852E9B0748498E867D5F9B6246E9F2"/>
        <w:category>
          <w:name w:val="Общие"/>
          <w:gallery w:val="placeholder"/>
        </w:category>
        <w:types>
          <w:type w:val="bbPlcHdr"/>
        </w:types>
        <w:behaviors>
          <w:behavior w:val="content"/>
        </w:behaviors>
        <w:guid w:val="{9F47DA0D-18BD-4B42-96F9-8E5D9CB109AC}"/>
      </w:docPartPr>
      <w:docPartBody>
        <w:p w:rsidR="00AE4F9C" w:rsidRDefault="008B0450" w:rsidP="008B0450">
          <w:pPr>
            <w:pStyle w:val="95852E9B0748498E867D5F9B6246E9F2"/>
          </w:pPr>
          <w:r w:rsidRPr="00A46699">
            <w:rPr>
              <w:rStyle w:val="a3"/>
            </w:rPr>
            <w:t>[Название]</w:t>
          </w:r>
        </w:p>
      </w:docPartBody>
    </w:docPart>
    <w:docPart>
      <w:docPartPr>
        <w:name w:val="6DBB4F2185EE448D8326CCB9E398A9EB"/>
        <w:category>
          <w:name w:val="Общие"/>
          <w:gallery w:val="placeholder"/>
        </w:category>
        <w:types>
          <w:type w:val="bbPlcHdr"/>
        </w:types>
        <w:behaviors>
          <w:behavior w:val="content"/>
        </w:behaviors>
        <w:guid w:val="{94FBF9F9-50B4-4C23-A5BA-5E5EA97C7773}"/>
      </w:docPartPr>
      <w:docPartBody>
        <w:p w:rsidR="00CF110E" w:rsidRDefault="009E512C" w:rsidP="009E512C">
          <w:pPr>
            <w:pStyle w:val="6DBB4F2185EE448D8326CCB9E398A9EB"/>
          </w:pPr>
          <w:r w:rsidRPr="00A46699">
            <w:rPr>
              <w:rStyle w:val="a3"/>
            </w:rPr>
            <w:t>[Название]</w:t>
          </w:r>
        </w:p>
      </w:docPartBody>
    </w:docPart>
    <w:docPart>
      <w:docPartPr>
        <w:name w:val="23EF5B32DCD64E74B3E6FE5E90C20E44"/>
        <w:category>
          <w:name w:val="Общие"/>
          <w:gallery w:val="placeholder"/>
        </w:category>
        <w:types>
          <w:type w:val="bbPlcHdr"/>
        </w:types>
        <w:behaviors>
          <w:behavior w:val="content"/>
        </w:behaviors>
        <w:guid w:val="{A306EACB-6E37-44CF-BDA7-AEF361043A77}"/>
      </w:docPartPr>
      <w:docPartBody>
        <w:p w:rsidR="00CF110E" w:rsidRDefault="009E512C" w:rsidP="009E512C">
          <w:pPr>
            <w:pStyle w:val="23EF5B32DCD64E74B3E6FE5E90C20E44"/>
          </w:pPr>
          <w:r w:rsidRPr="00A46699">
            <w:rPr>
              <w:rStyle w:val="a3"/>
            </w:rPr>
            <w:t>[Аннотация]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characterSpacingControl w:val="doNotCompress"/>
  <w:compat>
    <w:useFELayout/>
    <w:compatSetting w:name="compatibilityMode" w:uri="http://schemas.microsoft.com/office/word" w:val="12"/>
  </w:compat>
  <w:rsids>
    <w:rsidRoot w:val="00FA6E86"/>
    <w:rsid w:val="00031555"/>
    <w:rsid w:val="0005761C"/>
    <w:rsid w:val="00060CC6"/>
    <w:rsid w:val="000766AB"/>
    <w:rsid w:val="00094CCC"/>
    <w:rsid w:val="00095E1B"/>
    <w:rsid w:val="000F70E5"/>
    <w:rsid w:val="00121289"/>
    <w:rsid w:val="00132249"/>
    <w:rsid w:val="001341C6"/>
    <w:rsid w:val="001D16E4"/>
    <w:rsid w:val="001F2ED4"/>
    <w:rsid w:val="00232176"/>
    <w:rsid w:val="00251E76"/>
    <w:rsid w:val="00272455"/>
    <w:rsid w:val="002C4BB8"/>
    <w:rsid w:val="00302E0A"/>
    <w:rsid w:val="00364ACC"/>
    <w:rsid w:val="00380980"/>
    <w:rsid w:val="0038254E"/>
    <w:rsid w:val="00382DCD"/>
    <w:rsid w:val="003F1F22"/>
    <w:rsid w:val="00401BC6"/>
    <w:rsid w:val="004208FC"/>
    <w:rsid w:val="0042760C"/>
    <w:rsid w:val="00456A03"/>
    <w:rsid w:val="0049451D"/>
    <w:rsid w:val="004A674A"/>
    <w:rsid w:val="004C47A1"/>
    <w:rsid w:val="004E008F"/>
    <w:rsid w:val="004E3F0E"/>
    <w:rsid w:val="0051754F"/>
    <w:rsid w:val="00566423"/>
    <w:rsid w:val="005E2A04"/>
    <w:rsid w:val="006169D9"/>
    <w:rsid w:val="00644948"/>
    <w:rsid w:val="0069535F"/>
    <w:rsid w:val="006E02EB"/>
    <w:rsid w:val="00756B68"/>
    <w:rsid w:val="00795DE5"/>
    <w:rsid w:val="007A0076"/>
    <w:rsid w:val="007D6A60"/>
    <w:rsid w:val="0084043B"/>
    <w:rsid w:val="00853E7B"/>
    <w:rsid w:val="008B0450"/>
    <w:rsid w:val="00931D55"/>
    <w:rsid w:val="00936564"/>
    <w:rsid w:val="00937686"/>
    <w:rsid w:val="00982BA6"/>
    <w:rsid w:val="00986DEE"/>
    <w:rsid w:val="0099191F"/>
    <w:rsid w:val="009A118E"/>
    <w:rsid w:val="009A7849"/>
    <w:rsid w:val="009E512C"/>
    <w:rsid w:val="00A00D1D"/>
    <w:rsid w:val="00A440EE"/>
    <w:rsid w:val="00AE4E58"/>
    <w:rsid w:val="00AE4F9C"/>
    <w:rsid w:val="00B14DFA"/>
    <w:rsid w:val="00B847B6"/>
    <w:rsid w:val="00BA1699"/>
    <w:rsid w:val="00BB2C5F"/>
    <w:rsid w:val="00C60C23"/>
    <w:rsid w:val="00CE2611"/>
    <w:rsid w:val="00CE7DCC"/>
    <w:rsid w:val="00CF110E"/>
    <w:rsid w:val="00CF6736"/>
    <w:rsid w:val="00D228E3"/>
    <w:rsid w:val="00D359D3"/>
    <w:rsid w:val="00D4587D"/>
    <w:rsid w:val="00DA11B3"/>
    <w:rsid w:val="00DC77FF"/>
    <w:rsid w:val="00DE0510"/>
    <w:rsid w:val="00E42F09"/>
    <w:rsid w:val="00E5707A"/>
    <w:rsid w:val="00EE7F9E"/>
    <w:rsid w:val="00F171D3"/>
    <w:rsid w:val="00F20E99"/>
    <w:rsid w:val="00F52710"/>
    <w:rsid w:val="00F86F5B"/>
    <w:rsid w:val="00F9712B"/>
    <w:rsid w:val="00FA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512C"/>
    <w:rPr>
      <w:color w:val="808080"/>
    </w:rPr>
  </w:style>
  <w:style w:type="paragraph" w:customStyle="1" w:styleId="1FE65445494349908674C7D60741040C">
    <w:name w:val="1FE65445494349908674C7D60741040C"/>
    <w:rsid w:val="00BA1699"/>
  </w:style>
  <w:style w:type="paragraph" w:customStyle="1" w:styleId="E0FD3BA2D0A44480ABC0D8981EC6899B">
    <w:name w:val="E0FD3BA2D0A44480ABC0D8981EC6899B"/>
    <w:rsid w:val="00BA1699"/>
  </w:style>
  <w:style w:type="paragraph" w:customStyle="1" w:styleId="D50D9EE790D2403A969B10DC9A08B881">
    <w:name w:val="D50D9EE790D2403A969B10DC9A08B881"/>
    <w:rsid w:val="00BA1699"/>
  </w:style>
  <w:style w:type="paragraph" w:customStyle="1" w:styleId="FD5803462148474298F5F7EF6170A477">
    <w:name w:val="FD5803462148474298F5F7EF6170A477"/>
    <w:rsid w:val="00BA1699"/>
  </w:style>
  <w:style w:type="paragraph" w:customStyle="1" w:styleId="B72210D92CBF4FD68220354547A7EEF4">
    <w:name w:val="B72210D92CBF4FD68220354547A7EEF4"/>
    <w:rsid w:val="00BA1699"/>
  </w:style>
  <w:style w:type="paragraph" w:customStyle="1" w:styleId="CEF732218ED74E178BCF6CCE6C51408B">
    <w:name w:val="CEF732218ED74E178BCF6CCE6C51408B"/>
    <w:rsid w:val="00BA1699"/>
  </w:style>
  <w:style w:type="paragraph" w:customStyle="1" w:styleId="93FA887DA94E4C8DBAE0E8FD02FD6D4A">
    <w:name w:val="93FA887DA94E4C8DBAE0E8FD02FD6D4A"/>
    <w:rsid w:val="00BA1699"/>
  </w:style>
  <w:style w:type="paragraph" w:customStyle="1" w:styleId="476F4019F80E460D9B964F3A368D04E2">
    <w:name w:val="476F4019F80E460D9B964F3A368D04E2"/>
    <w:rsid w:val="00BA1699"/>
  </w:style>
  <w:style w:type="paragraph" w:customStyle="1" w:styleId="CD569B91E97E406183AE1D71DAAD5AE5">
    <w:name w:val="CD569B91E97E406183AE1D71DAAD5AE5"/>
    <w:rsid w:val="00BA1699"/>
  </w:style>
  <w:style w:type="paragraph" w:customStyle="1" w:styleId="F672174B4C5147D0937F35831DCD9B69">
    <w:name w:val="F672174B4C5147D0937F35831DCD9B69"/>
    <w:rsid w:val="00BA1699"/>
  </w:style>
  <w:style w:type="paragraph" w:customStyle="1" w:styleId="DD09D91CDF3A4375AB08508654042F89">
    <w:name w:val="DD09D91CDF3A4375AB08508654042F89"/>
    <w:rsid w:val="00BA1699"/>
  </w:style>
  <w:style w:type="paragraph" w:customStyle="1" w:styleId="F2B6C47242154E879E1C331C6C922391">
    <w:name w:val="F2B6C47242154E879E1C331C6C922391"/>
    <w:rsid w:val="00BA1699"/>
  </w:style>
  <w:style w:type="paragraph" w:customStyle="1" w:styleId="5FBDE2B67B9540A980A823AF068A148F">
    <w:name w:val="5FBDE2B67B9540A980A823AF068A148F"/>
    <w:rsid w:val="00BA1699"/>
  </w:style>
  <w:style w:type="paragraph" w:customStyle="1" w:styleId="20A5566061A24AF68FF5E83D2A2ED672">
    <w:name w:val="20A5566061A24AF68FF5E83D2A2ED672"/>
    <w:rsid w:val="00BA1699"/>
  </w:style>
  <w:style w:type="paragraph" w:customStyle="1" w:styleId="BA07D2DBC2B749039491AEF19C521992">
    <w:name w:val="BA07D2DBC2B749039491AEF19C521992"/>
    <w:rsid w:val="00BA1699"/>
  </w:style>
  <w:style w:type="paragraph" w:customStyle="1" w:styleId="F3DF36E8383945548309FF253FCD3F2E">
    <w:name w:val="F3DF36E8383945548309FF253FCD3F2E"/>
    <w:rsid w:val="00BA1699"/>
  </w:style>
  <w:style w:type="paragraph" w:customStyle="1" w:styleId="86C985E1D988437881263D5B2A8F7DD9">
    <w:name w:val="86C985E1D988437881263D5B2A8F7DD9"/>
    <w:rsid w:val="00CE7DCC"/>
  </w:style>
  <w:style w:type="paragraph" w:customStyle="1" w:styleId="23982666DB1D4638BC15031EC4FCA04A">
    <w:name w:val="23982666DB1D4638BC15031EC4FCA04A"/>
    <w:rsid w:val="00CE7DCC"/>
  </w:style>
  <w:style w:type="paragraph" w:customStyle="1" w:styleId="E91DF4189625499C9E714AFB14870234">
    <w:name w:val="E91DF4189625499C9E714AFB14870234"/>
    <w:rsid w:val="00CE7DCC"/>
  </w:style>
  <w:style w:type="paragraph" w:customStyle="1" w:styleId="A0F40E6FDB4149E99B797491EA0039AF">
    <w:name w:val="A0F40E6FDB4149E99B797491EA0039AF"/>
    <w:rsid w:val="00CE7DCC"/>
  </w:style>
  <w:style w:type="paragraph" w:customStyle="1" w:styleId="2018A63C2CA34609A04CED0EBC57E4F8">
    <w:name w:val="2018A63C2CA34609A04CED0EBC57E4F8"/>
    <w:rsid w:val="0038254E"/>
  </w:style>
  <w:style w:type="paragraph" w:customStyle="1" w:styleId="6330E2D426964DE2B11E0ECF713216FD">
    <w:name w:val="6330E2D426964DE2B11E0ECF713216FD"/>
    <w:rsid w:val="0038254E"/>
  </w:style>
  <w:style w:type="paragraph" w:customStyle="1" w:styleId="175B4F8CA02C42EEB9E3BE635DBC2763">
    <w:name w:val="175B4F8CA02C42EEB9E3BE635DBC2763"/>
    <w:rsid w:val="0038254E"/>
  </w:style>
  <w:style w:type="paragraph" w:customStyle="1" w:styleId="0F192B2A96A740BB8DFA83BE11E31CBC">
    <w:name w:val="0F192B2A96A740BB8DFA83BE11E31CBC"/>
    <w:rsid w:val="0038254E"/>
  </w:style>
  <w:style w:type="paragraph" w:customStyle="1" w:styleId="4E1FA28D77FA4681BC5A05F6821FC693">
    <w:name w:val="4E1FA28D77FA4681BC5A05F6821FC693"/>
    <w:rsid w:val="0038254E"/>
  </w:style>
  <w:style w:type="paragraph" w:customStyle="1" w:styleId="080B371CEE4547B7B9C4FF32289D0378">
    <w:name w:val="080B371CEE4547B7B9C4FF32289D0378"/>
    <w:rsid w:val="0038254E"/>
  </w:style>
  <w:style w:type="paragraph" w:customStyle="1" w:styleId="AF54E01DABAC4827B0DE57B4830353E8">
    <w:name w:val="AF54E01DABAC4827B0DE57B4830353E8"/>
    <w:rsid w:val="0038254E"/>
  </w:style>
  <w:style w:type="paragraph" w:customStyle="1" w:styleId="DBCF8DA4517948D6B8EA7F2532B6EE46">
    <w:name w:val="DBCF8DA4517948D6B8EA7F2532B6EE46"/>
    <w:rsid w:val="0038254E"/>
  </w:style>
  <w:style w:type="paragraph" w:customStyle="1" w:styleId="44007D0CD0EF42079F6FDD27FDDE2480">
    <w:name w:val="44007D0CD0EF42079F6FDD27FDDE2480"/>
    <w:rsid w:val="007A0076"/>
    <w:pPr>
      <w:spacing w:after="200" w:line="276" w:lineRule="auto"/>
    </w:pPr>
  </w:style>
  <w:style w:type="paragraph" w:customStyle="1" w:styleId="5B605FE7D553470AB2F1F189D43C666C">
    <w:name w:val="5B605FE7D553470AB2F1F189D43C666C"/>
    <w:rsid w:val="007A0076"/>
    <w:pPr>
      <w:spacing w:after="200" w:line="276" w:lineRule="auto"/>
    </w:pPr>
  </w:style>
  <w:style w:type="paragraph" w:customStyle="1" w:styleId="41CFF0996FEA4EE393AE21AB92A00A76">
    <w:name w:val="41CFF0996FEA4EE393AE21AB92A00A76"/>
    <w:rsid w:val="007A0076"/>
    <w:pPr>
      <w:spacing w:after="200" w:line="276" w:lineRule="auto"/>
    </w:pPr>
  </w:style>
  <w:style w:type="paragraph" w:customStyle="1" w:styleId="2A36381229D340C7B9D9B4C0C327EC39">
    <w:name w:val="2A36381229D340C7B9D9B4C0C327EC39"/>
    <w:rsid w:val="007A0076"/>
    <w:pPr>
      <w:spacing w:after="200" w:line="276" w:lineRule="auto"/>
    </w:pPr>
  </w:style>
  <w:style w:type="paragraph" w:customStyle="1" w:styleId="CB3EE808B24E4E8CB1B187741CB77B53">
    <w:name w:val="CB3EE808B24E4E8CB1B187741CB77B53"/>
    <w:rsid w:val="007A0076"/>
    <w:pPr>
      <w:spacing w:after="200" w:line="276" w:lineRule="auto"/>
    </w:pPr>
  </w:style>
  <w:style w:type="paragraph" w:customStyle="1" w:styleId="4144A2C474864D87B8E1C76630809DD5">
    <w:name w:val="4144A2C474864D87B8E1C76630809DD5"/>
    <w:rsid w:val="007A0076"/>
    <w:pPr>
      <w:spacing w:after="200" w:line="276" w:lineRule="auto"/>
    </w:pPr>
  </w:style>
  <w:style w:type="paragraph" w:customStyle="1" w:styleId="E8B37BD338BB4573B8CAE30FA4E2435A">
    <w:name w:val="E8B37BD338BB4573B8CAE30FA4E2435A"/>
    <w:rsid w:val="009A7849"/>
  </w:style>
  <w:style w:type="paragraph" w:customStyle="1" w:styleId="E99150B4D0C04E03958AE455024CD6EB">
    <w:name w:val="E99150B4D0C04E03958AE455024CD6EB"/>
    <w:rsid w:val="009A7849"/>
  </w:style>
  <w:style w:type="paragraph" w:customStyle="1" w:styleId="E85DF156E16D42F49B25CD3C912A1D09">
    <w:name w:val="E85DF156E16D42F49B25CD3C912A1D09"/>
    <w:rsid w:val="009A7849"/>
  </w:style>
  <w:style w:type="paragraph" w:customStyle="1" w:styleId="90BC31458F1F48E2B29BCFA49C4E9D20">
    <w:name w:val="90BC31458F1F48E2B29BCFA49C4E9D20"/>
    <w:rsid w:val="009A7849"/>
  </w:style>
  <w:style w:type="paragraph" w:customStyle="1" w:styleId="F49EBEDEF70F4642B86D9B02AFE0058E">
    <w:name w:val="F49EBEDEF70F4642B86D9B02AFE0058E"/>
    <w:rsid w:val="009A7849"/>
  </w:style>
  <w:style w:type="paragraph" w:customStyle="1" w:styleId="56AF09406D854CD7AE02BC4EF8089E9D">
    <w:name w:val="56AF09406D854CD7AE02BC4EF8089E9D"/>
    <w:rsid w:val="009A7849"/>
  </w:style>
  <w:style w:type="paragraph" w:customStyle="1" w:styleId="9819607AC8734104B706A7C1F3BC03FC">
    <w:name w:val="9819607AC8734104B706A7C1F3BC03FC"/>
    <w:rsid w:val="00A00D1D"/>
  </w:style>
  <w:style w:type="paragraph" w:customStyle="1" w:styleId="3A05968DC5494669A894897C014D5C6C">
    <w:name w:val="3A05968DC5494669A894897C014D5C6C"/>
    <w:rsid w:val="00A00D1D"/>
  </w:style>
  <w:style w:type="paragraph" w:customStyle="1" w:styleId="3E90C781FE2941EB8F1350A6ADD73A31">
    <w:name w:val="3E90C781FE2941EB8F1350A6ADD73A31"/>
    <w:rsid w:val="00936564"/>
  </w:style>
  <w:style w:type="paragraph" w:customStyle="1" w:styleId="9EE8E4DAABE14F88A7E600E6F7816B36">
    <w:name w:val="9EE8E4DAABE14F88A7E600E6F7816B36"/>
    <w:rsid w:val="008B0450"/>
  </w:style>
  <w:style w:type="paragraph" w:customStyle="1" w:styleId="ED4B56503D5040018F4E701C2D502AA8">
    <w:name w:val="ED4B56503D5040018F4E701C2D502AA8"/>
    <w:rsid w:val="008B0450"/>
  </w:style>
  <w:style w:type="paragraph" w:customStyle="1" w:styleId="94F589F621BE416B8E9BB5D6B67B23DB">
    <w:name w:val="94F589F621BE416B8E9BB5D6B67B23DB"/>
    <w:rsid w:val="008B0450"/>
  </w:style>
  <w:style w:type="paragraph" w:customStyle="1" w:styleId="95852E9B0748498E867D5F9B6246E9F2">
    <w:name w:val="95852E9B0748498E867D5F9B6246E9F2"/>
    <w:rsid w:val="008B0450"/>
  </w:style>
  <w:style w:type="paragraph" w:customStyle="1" w:styleId="6DBB4F2185EE448D8326CCB9E398A9EB">
    <w:name w:val="6DBB4F2185EE448D8326CCB9E398A9EB"/>
    <w:rsid w:val="009E512C"/>
  </w:style>
  <w:style w:type="paragraph" w:customStyle="1" w:styleId="23EF5B32DCD64E74B3E6FE5E90C20E44">
    <w:name w:val="23EF5B32DCD64E74B3E6FE5E90C20E44"/>
    <w:rsid w:val="009E5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64FF4F-9E8E-4FB0-AE83-A907DDEF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14318</Words>
  <Characters>81616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95743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Topolin Zhganna</dc:creator>
  <cp:keywords/>
  <dc:description/>
  <cp:lastModifiedBy>Предместина Кристина Николаевна</cp:lastModifiedBy>
  <cp:revision>2</cp:revision>
  <cp:lastPrinted>2022-08-03T06:34:00Z</cp:lastPrinted>
  <dcterms:created xsi:type="dcterms:W3CDTF">2023-08-02T11:40:00Z</dcterms:created>
  <dcterms:modified xsi:type="dcterms:W3CDTF">2023-08-02T11:40:00Z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RSD_GUID">
    <vt:lpwstr>PCf9CJLl6E3X00002X16RG</vt:lpwstr>
  </property>
</Properties>
</file>